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E3F2B9" w14:textId="77777777" w:rsidR="00463B1B" w:rsidRPr="00A91BDD" w:rsidRDefault="00463B1B" w:rsidP="00426245">
      <w:pPr>
        <w:jc w:val="both"/>
        <w:rPr>
          <w:rFonts w:ascii="Amasis MT Pro" w:hAnsi="Amasis MT Pro" w:cs="Times New Roman"/>
          <w:b/>
          <w:bCs/>
        </w:rPr>
      </w:pPr>
    </w:p>
    <w:sdt>
      <w:sdtPr>
        <w:rPr>
          <w:rFonts w:ascii="Amasis MT Pro" w:hAnsi="Amasis MT Pro" w:cs="Times New Roman"/>
        </w:rPr>
        <w:id w:val="28526832"/>
        <w:docPartObj>
          <w:docPartGallery w:val="Cover Pages"/>
          <w:docPartUnique/>
        </w:docPartObj>
      </w:sdtPr>
      <w:sdtEndPr>
        <w:rPr>
          <w:b/>
          <w:bCs/>
          <w:caps/>
        </w:rPr>
      </w:sdtEndPr>
      <w:sdtContent>
        <w:p w14:paraId="29E361C6" w14:textId="77777777" w:rsidR="001A6AD5" w:rsidRPr="00A91BDD" w:rsidRDefault="001A6AD5" w:rsidP="00426245">
          <w:pPr>
            <w:jc w:val="both"/>
            <w:rPr>
              <w:rFonts w:ascii="Amasis MT Pro" w:hAnsi="Amasis MT Pro" w:cs="Times New Roman"/>
            </w:rPr>
          </w:pPr>
        </w:p>
        <w:p w14:paraId="132AB61C" w14:textId="77777777" w:rsidR="008B29D5" w:rsidRPr="00F11DAF" w:rsidRDefault="008B29D5" w:rsidP="00426245">
          <w:pPr>
            <w:jc w:val="both"/>
            <w:rPr>
              <w:rFonts w:ascii="Amasis MT Pro" w:hAnsi="Amasis MT Pro" w:cs="Times New Roman"/>
              <w:sz w:val="40"/>
              <w:szCs w:val="40"/>
            </w:rPr>
          </w:pPr>
        </w:p>
        <w:p w14:paraId="68990718" w14:textId="77777777" w:rsidR="00BC0D6F" w:rsidRPr="00F11DAF" w:rsidRDefault="00000000" w:rsidP="00426245">
          <w:pPr>
            <w:pStyle w:val="AralkYok"/>
            <w:jc w:val="center"/>
            <w:rPr>
              <w:rFonts w:ascii="Amasis MT Pro" w:eastAsia="MS Gothic" w:hAnsi="Amasis MT Pro" w:cs="Times New Roman"/>
              <w:b/>
              <w:bCs/>
              <w:color w:val="9B2D1F" w:themeColor="accent2"/>
              <w:sz w:val="40"/>
              <w:szCs w:val="40"/>
            </w:rPr>
          </w:pPr>
          <w:sdt>
            <w:sdtPr>
              <w:rPr>
                <w:rFonts w:ascii="Amasis MT Pro" w:eastAsia="MS Gothic" w:hAnsi="Amasis MT Pro" w:cs="Times New Roman"/>
                <w:b/>
                <w:bCs/>
                <w:color w:val="9B2D1F" w:themeColor="accent2"/>
                <w:sz w:val="40"/>
                <w:szCs w:val="40"/>
              </w:rPr>
              <w:alias w:val="Şirket"/>
              <w:id w:val="15524243"/>
              <w:showingPlcHdr/>
              <w:dataBinding w:prefixMappings="xmlns:ns0='http://schemas.openxmlformats.org/officeDocument/2006/extended-properties'" w:xpath="/ns0:Properties[1]/ns0:Company[1]" w:storeItemID="{6668398D-A668-4E3E-A5EB-62B293D839F1}"/>
              <w:text/>
            </w:sdtPr>
            <w:sdtContent>
              <w:r w:rsidR="007B6323">
                <w:rPr>
                  <w:rFonts w:ascii="Amasis MT Pro" w:eastAsia="MS Gothic" w:hAnsi="Amasis MT Pro" w:cs="Times New Roman"/>
                  <w:b/>
                  <w:bCs/>
                  <w:color w:val="9B2D1F" w:themeColor="accent2"/>
                  <w:sz w:val="40"/>
                  <w:szCs w:val="40"/>
                </w:rPr>
                <w:t xml:space="preserve">     </w:t>
              </w:r>
            </w:sdtContent>
          </w:sdt>
          <w:r w:rsidR="00BC0D6F" w:rsidRPr="00F11DAF">
            <w:rPr>
              <w:rFonts w:ascii="Amasis MT Pro" w:eastAsia="MS Gothic" w:hAnsi="Amasis MT Pro" w:cs="Times New Roman"/>
              <w:b/>
              <w:bCs/>
              <w:color w:val="9B2D1F" w:themeColor="accent2"/>
              <w:sz w:val="40"/>
              <w:szCs w:val="40"/>
            </w:rPr>
            <w:t>TÜRKİYE DANS SPORLARI FEDERASYONU</w:t>
          </w:r>
        </w:p>
        <w:p w14:paraId="51B20307" w14:textId="77777777" w:rsidR="00BC0D6F" w:rsidRPr="00F11DAF" w:rsidRDefault="00BC0D6F" w:rsidP="00426245">
          <w:pPr>
            <w:pStyle w:val="AralkYok"/>
            <w:jc w:val="center"/>
            <w:rPr>
              <w:rFonts w:ascii="Amasis MT Pro" w:hAnsi="Amasis MT Pro"/>
              <w:sz w:val="40"/>
              <w:szCs w:val="40"/>
            </w:rPr>
          </w:pPr>
        </w:p>
        <w:p w14:paraId="352AFF2E" w14:textId="77777777" w:rsidR="00620FB7" w:rsidRDefault="00620FB7" w:rsidP="00620FB7">
          <w:pPr>
            <w:jc w:val="center"/>
            <w:rPr>
              <w:rFonts w:ascii="Amasis MT Pro" w:eastAsia="MS Gothic" w:hAnsi="Amasis MT Pro" w:cs="Times New Roman"/>
              <w:b/>
              <w:bCs/>
              <w:color w:val="9B2D1F" w:themeColor="accent2"/>
              <w:sz w:val="40"/>
              <w:szCs w:val="40"/>
            </w:rPr>
          </w:pPr>
        </w:p>
        <w:p w14:paraId="4D8C672B" w14:textId="77777777" w:rsidR="00E34F3B" w:rsidRDefault="00E34F3B" w:rsidP="00620FB7">
          <w:pPr>
            <w:jc w:val="center"/>
            <w:rPr>
              <w:rFonts w:ascii="Amasis MT Pro" w:eastAsia="MS Gothic" w:hAnsi="Amasis MT Pro" w:cs="Times New Roman"/>
              <w:b/>
              <w:bCs/>
              <w:color w:val="9B2D1F" w:themeColor="accent2"/>
              <w:sz w:val="40"/>
              <w:szCs w:val="40"/>
            </w:rPr>
          </w:pPr>
          <w:r>
            <w:rPr>
              <w:rFonts w:ascii="Amasis MT Pro" w:eastAsia="MS Gothic" w:hAnsi="Amasis MT Pro" w:cs="Times New Roman"/>
              <w:b/>
              <w:bCs/>
              <w:color w:val="9B2D1F" w:themeColor="accent2"/>
              <w:sz w:val="40"/>
              <w:szCs w:val="40"/>
            </w:rPr>
            <w:t>“</w:t>
          </w:r>
          <w:r w:rsidR="00BC0D6F" w:rsidRPr="00F11DAF">
            <w:rPr>
              <w:rFonts w:ascii="Amasis MT Pro" w:eastAsia="MS Gothic" w:hAnsi="Amasis MT Pro" w:cs="Times New Roman"/>
              <w:b/>
              <w:bCs/>
              <w:color w:val="9B2D1F" w:themeColor="accent2"/>
              <w:sz w:val="40"/>
              <w:szCs w:val="40"/>
            </w:rPr>
            <w:t>SPORTİF SALSA</w:t>
          </w:r>
          <w:r w:rsidR="00620FB7">
            <w:rPr>
              <w:rFonts w:ascii="Amasis MT Pro" w:eastAsia="MS Gothic" w:hAnsi="Amasis MT Pro" w:cs="Times New Roman"/>
              <w:b/>
              <w:bCs/>
              <w:color w:val="9B2D1F" w:themeColor="accent2"/>
              <w:sz w:val="40"/>
              <w:szCs w:val="40"/>
            </w:rPr>
            <w:t xml:space="preserve"> DANS</w:t>
          </w:r>
          <w:r>
            <w:rPr>
              <w:rFonts w:ascii="Amasis MT Pro" w:eastAsia="MS Gothic" w:hAnsi="Amasis MT Pro" w:cs="Times New Roman"/>
              <w:b/>
              <w:bCs/>
              <w:color w:val="9B2D1F" w:themeColor="accent2"/>
              <w:sz w:val="40"/>
              <w:szCs w:val="40"/>
            </w:rPr>
            <w:t>LAR</w:t>
          </w:r>
          <w:r w:rsidR="00620FB7">
            <w:rPr>
              <w:rFonts w:ascii="Amasis MT Pro" w:eastAsia="MS Gothic" w:hAnsi="Amasis MT Pro" w:cs="Times New Roman"/>
              <w:b/>
              <w:bCs/>
              <w:color w:val="9B2D1F" w:themeColor="accent2"/>
              <w:sz w:val="40"/>
              <w:szCs w:val="40"/>
            </w:rPr>
            <w:t>I</w:t>
          </w:r>
          <w:r>
            <w:rPr>
              <w:rFonts w:ascii="Amasis MT Pro" w:eastAsia="MS Gothic" w:hAnsi="Amasis MT Pro" w:cs="Times New Roman"/>
              <w:b/>
              <w:bCs/>
              <w:color w:val="9B2D1F" w:themeColor="accent2"/>
              <w:sz w:val="40"/>
              <w:szCs w:val="40"/>
            </w:rPr>
            <w:t>”</w:t>
          </w:r>
        </w:p>
        <w:p w14:paraId="1E5EC633" w14:textId="77777777" w:rsidR="00620FB7" w:rsidRDefault="00620FB7" w:rsidP="00620FB7">
          <w:pPr>
            <w:jc w:val="center"/>
            <w:rPr>
              <w:rFonts w:ascii="Amasis MT Pro" w:eastAsia="MS Gothic" w:hAnsi="Amasis MT Pro" w:cs="Times New Roman"/>
              <w:b/>
              <w:bCs/>
              <w:color w:val="9B2D1F" w:themeColor="accent2"/>
              <w:sz w:val="40"/>
              <w:szCs w:val="40"/>
            </w:rPr>
          </w:pPr>
          <w:r>
            <w:rPr>
              <w:rFonts w:ascii="Amasis MT Pro" w:eastAsia="MS Gothic" w:hAnsi="Amasis MT Pro" w:cs="Times New Roman"/>
              <w:b/>
              <w:bCs/>
              <w:color w:val="9B2D1F" w:themeColor="accent2"/>
              <w:sz w:val="40"/>
              <w:szCs w:val="40"/>
            </w:rPr>
            <w:t>YARIŞMA</w:t>
          </w:r>
        </w:p>
        <w:p w14:paraId="34E64362" w14:textId="77777777" w:rsidR="00620FB7" w:rsidRDefault="00BC0D6F" w:rsidP="00620FB7">
          <w:pPr>
            <w:jc w:val="center"/>
            <w:rPr>
              <w:rFonts w:ascii="Amasis MT Pro" w:eastAsia="MS Gothic" w:hAnsi="Amasis MT Pro" w:cs="Times New Roman"/>
              <w:b/>
              <w:bCs/>
              <w:color w:val="9B2D1F" w:themeColor="accent2"/>
              <w:sz w:val="40"/>
              <w:szCs w:val="40"/>
            </w:rPr>
          </w:pPr>
          <w:r w:rsidRPr="00F11DAF">
            <w:rPr>
              <w:rFonts w:ascii="Amasis MT Pro" w:eastAsia="MS Gothic" w:hAnsi="Amasis MT Pro" w:cs="Times New Roman"/>
              <w:b/>
              <w:bCs/>
              <w:color w:val="9B2D1F" w:themeColor="accent2"/>
              <w:sz w:val="40"/>
              <w:szCs w:val="40"/>
            </w:rPr>
            <w:t>KURAL VE TALİMAT KİTAPÇIĞI</w:t>
          </w:r>
        </w:p>
        <w:p w14:paraId="00B3CA91" w14:textId="77777777" w:rsidR="00620FB7" w:rsidRDefault="00620FB7" w:rsidP="00620FB7">
          <w:pPr>
            <w:rPr>
              <w:rFonts w:ascii="Amasis MT Pro" w:eastAsia="MS Gothic" w:hAnsi="Amasis MT Pro" w:cs="Times New Roman"/>
              <w:b/>
              <w:bCs/>
              <w:color w:val="9B2D1F" w:themeColor="accent2"/>
              <w:sz w:val="40"/>
              <w:szCs w:val="40"/>
            </w:rPr>
          </w:pPr>
        </w:p>
        <w:p w14:paraId="0C6EC67D" w14:textId="77777777" w:rsidR="00BC0D6F" w:rsidRPr="00F11DAF" w:rsidRDefault="00BC0D6F" w:rsidP="00620FB7">
          <w:pPr>
            <w:jc w:val="center"/>
            <w:rPr>
              <w:rFonts w:ascii="Amasis MT Pro" w:eastAsia="MS Gothic" w:hAnsi="Amasis MT Pro" w:cs="Times New Roman"/>
              <w:b/>
              <w:bCs/>
              <w:color w:val="9B2D1F" w:themeColor="accent2"/>
              <w:sz w:val="40"/>
              <w:szCs w:val="40"/>
            </w:rPr>
          </w:pPr>
          <w:r w:rsidRPr="00F11DAF">
            <w:rPr>
              <w:rFonts w:ascii="Amasis MT Pro" w:eastAsia="MS Gothic" w:hAnsi="Amasis MT Pro" w:cs="Times New Roman"/>
              <w:b/>
              <w:bCs/>
              <w:color w:val="9B2D1F" w:themeColor="accent2"/>
              <w:sz w:val="40"/>
              <w:szCs w:val="40"/>
            </w:rPr>
            <w:t>202</w:t>
          </w:r>
          <w:r w:rsidR="008627DA">
            <w:rPr>
              <w:rFonts w:ascii="Amasis MT Pro" w:eastAsia="MS Gothic" w:hAnsi="Amasis MT Pro" w:cs="Times New Roman"/>
              <w:b/>
              <w:bCs/>
              <w:color w:val="9B2D1F" w:themeColor="accent2"/>
              <w:sz w:val="40"/>
              <w:szCs w:val="40"/>
            </w:rPr>
            <w:t>3</w:t>
          </w:r>
          <w:r w:rsidRPr="00F11DAF">
            <w:rPr>
              <w:rFonts w:ascii="Amasis MT Pro" w:eastAsia="MS Gothic" w:hAnsi="Amasis MT Pro" w:cs="Times New Roman"/>
              <w:b/>
              <w:bCs/>
              <w:color w:val="9B2D1F" w:themeColor="accent2"/>
              <w:sz w:val="40"/>
              <w:szCs w:val="40"/>
            </w:rPr>
            <w:t xml:space="preserve"> – 202</w:t>
          </w:r>
          <w:r w:rsidR="008627DA">
            <w:rPr>
              <w:rFonts w:ascii="Amasis MT Pro" w:eastAsia="MS Gothic" w:hAnsi="Amasis MT Pro" w:cs="Times New Roman"/>
              <w:b/>
              <w:bCs/>
              <w:color w:val="9B2D1F" w:themeColor="accent2"/>
              <w:sz w:val="40"/>
              <w:szCs w:val="40"/>
            </w:rPr>
            <w:t>4</w:t>
          </w:r>
        </w:p>
        <w:p w14:paraId="10C16A87" w14:textId="77777777" w:rsidR="00BC0D6F" w:rsidRPr="00A91BDD" w:rsidRDefault="00BC0D6F" w:rsidP="00426245">
          <w:pPr>
            <w:jc w:val="both"/>
            <w:rPr>
              <w:rFonts w:ascii="Amasis MT Pro" w:eastAsia="MS Gothic" w:hAnsi="Amasis MT Pro" w:cs="Times New Roman"/>
              <w:b/>
              <w:bCs/>
              <w:color w:val="9B2D1F" w:themeColor="accent2"/>
            </w:rPr>
          </w:pPr>
        </w:p>
        <w:p w14:paraId="67207619" w14:textId="77777777" w:rsidR="00BC0D6F" w:rsidRPr="00A91BDD" w:rsidRDefault="00BC0D6F" w:rsidP="00426245">
          <w:pPr>
            <w:jc w:val="both"/>
            <w:rPr>
              <w:rFonts w:ascii="Amasis MT Pro" w:eastAsia="MS Gothic" w:hAnsi="Amasis MT Pro" w:cs="Times New Roman"/>
              <w:b/>
              <w:bCs/>
              <w:color w:val="9B2D1F" w:themeColor="accent2"/>
            </w:rPr>
          </w:pPr>
        </w:p>
        <w:p w14:paraId="635F965A" w14:textId="77777777" w:rsidR="00BC0D6F" w:rsidRPr="00A91BDD" w:rsidRDefault="00BC0D6F" w:rsidP="00426245">
          <w:pPr>
            <w:jc w:val="both"/>
            <w:rPr>
              <w:rFonts w:ascii="Amasis MT Pro" w:eastAsia="MS Gothic" w:hAnsi="Amasis MT Pro" w:cs="Times New Roman"/>
              <w:b/>
              <w:bCs/>
              <w:color w:val="9B2D1F" w:themeColor="accent2"/>
            </w:rPr>
          </w:pPr>
        </w:p>
        <w:p w14:paraId="6517E731" w14:textId="77777777" w:rsidR="00BC0D6F" w:rsidRPr="00A91BDD" w:rsidRDefault="00BC0D6F" w:rsidP="00426245">
          <w:pPr>
            <w:pStyle w:val="AralkYok"/>
            <w:jc w:val="both"/>
            <w:rPr>
              <w:rFonts w:ascii="Amasis MT Pro" w:hAnsi="Amasis MT Pro"/>
            </w:rPr>
          </w:pPr>
        </w:p>
        <w:p w14:paraId="610D1D3D" w14:textId="77777777" w:rsidR="005C380F" w:rsidRPr="00A91BDD" w:rsidRDefault="001A7A65" w:rsidP="00426245">
          <w:pPr>
            <w:jc w:val="center"/>
            <w:rPr>
              <w:rFonts w:ascii="Amasis MT Pro" w:hAnsi="Amasis MT Pro" w:cs="Times New Roman"/>
              <w:noProof/>
              <w:lang w:eastAsia="tr-TR"/>
            </w:rPr>
          </w:pPr>
          <w:r w:rsidRPr="00A91BDD">
            <w:rPr>
              <w:rFonts w:ascii="Amasis MT Pro" w:hAnsi="Amasis MT Pro" w:cs="Times New Roman"/>
              <w:noProof/>
              <w:lang w:eastAsia="tr-TR"/>
            </w:rPr>
            <w:drawing>
              <wp:inline distT="0" distB="0" distL="0" distR="0" wp14:anchorId="0EA3DEBE">
                <wp:extent cx="2857500" cy="2857500"/>
                <wp:effectExtent l="0" t="0" r="0" b="0"/>
                <wp:docPr id="15" name="11 Resim" descr="td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flogo.jpg"/>
                        <pic:cNvPicPr/>
                      </pic:nvPicPr>
                      <pic:blipFill>
                        <a:blip r:embed="rId9">
                          <a:clrChange>
                            <a:clrFrom>
                              <a:srgbClr val="FFFFFF"/>
                            </a:clrFrom>
                            <a:clrTo>
                              <a:srgbClr val="FFFFFF">
                                <a:alpha val="0"/>
                              </a:srgbClr>
                            </a:clrTo>
                          </a:clrChange>
                        </a:blip>
                        <a:stretch>
                          <a:fillRect/>
                        </a:stretch>
                      </pic:blipFill>
                      <pic:spPr>
                        <a:xfrm>
                          <a:off x="0" y="0"/>
                          <a:ext cx="2857500" cy="2857500"/>
                        </a:xfrm>
                        <a:prstGeom prst="rect">
                          <a:avLst/>
                        </a:prstGeom>
                      </pic:spPr>
                    </pic:pic>
                  </a:graphicData>
                </a:graphic>
              </wp:inline>
            </w:drawing>
          </w:r>
        </w:p>
        <w:p w14:paraId="4F279037" w14:textId="77777777" w:rsidR="00BC0D6F" w:rsidRPr="00A91BDD" w:rsidRDefault="00BC0D6F" w:rsidP="00426245">
          <w:pPr>
            <w:jc w:val="both"/>
            <w:rPr>
              <w:rFonts w:ascii="Amasis MT Pro" w:hAnsi="Amasis MT Pro" w:cs="Times New Roman"/>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1A7A65" w:rsidRPr="00A91BDD" w14:paraId="5F5D6C6C" w14:textId="77777777" w:rsidTr="00BC0D6F">
            <w:tc>
              <w:tcPr>
                <w:tcW w:w="5000" w:type="pct"/>
              </w:tcPr>
              <w:p w14:paraId="3BD46CC4" w14:textId="77777777" w:rsidR="001A7A65" w:rsidRPr="00A91BDD" w:rsidRDefault="001A7A65" w:rsidP="00426245">
                <w:pPr>
                  <w:pStyle w:val="AralkYok"/>
                  <w:jc w:val="both"/>
                  <w:rPr>
                    <w:rFonts w:ascii="Amasis MT Pro" w:hAnsi="Amasis MT Pro" w:cs="Times New Roman"/>
                    <w:color w:val="9B2D1F" w:themeColor="accent2"/>
                  </w:rPr>
                </w:pPr>
              </w:p>
            </w:tc>
          </w:tr>
        </w:tbl>
        <w:p w14:paraId="1E15678B" w14:textId="77777777" w:rsidR="001A7A65" w:rsidRPr="00A91BDD" w:rsidRDefault="00000000" w:rsidP="00426245">
          <w:pPr>
            <w:jc w:val="both"/>
            <w:rPr>
              <w:rFonts w:ascii="Amasis MT Pro" w:hAnsi="Amasis MT Pro" w:cs="Times New Roman"/>
              <w:b/>
              <w:bCs/>
              <w:caps/>
            </w:rPr>
          </w:pPr>
        </w:p>
      </w:sdtContent>
    </w:sdt>
    <w:p w14:paraId="36320016" w14:textId="77777777" w:rsidR="00620FB7" w:rsidRDefault="001A7A65" w:rsidP="00620FB7">
      <w:pPr>
        <w:pStyle w:val="Balk1"/>
        <w:jc w:val="both"/>
        <w:rPr>
          <w:rFonts w:ascii="Amasis MT Pro" w:hAnsi="Amasis MT Pro" w:cs="Times New Roman"/>
          <w:sz w:val="22"/>
          <w:szCs w:val="22"/>
        </w:rPr>
      </w:pPr>
      <w:bookmarkStart w:id="0" w:name="_Toc14900084"/>
      <w:r w:rsidRPr="00A91BDD">
        <w:rPr>
          <w:rFonts w:ascii="Amasis MT Pro" w:hAnsi="Amasis MT Pro" w:cs="Times New Roman"/>
          <w:sz w:val="22"/>
          <w:szCs w:val="22"/>
        </w:rPr>
        <w:t>AMAÇ</w:t>
      </w:r>
      <w:bookmarkEnd w:id="0"/>
    </w:p>
    <w:p w14:paraId="373A157F" w14:textId="77777777" w:rsidR="00620FB7" w:rsidRPr="00620FB7" w:rsidRDefault="00620FB7" w:rsidP="00620FB7">
      <w:pPr>
        <w:rPr>
          <w:lang w:eastAsia="tr-TR"/>
        </w:rPr>
      </w:pPr>
    </w:p>
    <w:p w14:paraId="4A578A3E" w14:textId="77777777" w:rsidR="001A7A65" w:rsidRPr="00A91BDD" w:rsidRDefault="001A7A65" w:rsidP="00426245">
      <w:pPr>
        <w:jc w:val="both"/>
        <w:rPr>
          <w:rFonts w:ascii="Amasis MT Pro" w:hAnsi="Amasis MT Pro" w:cs="Times New Roman"/>
        </w:rPr>
      </w:pPr>
      <w:r w:rsidRPr="00A91BDD">
        <w:rPr>
          <w:rFonts w:ascii="Amasis MT Pro" w:hAnsi="Amasis MT Pro" w:cs="Times New Roman"/>
        </w:rPr>
        <w:t>Türkiye’de yapılan Ulusal ve Uluslararası SPORTİF SALSA DANS</w:t>
      </w:r>
      <w:r w:rsidR="00273389">
        <w:rPr>
          <w:rFonts w:ascii="Amasis MT Pro" w:hAnsi="Amasis MT Pro" w:cs="Times New Roman"/>
        </w:rPr>
        <w:t>LAR</w:t>
      </w:r>
      <w:r w:rsidRPr="00A91BDD">
        <w:rPr>
          <w:rFonts w:ascii="Amasis MT Pro" w:hAnsi="Amasis MT Pro" w:cs="Times New Roman"/>
        </w:rPr>
        <w:t>I yarışmalarının, teknik kurallara uygun olarak yönetilmesi</w:t>
      </w:r>
      <w:r w:rsidR="008627DA">
        <w:rPr>
          <w:rFonts w:ascii="Amasis MT Pro" w:hAnsi="Amasis MT Pro" w:cs="Times New Roman"/>
        </w:rPr>
        <w:t xml:space="preserve"> ve</w:t>
      </w:r>
      <w:r w:rsidRPr="00A91BDD">
        <w:rPr>
          <w:rFonts w:ascii="Amasis MT Pro" w:hAnsi="Amasis MT Pro" w:cs="Times New Roman"/>
        </w:rPr>
        <w:t xml:space="preserve"> bununla ilgili çeşitli organizasyonların yapılmasındaki esas ve usulleri belirlemektir.</w:t>
      </w:r>
    </w:p>
    <w:p w14:paraId="1B5F55F3" w14:textId="77777777" w:rsidR="001A7A65" w:rsidRDefault="001A7A65" w:rsidP="00426245">
      <w:pPr>
        <w:pStyle w:val="Balk1"/>
        <w:jc w:val="both"/>
        <w:rPr>
          <w:rFonts w:ascii="Amasis MT Pro" w:hAnsi="Amasis MT Pro" w:cs="Times New Roman"/>
          <w:sz w:val="22"/>
          <w:szCs w:val="22"/>
        </w:rPr>
      </w:pPr>
      <w:bookmarkStart w:id="1" w:name="_Toc14900085"/>
      <w:r w:rsidRPr="00A91BDD">
        <w:rPr>
          <w:rFonts w:ascii="Amasis MT Pro" w:hAnsi="Amasis MT Pro" w:cs="Times New Roman"/>
          <w:sz w:val="22"/>
          <w:szCs w:val="22"/>
        </w:rPr>
        <w:t>KAPSAM</w:t>
      </w:r>
      <w:bookmarkEnd w:id="1"/>
    </w:p>
    <w:p w14:paraId="3371148F" w14:textId="77777777" w:rsidR="00620FB7" w:rsidRPr="00620FB7" w:rsidRDefault="00620FB7" w:rsidP="00620FB7">
      <w:pPr>
        <w:rPr>
          <w:lang w:eastAsia="tr-TR"/>
        </w:rPr>
      </w:pPr>
    </w:p>
    <w:p w14:paraId="142E7E27" w14:textId="77777777" w:rsidR="005C380F" w:rsidRPr="00A91BDD" w:rsidRDefault="001A7A65" w:rsidP="00426245">
      <w:pPr>
        <w:jc w:val="both"/>
        <w:rPr>
          <w:rFonts w:ascii="Amasis MT Pro" w:hAnsi="Amasis MT Pro" w:cs="Times New Roman"/>
        </w:rPr>
      </w:pPr>
      <w:r w:rsidRPr="00A91BDD">
        <w:rPr>
          <w:rFonts w:ascii="Amasis MT Pro" w:hAnsi="Amasis MT Pro" w:cs="Times New Roman"/>
        </w:rPr>
        <w:t xml:space="preserve">Yarışmalarda yer alan tüm sporcu, antrenör, spor kulüpleri ve diğer görevlileri kapsar. Bu kurallar, yurt içinde yapılacak, </w:t>
      </w:r>
      <w:proofErr w:type="spellStart"/>
      <w:r w:rsidRPr="00A91BDD">
        <w:rPr>
          <w:rFonts w:ascii="Amasis MT Pro" w:hAnsi="Amasis MT Pro" w:cs="Times New Roman"/>
        </w:rPr>
        <w:t>TDSF’nin</w:t>
      </w:r>
      <w:proofErr w:type="spellEnd"/>
      <w:r w:rsidRPr="00A91BDD">
        <w:rPr>
          <w:rFonts w:ascii="Amasis MT Pro" w:hAnsi="Amasis MT Pro" w:cs="Times New Roman"/>
        </w:rPr>
        <w:t xml:space="preserve"> onayladığı tüm Sportif Salsa Dans</w:t>
      </w:r>
      <w:r w:rsidR="00273389">
        <w:rPr>
          <w:rFonts w:ascii="Amasis MT Pro" w:hAnsi="Amasis MT Pro" w:cs="Times New Roman"/>
        </w:rPr>
        <w:t>lar</w:t>
      </w:r>
      <w:r w:rsidR="00463B1B" w:rsidRPr="00A91BDD">
        <w:rPr>
          <w:rFonts w:ascii="Amasis MT Pro" w:hAnsi="Amasis MT Pro" w:cs="Times New Roman"/>
        </w:rPr>
        <w:t>ı</w:t>
      </w:r>
      <w:r w:rsidRPr="00A91BDD">
        <w:rPr>
          <w:rFonts w:ascii="Amasis MT Pro" w:hAnsi="Amasis MT Pro" w:cs="Times New Roman"/>
        </w:rPr>
        <w:t xml:space="preserve"> Yarışmaları için geçerlidir.</w:t>
      </w:r>
    </w:p>
    <w:p w14:paraId="56AA6D97" w14:textId="77777777" w:rsidR="001A7A65" w:rsidRDefault="001A7A65" w:rsidP="00426245">
      <w:pPr>
        <w:pStyle w:val="Balk1"/>
        <w:jc w:val="both"/>
        <w:rPr>
          <w:rFonts w:ascii="Amasis MT Pro" w:hAnsi="Amasis MT Pro" w:cs="Times New Roman"/>
          <w:sz w:val="22"/>
          <w:szCs w:val="22"/>
        </w:rPr>
      </w:pPr>
      <w:bookmarkStart w:id="2" w:name="_Toc14900086"/>
      <w:r w:rsidRPr="00A91BDD">
        <w:rPr>
          <w:rFonts w:ascii="Amasis MT Pro" w:hAnsi="Amasis MT Pro" w:cs="Times New Roman"/>
          <w:sz w:val="22"/>
          <w:szCs w:val="22"/>
        </w:rPr>
        <w:t>VERSİYON KONTROL</w:t>
      </w:r>
      <w:bookmarkEnd w:id="2"/>
    </w:p>
    <w:p w14:paraId="633B285F" w14:textId="77777777" w:rsidR="00A91BDD" w:rsidRPr="00A91BDD" w:rsidRDefault="00A91BDD" w:rsidP="00A91BDD">
      <w:pPr>
        <w:rPr>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399"/>
        <w:gridCol w:w="2230"/>
        <w:gridCol w:w="2240"/>
      </w:tblGrid>
      <w:tr w:rsidR="001A7A65" w:rsidRPr="00A91BDD" w14:paraId="2F0954BC" w14:textId="77777777" w:rsidTr="008627DA">
        <w:trPr>
          <w:trHeight w:val="423"/>
        </w:trPr>
        <w:tc>
          <w:tcPr>
            <w:tcW w:w="2060" w:type="dxa"/>
          </w:tcPr>
          <w:p w14:paraId="6F88C1A4"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Versiyon</w:t>
            </w:r>
          </w:p>
        </w:tc>
        <w:tc>
          <w:tcPr>
            <w:tcW w:w="2399" w:type="dxa"/>
          </w:tcPr>
          <w:p w14:paraId="6C799774"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Tarih</w:t>
            </w:r>
          </w:p>
        </w:tc>
        <w:tc>
          <w:tcPr>
            <w:tcW w:w="2230" w:type="dxa"/>
          </w:tcPr>
          <w:p w14:paraId="0FB4261E"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Düzenleyen</w:t>
            </w:r>
          </w:p>
        </w:tc>
        <w:tc>
          <w:tcPr>
            <w:tcW w:w="2240" w:type="dxa"/>
          </w:tcPr>
          <w:p w14:paraId="0D2712CF"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Değişiklik</w:t>
            </w:r>
          </w:p>
        </w:tc>
      </w:tr>
      <w:tr w:rsidR="001A7A65" w:rsidRPr="00A91BDD" w14:paraId="1CC0B79F" w14:textId="77777777" w:rsidTr="008627DA">
        <w:trPr>
          <w:trHeight w:val="432"/>
        </w:trPr>
        <w:tc>
          <w:tcPr>
            <w:tcW w:w="2060" w:type="dxa"/>
          </w:tcPr>
          <w:p w14:paraId="1404795B"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1,0</w:t>
            </w:r>
          </w:p>
        </w:tc>
        <w:tc>
          <w:tcPr>
            <w:tcW w:w="2399" w:type="dxa"/>
          </w:tcPr>
          <w:p w14:paraId="0AB04F5C"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5 Ekim 2012</w:t>
            </w:r>
          </w:p>
        </w:tc>
        <w:tc>
          <w:tcPr>
            <w:tcW w:w="2230" w:type="dxa"/>
          </w:tcPr>
          <w:p w14:paraId="28E131D9"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624218DD"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İlk Sürüm</w:t>
            </w:r>
          </w:p>
        </w:tc>
      </w:tr>
      <w:tr w:rsidR="001A7A65" w:rsidRPr="00A91BDD" w14:paraId="1AC8A547" w14:textId="77777777" w:rsidTr="008627DA">
        <w:trPr>
          <w:trHeight w:val="423"/>
        </w:trPr>
        <w:tc>
          <w:tcPr>
            <w:tcW w:w="2060" w:type="dxa"/>
          </w:tcPr>
          <w:p w14:paraId="2851005E" w14:textId="77777777" w:rsidR="001A7A65" w:rsidRPr="00A91BDD" w:rsidRDefault="008627DA" w:rsidP="008627DA">
            <w:pPr>
              <w:jc w:val="both"/>
              <w:rPr>
                <w:rFonts w:ascii="Amasis MT Pro" w:hAnsi="Amasis MT Pro" w:cs="Times New Roman"/>
              </w:rPr>
            </w:pPr>
            <w:r>
              <w:rPr>
                <w:rFonts w:ascii="Amasis MT Pro" w:hAnsi="Amasis MT Pro" w:cs="Times New Roman"/>
              </w:rPr>
              <w:t>2</w:t>
            </w:r>
            <w:r w:rsidR="001A7A65" w:rsidRPr="00A91BDD">
              <w:rPr>
                <w:rFonts w:ascii="Amasis MT Pro" w:hAnsi="Amasis MT Pro" w:cs="Times New Roman"/>
              </w:rPr>
              <w:t>,</w:t>
            </w:r>
            <w:r>
              <w:rPr>
                <w:rFonts w:ascii="Amasis MT Pro" w:hAnsi="Amasis MT Pro" w:cs="Times New Roman"/>
              </w:rPr>
              <w:t>0</w:t>
            </w:r>
          </w:p>
        </w:tc>
        <w:tc>
          <w:tcPr>
            <w:tcW w:w="2399" w:type="dxa"/>
          </w:tcPr>
          <w:p w14:paraId="4687D311"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15 Ağustos 2013</w:t>
            </w:r>
          </w:p>
        </w:tc>
        <w:tc>
          <w:tcPr>
            <w:tcW w:w="2230" w:type="dxa"/>
          </w:tcPr>
          <w:p w14:paraId="63B90080"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4B5519B9"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Düzenleme</w:t>
            </w:r>
          </w:p>
        </w:tc>
      </w:tr>
      <w:tr w:rsidR="001A7A65" w:rsidRPr="00A91BDD" w14:paraId="51E8AC93" w14:textId="77777777" w:rsidTr="008627DA">
        <w:trPr>
          <w:trHeight w:val="400"/>
        </w:trPr>
        <w:tc>
          <w:tcPr>
            <w:tcW w:w="2060" w:type="dxa"/>
          </w:tcPr>
          <w:p w14:paraId="1E794AD2" w14:textId="77777777" w:rsidR="001A7A65" w:rsidRPr="00A91BDD" w:rsidRDefault="008627DA" w:rsidP="008627DA">
            <w:pPr>
              <w:jc w:val="both"/>
              <w:rPr>
                <w:rFonts w:ascii="Amasis MT Pro" w:hAnsi="Amasis MT Pro" w:cs="Times New Roman"/>
              </w:rPr>
            </w:pPr>
            <w:r>
              <w:rPr>
                <w:rFonts w:ascii="Amasis MT Pro" w:hAnsi="Amasis MT Pro" w:cs="Times New Roman"/>
              </w:rPr>
              <w:t>2</w:t>
            </w:r>
            <w:r w:rsidR="001A7A65" w:rsidRPr="00A91BDD">
              <w:rPr>
                <w:rFonts w:ascii="Amasis MT Pro" w:hAnsi="Amasis MT Pro" w:cs="Times New Roman"/>
              </w:rPr>
              <w:t>,</w:t>
            </w:r>
            <w:r>
              <w:rPr>
                <w:rFonts w:ascii="Amasis MT Pro" w:hAnsi="Amasis MT Pro" w:cs="Times New Roman"/>
              </w:rPr>
              <w:t>1</w:t>
            </w:r>
          </w:p>
        </w:tc>
        <w:tc>
          <w:tcPr>
            <w:tcW w:w="2399" w:type="dxa"/>
          </w:tcPr>
          <w:p w14:paraId="2E380C58"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23 Eylül 2013</w:t>
            </w:r>
          </w:p>
        </w:tc>
        <w:tc>
          <w:tcPr>
            <w:tcW w:w="2230" w:type="dxa"/>
          </w:tcPr>
          <w:p w14:paraId="373E4C55"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6C0333D7"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Düzenleme</w:t>
            </w:r>
          </w:p>
        </w:tc>
      </w:tr>
      <w:tr w:rsidR="001A7A65" w:rsidRPr="00A91BDD" w14:paraId="07C895E7" w14:textId="77777777" w:rsidTr="008627DA">
        <w:trPr>
          <w:trHeight w:val="366"/>
        </w:trPr>
        <w:tc>
          <w:tcPr>
            <w:tcW w:w="2060" w:type="dxa"/>
          </w:tcPr>
          <w:p w14:paraId="66316BC7" w14:textId="77777777" w:rsidR="001A7A65" w:rsidRPr="00A91BDD" w:rsidRDefault="008627DA" w:rsidP="008627DA">
            <w:pPr>
              <w:jc w:val="both"/>
              <w:rPr>
                <w:rFonts w:ascii="Amasis MT Pro" w:hAnsi="Amasis MT Pro" w:cs="Times New Roman"/>
              </w:rPr>
            </w:pPr>
            <w:r>
              <w:rPr>
                <w:rFonts w:ascii="Amasis MT Pro" w:hAnsi="Amasis MT Pro" w:cs="Times New Roman"/>
              </w:rPr>
              <w:t>3</w:t>
            </w:r>
            <w:r w:rsidR="001A7A65" w:rsidRPr="00A91BDD">
              <w:rPr>
                <w:rFonts w:ascii="Amasis MT Pro" w:hAnsi="Amasis MT Pro" w:cs="Times New Roman"/>
              </w:rPr>
              <w:t>,</w:t>
            </w:r>
            <w:r>
              <w:rPr>
                <w:rFonts w:ascii="Amasis MT Pro" w:hAnsi="Amasis MT Pro" w:cs="Times New Roman"/>
              </w:rPr>
              <w:t>0</w:t>
            </w:r>
          </w:p>
        </w:tc>
        <w:tc>
          <w:tcPr>
            <w:tcW w:w="2399" w:type="dxa"/>
          </w:tcPr>
          <w:p w14:paraId="11008C1C"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7 Eylül 2014</w:t>
            </w:r>
          </w:p>
        </w:tc>
        <w:tc>
          <w:tcPr>
            <w:tcW w:w="2230" w:type="dxa"/>
          </w:tcPr>
          <w:p w14:paraId="5D0BC757"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27EB4526"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Geliştirme Düzenleme</w:t>
            </w:r>
          </w:p>
        </w:tc>
      </w:tr>
      <w:tr w:rsidR="001A7A65" w:rsidRPr="00A91BDD" w14:paraId="4E50A02E" w14:textId="77777777" w:rsidTr="008627DA">
        <w:trPr>
          <w:trHeight w:val="702"/>
        </w:trPr>
        <w:tc>
          <w:tcPr>
            <w:tcW w:w="2060" w:type="dxa"/>
          </w:tcPr>
          <w:p w14:paraId="352B8341" w14:textId="77777777" w:rsidR="001A7A65" w:rsidRPr="00A91BDD" w:rsidRDefault="008627DA" w:rsidP="008627DA">
            <w:pPr>
              <w:jc w:val="both"/>
              <w:rPr>
                <w:rFonts w:ascii="Amasis MT Pro" w:hAnsi="Amasis MT Pro" w:cs="Times New Roman"/>
              </w:rPr>
            </w:pPr>
            <w:r>
              <w:rPr>
                <w:rFonts w:ascii="Amasis MT Pro" w:hAnsi="Amasis MT Pro" w:cs="Times New Roman"/>
              </w:rPr>
              <w:t>4</w:t>
            </w:r>
            <w:r w:rsidR="001A7A65" w:rsidRPr="00A91BDD">
              <w:rPr>
                <w:rFonts w:ascii="Amasis MT Pro" w:hAnsi="Amasis MT Pro" w:cs="Times New Roman"/>
              </w:rPr>
              <w:t>,0</w:t>
            </w:r>
          </w:p>
        </w:tc>
        <w:tc>
          <w:tcPr>
            <w:tcW w:w="2399" w:type="dxa"/>
          </w:tcPr>
          <w:p w14:paraId="61572143"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1 Eylül 2015</w:t>
            </w:r>
          </w:p>
        </w:tc>
        <w:tc>
          <w:tcPr>
            <w:tcW w:w="2230" w:type="dxa"/>
          </w:tcPr>
          <w:p w14:paraId="66A40092"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3CB6DD32"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Geliştirme Düzenleme</w:t>
            </w:r>
          </w:p>
        </w:tc>
      </w:tr>
      <w:tr w:rsidR="001A7A65" w:rsidRPr="00A91BDD" w14:paraId="2786DEF6" w14:textId="77777777" w:rsidTr="008627DA">
        <w:trPr>
          <w:trHeight w:val="702"/>
        </w:trPr>
        <w:tc>
          <w:tcPr>
            <w:tcW w:w="2060" w:type="dxa"/>
          </w:tcPr>
          <w:p w14:paraId="061DD676" w14:textId="77777777" w:rsidR="001A7A65" w:rsidRPr="00A91BDD" w:rsidRDefault="008627DA" w:rsidP="008627DA">
            <w:pPr>
              <w:jc w:val="both"/>
              <w:rPr>
                <w:rFonts w:ascii="Amasis MT Pro" w:hAnsi="Amasis MT Pro" w:cs="Times New Roman"/>
              </w:rPr>
            </w:pPr>
            <w:r>
              <w:rPr>
                <w:rFonts w:ascii="Amasis MT Pro" w:hAnsi="Amasis MT Pro" w:cs="Times New Roman"/>
              </w:rPr>
              <w:t>5</w:t>
            </w:r>
            <w:r w:rsidR="001A7A65" w:rsidRPr="00A91BDD">
              <w:rPr>
                <w:rFonts w:ascii="Amasis MT Pro" w:hAnsi="Amasis MT Pro" w:cs="Times New Roman"/>
              </w:rPr>
              <w:t>,</w:t>
            </w:r>
            <w:r>
              <w:rPr>
                <w:rFonts w:ascii="Amasis MT Pro" w:hAnsi="Amasis MT Pro" w:cs="Times New Roman"/>
              </w:rPr>
              <w:t>0</w:t>
            </w:r>
          </w:p>
        </w:tc>
        <w:tc>
          <w:tcPr>
            <w:tcW w:w="2399" w:type="dxa"/>
          </w:tcPr>
          <w:p w14:paraId="41B926DD"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1 Temmuz 2016</w:t>
            </w:r>
          </w:p>
        </w:tc>
        <w:tc>
          <w:tcPr>
            <w:tcW w:w="2230" w:type="dxa"/>
          </w:tcPr>
          <w:p w14:paraId="7714B663"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70A5E674"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Geliştirme Düzenleme</w:t>
            </w:r>
          </w:p>
        </w:tc>
      </w:tr>
      <w:tr w:rsidR="001A7A65" w:rsidRPr="00A91BDD" w14:paraId="081A1F55" w14:textId="77777777" w:rsidTr="008627DA">
        <w:trPr>
          <w:trHeight w:val="396"/>
        </w:trPr>
        <w:tc>
          <w:tcPr>
            <w:tcW w:w="2060" w:type="dxa"/>
          </w:tcPr>
          <w:p w14:paraId="7C244FB7" w14:textId="77777777" w:rsidR="001A7A65" w:rsidRPr="00A91BDD" w:rsidRDefault="008627DA" w:rsidP="008627DA">
            <w:pPr>
              <w:jc w:val="both"/>
              <w:rPr>
                <w:rFonts w:ascii="Amasis MT Pro" w:hAnsi="Amasis MT Pro" w:cs="Times New Roman"/>
              </w:rPr>
            </w:pPr>
            <w:r>
              <w:rPr>
                <w:rFonts w:ascii="Amasis MT Pro" w:hAnsi="Amasis MT Pro" w:cs="Times New Roman"/>
              </w:rPr>
              <w:t>6,0</w:t>
            </w:r>
          </w:p>
        </w:tc>
        <w:tc>
          <w:tcPr>
            <w:tcW w:w="2399" w:type="dxa"/>
          </w:tcPr>
          <w:p w14:paraId="18132335"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1 Ağustos 2017</w:t>
            </w:r>
          </w:p>
        </w:tc>
        <w:tc>
          <w:tcPr>
            <w:tcW w:w="2230" w:type="dxa"/>
          </w:tcPr>
          <w:p w14:paraId="313A6852"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28C0D0E1"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Geliştirme Düzenleme</w:t>
            </w:r>
          </w:p>
        </w:tc>
      </w:tr>
      <w:tr w:rsidR="001A7A65" w:rsidRPr="00A91BDD" w14:paraId="671864B8" w14:textId="77777777" w:rsidTr="008627DA">
        <w:trPr>
          <w:trHeight w:val="500"/>
        </w:trPr>
        <w:tc>
          <w:tcPr>
            <w:tcW w:w="2060" w:type="dxa"/>
          </w:tcPr>
          <w:p w14:paraId="6D30C051" w14:textId="77777777" w:rsidR="001A7A65" w:rsidRPr="00A91BDD" w:rsidRDefault="008627DA" w:rsidP="008627DA">
            <w:pPr>
              <w:jc w:val="both"/>
              <w:rPr>
                <w:rFonts w:ascii="Amasis MT Pro" w:hAnsi="Amasis MT Pro" w:cs="Times New Roman"/>
              </w:rPr>
            </w:pPr>
            <w:r>
              <w:rPr>
                <w:rFonts w:ascii="Amasis MT Pro" w:hAnsi="Amasis MT Pro" w:cs="Times New Roman"/>
              </w:rPr>
              <w:t>7,0</w:t>
            </w:r>
          </w:p>
        </w:tc>
        <w:tc>
          <w:tcPr>
            <w:tcW w:w="2399" w:type="dxa"/>
          </w:tcPr>
          <w:p w14:paraId="024EC55C"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1 Eylül 2018</w:t>
            </w:r>
          </w:p>
        </w:tc>
        <w:tc>
          <w:tcPr>
            <w:tcW w:w="2230" w:type="dxa"/>
          </w:tcPr>
          <w:p w14:paraId="22F61D7C"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56D5E754"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Düzenleme Özetleme</w:t>
            </w:r>
          </w:p>
        </w:tc>
      </w:tr>
      <w:tr w:rsidR="001A7A65" w:rsidRPr="00A91BDD" w14:paraId="3EC8078E" w14:textId="77777777" w:rsidTr="008627DA">
        <w:trPr>
          <w:trHeight w:val="310"/>
        </w:trPr>
        <w:tc>
          <w:tcPr>
            <w:tcW w:w="2060" w:type="dxa"/>
          </w:tcPr>
          <w:p w14:paraId="2DDCD391" w14:textId="77777777" w:rsidR="001A7A65" w:rsidRPr="00A91BDD" w:rsidRDefault="008627DA" w:rsidP="008627DA">
            <w:pPr>
              <w:jc w:val="both"/>
              <w:rPr>
                <w:rFonts w:ascii="Amasis MT Pro" w:hAnsi="Amasis MT Pro" w:cs="Times New Roman"/>
              </w:rPr>
            </w:pPr>
            <w:r>
              <w:rPr>
                <w:rFonts w:ascii="Amasis MT Pro" w:hAnsi="Amasis MT Pro" w:cs="Times New Roman"/>
              </w:rPr>
              <w:t>8,0</w:t>
            </w:r>
          </w:p>
        </w:tc>
        <w:tc>
          <w:tcPr>
            <w:tcW w:w="2399" w:type="dxa"/>
          </w:tcPr>
          <w:p w14:paraId="0BAD2AA9"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1 Eylül 2019</w:t>
            </w:r>
          </w:p>
        </w:tc>
        <w:tc>
          <w:tcPr>
            <w:tcW w:w="2230" w:type="dxa"/>
          </w:tcPr>
          <w:p w14:paraId="0D4A45BA"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7561AA1D"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Geliştirme</w:t>
            </w:r>
          </w:p>
        </w:tc>
      </w:tr>
      <w:tr w:rsidR="001A7A65" w:rsidRPr="00A91BDD" w14:paraId="3A13714C" w14:textId="77777777" w:rsidTr="008627DA">
        <w:tblPrEx>
          <w:tblCellMar>
            <w:left w:w="70" w:type="dxa"/>
            <w:right w:w="70" w:type="dxa"/>
          </w:tblCellMar>
          <w:tblLook w:val="0000" w:firstRow="0" w:lastRow="0" w:firstColumn="0" w:lastColumn="0" w:noHBand="0" w:noVBand="0"/>
        </w:tblPrEx>
        <w:trPr>
          <w:trHeight w:val="549"/>
        </w:trPr>
        <w:tc>
          <w:tcPr>
            <w:tcW w:w="2060" w:type="dxa"/>
          </w:tcPr>
          <w:p w14:paraId="1AD6B784" w14:textId="77777777" w:rsidR="001A7A65" w:rsidRPr="00A91BDD" w:rsidRDefault="008627DA" w:rsidP="008627DA">
            <w:pPr>
              <w:jc w:val="both"/>
              <w:rPr>
                <w:rFonts w:ascii="Amasis MT Pro" w:hAnsi="Amasis MT Pro" w:cs="Times New Roman"/>
              </w:rPr>
            </w:pPr>
            <w:r>
              <w:rPr>
                <w:rFonts w:ascii="Amasis MT Pro" w:hAnsi="Amasis MT Pro" w:cs="Times New Roman"/>
              </w:rPr>
              <w:t>9,0</w:t>
            </w:r>
          </w:p>
        </w:tc>
        <w:tc>
          <w:tcPr>
            <w:tcW w:w="2399" w:type="dxa"/>
          </w:tcPr>
          <w:p w14:paraId="3A4B1021"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1 Eylül 2020</w:t>
            </w:r>
          </w:p>
        </w:tc>
        <w:tc>
          <w:tcPr>
            <w:tcW w:w="2230" w:type="dxa"/>
          </w:tcPr>
          <w:p w14:paraId="6CB69F46"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35091FBD"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Geliştirme Düzenleme</w:t>
            </w:r>
          </w:p>
        </w:tc>
      </w:tr>
      <w:tr w:rsidR="001A7A65" w:rsidRPr="00A91BDD" w14:paraId="79D27442" w14:textId="77777777" w:rsidTr="008627DA">
        <w:tblPrEx>
          <w:tblCellMar>
            <w:left w:w="70" w:type="dxa"/>
            <w:right w:w="70" w:type="dxa"/>
          </w:tblCellMar>
          <w:tblLook w:val="0000" w:firstRow="0" w:lastRow="0" w:firstColumn="0" w:lastColumn="0" w:noHBand="0" w:noVBand="0"/>
        </w:tblPrEx>
        <w:trPr>
          <w:trHeight w:val="549"/>
        </w:trPr>
        <w:tc>
          <w:tcPr>
            <w:tcW w:w="2060" w:type="dxa"/>
          </w:tcPr>
          <w:p w14:paraId="16EE5012" w14:textId="77777777" w:rsidR="001A7A65" w:rsidRPr="00A91BDD" w:rsidRDefault="008627DA" w:rsidP="008627DA">
            <w:pPr>
              <w:jc w:val="both"/>
              <w:rPr>
                <w:rFonts w:ascii="Amasis MT Pro" w:hAnsi="Amasis MT Pro" w:cs="Times New Roman"/>
              </w:rPr>
            </w:pPr>
            <w:r>
              <w:rPr>
                <w:rFonts w:ascii="Amasis MT Pro" w:hAnsi="Amasis MT Pro" w:cs="Times New Roman"/>
              </w:rPr>
              <w:t>10,0</w:t>
            </w:r>
          </w:p>
        </w:tc>
        <w:tc>
          <w:tcPr>
            <w:tcW w:w="2399" w:type="dxa"/>
          </w:tcPr>
          <w:p w14:paraId="4F8285C0" w14:textId="77777777" w:rsidR="001A7A65" w:rsidRPr="00A91BDD" w:rsidRDefault="00BC0D6F" w:rsidP="008627DA">
            <w:pPr>
              <w:jc w:val="both"/>
              <w:rPr>
                <w:rFonts w:ascii="Amasis MT Pro" w:hAnsi="Amasis MT Pro" w:cs="Times New Roman"/>
              </w:rPr>
            </w:pPr>
            <w:r w:rsidRPr="00A91BDD">
              <w:rPr>
                <w:rFonts w:ascii="Amasis MT Pro" w:hAnsi="Amasis MT Pro" w:cs="Times New Roman"/>
              </w:rPr>
              <w:t xml:space="preserve">1 </w:t>
            </w:r>
            <w:r w:rsidR="001A7A65" w:rsidRPr="00A91BDD">
              <w:rPr>
                <w:rFonts w:ascii="Amasis MT Pro" w:hAnsi="Amasis MT Pro" w:cs="Times New Roman"/>
              </w:rPr>
              <w:t>Ağustos 2022</w:t>
            </w:r>
          </w:p>
        </w:tc>
        <w:tc>
          <w:tcPr>
            <w:tcW w:w="2230" w:type="dxa"/>
          </w:tcPr>
          <w:p w14:paraId="5D51EDF7" w14:textId="77777777" w:rsidR="001A7A65" w:rsidRPr="00A91BDD" w:rsidRDefault="001A7A65" w:rsidP="008627DA">
            <w:pPr>
              <w:jc w:val="both"/>
              <w:rPr>
                <w:rFonts w:ascii="Amasis MT Pro" w:hAnsi="Amasis MT Pro" w:cs="Times New Roman"/>
              </w:rPr>
            </w:pPr>
            <w:r w:rsidRPr="00A91BDD">
              <w:rPr>
                <w:rFonts w:ascii="Amasis MT Pro" w:hAnsi="Amasis MT Pro" w:cs="Times New Roman"/>
              </w:rPr>
              <w:t>Teknik Kurul</w:t>
            </w:r>
          </w:p>
        </w:tc>
        <w:tc>
          <w:tcPr>
            <w:tcW w:w="2240" w:type="dxa"/>
          </w:tcPr>
          <w:p w14:paraId="2B23070E" w14:textId="77777777" w:rsidR="008627DA" w:rsidRPr="00A91BDD" w:rsidRDefault="001A7A65" w:rsidP="008627DA">
            <w:pPr>
              <w:jc w:val="both"/>
              <w:rPr>
                <w:rFonts w:ascii="Amasis MT Pro" w:hAnsi="Amasis MT Pro" w:cs="Times New Roman"/>
              </w:rPr>
            </w:pPr>
            <w:r w:rsidRPr="00A91BDD">
              <w:rPr>
                <w:rFonts w:ascii="Amasis MT Pro" w:hAnsi="Amasis MT Pro" w:cs="Times New Roman"/>
              </w:rPr>
              <w:t>Geliştirme Düzenleme Sadeleştirme</w:t>
            </w:r>
          </w:p>
        </w:tc>
      </w:tr>
      <w:tr w:rsidR="008627DA" w:rsidRPr="00A91BDD" w14:paraId="058F2EB1" w14:textId="77777777" w:rsidTr="008627DA">
        <w:tblPrEx>
          <w:tblCellMar>
            <w:left w:w="70" w:type="dxa"/>
            <w:right w:w="70" w:type="dxa"/>
          </w:tblCellMar>
          <w:tblLook w:val="0000" w:firstRow="0" w:lastRow="0" w:firstColumn="0" w:lastColumn="0" w:noHBand="0" w:noVBand="0"/>
        </w:tblPrEx>
        <w:trPr>
          <w:trHeight w:val="549"/>
        </w:trPr>
        <w:tc>
          <w:tcPr>
            <w:tcW w:w="2060" w:type="dxa"/>
          </w:tcPr>
          <w:p w14:paraId="19C2EF75" w14:textId="77777777" w:rsidR="008627DA" w:rsidRPr="00A91BDD" w:rsidRDefault="008627DA" w:rsidP="008627DA">
            <w:pPr>
              <w:jc w:val="both"/>
              <w:rPr>
                <w:rFonts w:ascii="Amasis MT Pro" w:hAnsi="Amasis MT Pro" w:cs="Times New Roman"/>
              </w:rPr>
            </w:pPr>
            <w:r>
              <w:rPr>
                <w:rFonts w:ascii="Amasis MT Pro" w:hAnsi="Amasis MT Pro" w:cs="Times New Roman"/>
              </w:rPr>
              <w:t>11,0</w:t>
            </w:r>
          </w:p>
        </w:tc>
        <w:tc>
          <w:tcPr>
            <w:tcW w:w="2399" w:type="dxa"/>
          </w:tcPr>
          <w:p w14:paraId="66690922" w14:textId="77777777" w:rsidR="008627DA" w:rsidRPr="00A91BDD" w:rsidRDefault="001D0AB2" w:rsidP="008627DA">
            <w:pPr>
              <w:jc w:val="both"/>
              <w:rPr>
                <w:rFonts w:ascii="Amasis MT Pro" w:hAnsi="Amasis MT Pro" w:cs="Times New Roman"/>
              </w:rPr>
            </w:pPr>
            <w:r>
              <w:rPr>
                <w:rFonts w:ascii="Amasis MT Pro" w:hAnsi="Amasis MT Pro" w:cs="Times New Roman"/>
              </w:rPr>
              <w:t>15 Ağustos 2023</w:t>
            </w:r>
          </w:p>
        </w:tc>
        <w:tc>
          <w:tcPr>
            <w:tcW w:w="2230" w:type="dxa"/>
          </w:tcPr>
          <w:p w14:paraId="66904EF1" w14:textId="77777777" w:rsidR="008627DA" w:rsidRPr="00A91BDD" w:rsidRDefault="001D0AB2" w:rsidP="008627DA">
            <w:pPr>
              <w:jc w:val="both"/>
              <w:rPr>
                <w:rFonts w:ascii="Amasis MT Pro" w:hAnsi="Amasis MT Pro" w:cs="Times New Roman"/>
              </w:rPr>
            </w:pPr>
            <w:r w:rsidRPr="001D0AB2">
              <w:rPr>
                <w:rFonts w:ascii="Amasis MT Pro" w:hAnsi="Amasis MT Pro" w:cs="Times New Roman"/>
              </w:rPr>
              <w:t>Teknik Kurul</w:t>
            </w:r>
          </w:p>
        </w:tc>
        <w:tc>
          <w:tcPr>
            <w:tcW w:w="2240" w:type="dxa"/>
          </w:tcPr>
          <w:p w14:paraId="49315B7A" w14:textId="77777777" w:rsidR="008627DA" w:rsidRPr="00A91BDD" w:rsidRDefault="001D0AB2" w:rsidP="008627DA">
            <w:pPr>
              <w:jc w:val="both"/>
              <w:rPr>
                <w:rFonts w:ascii="Amasis MT Pro" w:hAnsi="Amasis MT Pro" w:cs="Times New Roman"/>
              </w:rPr>
            </w:pPr>
            <w:r w:rsidRPr="00A91BDD">
              <w:rPr>
                <w:rFonts w:ascii="Amasis MT Pro" w:hAnsi="Amasis MT Pro" w:cs="Times New Roman"/>
              </w:rPr>
              <w:t>Geliştirme Düzenleme</w:t>
            </w:r>
          </w:p>
        </w:tc>
      </w:tr>
      <w:tr w:rsidR="008627DA" w14:paraId="2E10C4AD" w14:textId="77777777" w:rsidTr="008627D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929" w:type="dxa"/>
            <w:gridSpan w:val="4"/>
          </w:tcPr>
          <w:p w14:paraId="60FEE7D5" w14:textId="77777777" w:rsidR="008627DA" w:rsidRDefault="008627DA" w:rsidP="008627DA">
            <w:pPr>
              <w:jc w:val="both"/>
              <w:rPr>
                <w:rFonts w:ascii="Amasis MT Pro" w:hAnsi="Amasis MT Pro" w:cs="Times New Roman"/>
                <w:lang w:eastAsia="tr-TR"/>
              </w:rPr>
            </w:pPr>
            <w:bookmarkStart w:id="3" w:name="_Toc14900087"/>
          </w:p>
        </w:tc>
      </w:tr>
    </w:tbl>
    <w:p w14:paraId="5455E2B5" w14:textId="77777777" w:rsidR="00A91BDD" w:rsidRPr="00A91BDD" w:rsidRDefault="00A91BDD" w:rsidP="00426245">
      <w:pPr>
        <w:jc w:val="both"/>
        <w:rPr>
          <w:rFonts w:ascii="Amasis MT Pro" w:hAnsi="Amasis MT Pro" w:cs="Times New Roman"/>
          <w:lang w:eastAsia="tr-TR"/>
        </w:rPr>
      </w:pPr>
    </w:p>
    <w:p w14:paraId="7DE72CFD" w14:textId="77777777" w:rsidR="001E1E0A" w:rsidRPr="00A91BDD" w:rsidRDefault="001E1E0A" w:rsidP="00A91BDD">
      <w:pPr>
        <w:pStyle w:val="Balk1"/>
        <w:framePr w:dropCap="margin" w:lines="4" w:w="981" w:wrap="around" w:vAnchor="text" w:hAnchor="page" w:x="421" w:y="-886"/>
        <w:spacing w:before="320" w:line="1101" w:lineRule="exact"/>
        <w:jc w:val="both"/>
        <w:textAlignment w:val="baseline"/>
        <w:rPr>
          <w:rFonts w:ascii="Amasis MT Pro" w:hAnsi="Amasis MT Pro" w:cs="Times New Roman"/>
          <w:position w:val="-16"/>
          <w:sz w:val="22"/>
          <w:szCs w:val="22"/>
        </w:rPr>
      </w:pPr>
    </w:p>
    <w:p w14:paraId="28B5F40D" w14:textId="77777777" w:rsidR="001A7A65" w:rsidRPr="00A91BDD" w:rsidRDefault="00A91BDD" w:rsidP="00426245">
      <w:pPr>
        <w:pStyle w:val="Balk1"/>
        <w:jc w:val="both"/>
        <w:rPr>
          <w:rFonts w:ascii="Amasis MT Pro" w:hAnsi="Amasis MT Pro" w:cs="Times New Roman"/>
          <w:sz w:val="22"/>
          <w:szCs w:val="22"/>
        </w:rPr>
      </w:pPr>
      <w:r>
        <w:rPr>
          <w:rFonts w:ascii="Amasis MT Pro" w:hAnsi="Amasis MT Pro" w:cs="Times New Roman"/>
          <w:sz w:val="22"/>
          <w:szCs w:val="22"/>
        </w:rPr>
        <w:t>T</w:t>
      </w:r>
      <w:r w:rsidR="001A7A65" w:rsidRPr="00A91BDD">
        <w:rPr>
          <w:rFonts w:ascii="Amasis MT Pro" w:hAnsi="Amasis MT Pro" w:cs="Times New Roman"/>
          <w:sz w:val="22"/>
          <w:szCs w:val="22"/>
        </w:rPr>
        <w:t>ANIMLAR</w:t>
      </w:r>
      <w:bookmarkEnd w:id="3"/>
    </w:p>
    <w:p w14:paraId="6760603A" w14:textId="77777777" w:rsidR="001A7A65" w:rsidRPr="00A91BDD" w:rsidRDefault="001A7A65" w:rsidP="00426245">
      <w:pPr>
        <w:jc w:val="both"/>
        <w:rPr>
          <w:rFonts w:ascii="Amasis MT Pro" w:hAnsi="Amasis MT Pro" w:cs="Times New Roman"/>
          <w:lang w:eastAsia="tr-TR"/>
        </w:rPr>
      </w:pPr>
    </w:p>
    <w:p w14:paraId="7758722D" w14:textId="77777777" w:rsidR="00A67B76" w:rsidRPr="00A91BDD" w:rsidRDefault="00A67B76" w:rsidP="00426245">
      <w:pPr>
        <w:jc w:val="both"/>
        <w:rPr>
          <w:rFonts w:ascii="Amasis MT Pro" w:hAnsi="Amasis MT Pro" w:cs="Times New Roman"/>
        </w:rPr>
      </w:pPr>
      <w:r w:rsidRPr="00A91BDD">
        <w:rPr>
          <w:rStyle w:val="Balk5Char"/>
          <w:rFonts w:ascii="Amasis MT Pro" w:hAnsi="Amasis MT Pro" w:cs="Times New Roman"/>
        </w:rPr>
        <w:t>TDSF:</w:t>
      </w:r>
      <w:r w:rsidRPr="00A91BDD">
        <w:rPr>
          <w:rFonts w:ascii="Amasis MT Pro" w:hAnsi="Amasis MT Pro" w:cs="Times New Roman"/>
        </w:rPr>
        <w:t xml:space="preserve"> Türkiye Dans Sporları Federasyonu’nu</w:t>
      </w:r>
      <w:r w:rsidR="00082561" w:rsidRPr="00A91BDD">
        <w:rPr>
          <w:rFonts w:ascii="Amasis MT Pro" w:hAnsi="Amasis MT Pro" w:cs="Times New Roman"/>
        </w:rPr>
        <w:t xml:space="preserve"> ifade eder. </w:t>
      </w:r>
    </w:p>
    <w:p w14:paraId="172111C6" w14:textId="77777777" w:rsidR="00A67B76" w:rsidRPr="00A91BDD" w:rsidRDefault="00A67B76" w:rsidP="00426245">
      <w:pPr>
        <w:jc w:val="both"/>
        <w:rPr>
          <w:rFonts w:ascii="Amasis MT Pro" w:hAnsi="Amasis MT Pro" w:cs="Times New Roman"/>
        </w:rPr>
      </w:pPr>
      <w:r w:rsidRPr="00A91BDD">
        <w:rPr>
          <w:rStyle w:val="Balk5Char"/>
          <w:rFonts w:ascii="Amasis MT Pro" w:hAnsi="Amasis MT Pro" w:cs="Times New Roman"/>
        </w:rPr>
        <w:t>Teknik Kurul:</w:t>
      </w:r>
      <w:r w:rsidR="003A560B">
        <w:rPr>
          <w:rStyle w:val="Balk5Char"/>
          <w:rFonts w:ascii="Amasis MT Pro" w:hAnsi="Amasis MT Pro" w:cs="Times New Roman"/>
        </w:rPr>
        <w:t xml:space="preserve"> </w:t>
      </w:r>
      <w:r w:rsidRPr="00A91BDD">
        <w:rPr>
          <w:rFonts w:ascii="Amasis MT Pro" w:hAnsi="Amasis MT Pro" w:cs="Times New Roman"/>
        </w:rPr>
        <w:t>TDSF Sportif Salsa Dans</w:t>
      </w:r>
      <w:r w:rsidR="00273389">
        <w:rPr>
          <w:rFonts w:ascii="Amasis MT Pro" w:hAnsi="Amasis MT Pro" w:cs="Times New Roman"/>
        </w:rPr>
        <w:t>lar</w:t>
      </w:r>
      <w:r w:rsidRPr="00A91BDD">
        <w:rPr>
          <w:rFonts w:ascii="Amasis MT Pro" w:hAnsi="Amasis MT Pro" w:cs="Times New Roman"/>
        </w:rPr>
        <w:t>ı (SSD) yarışma teknikleri, içerikleri ve kurallarını belirleyen kurumu</w:t>
      </w:r>
      <w:r w:rsidR="00082561" w:rsidRPr="00A91BDD">
        <w:rPr>
          <w:rFonts w:ascii="Amasis MT Pro" w:hAnsi="Amasis MT Pro" w:cs="Times New Roman"/>
        </w:rPr>
        <w:t xml:space="preserve"> ifade eder. </w:t>
      </w:r>
    </w:p>
    <w:p w14:paraId="6AB3A248" w14:textId="77777777" w:rsidR="00A67B76" w:rsidRPr="00A91BDD" w:rsidRDefault="001A7A65" w:rsidP="00426245">
      <w:pPr>
        <w:jc w:val="both"/>
        <w:rPr>
          <w:rFonts w:ascii="Amasis MT Pro" w:hAnsi="Amasis MT Pro" w:cs="Times New Roman"/>
        </w:rPr>
      </w:pPr>
      <w:r w:rsidRPr="00A91BDD">
        <w:rPr>
          <w:rStyle w:val="Balk5Char"/>
          <w:rFonts w:ascii="Amasis MT Pro" w:hAnsi="Amasis MT Pro" w:cs="Times New Roman"/>
        </w:rPr>
        <w:t>Salsa</w:t>
      </w:r>
      <w:r w:rsidRPr="00A91BDD">
        <w:rPr>
          <w:rFonts w:ascii="Amasis MT Pro" w:hAnsi="Amasis MT Pro" w:cs="Times New Roman"/>
        </w:rPr>
        <w:t xml:space="preserve">: </w:t>
      </w:r>
      <w:proofErr w:type="spellStart"/>
      <w:r w:rsidRPr="00A91BDD">
        <w:rPr>
          <w:rFonts w:ascii="Amasis MT Pro" w:hAnsi="Amasis MT Pro" w:cs="Times New Roman"/>
        </w:rPr>
        <w:t>TDSF’de</w:t>
      </w:r>
      <w:proofErr w:type="spellEnd"/>
      <w:r w:rsidRPr="00A91BDD">
        <w:rPr>
          <w:rFonts w:ascii="Amasis MT Pro" w:hAnsi="Amasis MT Pro" w:cs="Times New Roman"/>
        </w:rPr>
        <w:t xml:space="preserve"> Sportif Salsa Dans</w:t>
      </w:r>
      <w:r w:rsidR="00273389">
        <w:rPr>
          <w:rFonts w:ascii="Amasis MT Pro" w:hAnsi="Amasis MT Pro" w:cs="Times New Roman"/>
        </w:rPr>
        <w:t>lar</w:t>
      </w:r>
      <w:r w:rsidRPr="00A91BDD">
        <w:rPr>
          <w:rFonts w:ascii="Amasis MT Pro" w:hAnsi="Amasis MT Pro" w:cs="Times New Roman"/>
        </w:rPr>
        <w:t>ı (SSD) kategorisinde değerlendirilen, bir danstan oluşan spor branşını</w:t>
      </w:r>
      <w:r w:rsidR="00082561" w:rsidRPr="00A91BDD">
        <w:rPr>
          <w:rFonts w:ascii="Amasis MT Pro" w:hAnsi="Amasis MT Pro" w:cs="Times New Roman"/>
        </w:rPr>
        <w:t xml:space="preserve"> ifade eder. </w:t>
      </w:r>
    </w:p>
    <w:p w14:paraId="08659DB2" w14:textId="77777777" w:rsidR="001A7A65" w:rsidRPr="00061D13" w:rsidRDefault="001A7A65" w:rsidP="00061D13">
      <w:pPr>
        <w:pStyle w:val="NormalWeb"/>
        <w:shd w:val="clear" w:color="auto" w:fill="FFFFFF"/>
        <w:spacing w:before="0" w:beforeAutospacing="0" w:after="300" w:afterAutospacing="0"/>
        <w:rPr>
          <w:rFonts w:ascii="Amasis MT Pro" w:hAnsi="Amasis MT Pro"/>
          <w:color w:val="333333"/>
          <w:sz w:val="22"/>
          <w:szCs w:val="22"/>
        </w:rPr>
      </w:pPr>
      <w:r w:rsidRPr="00061D13">
        <w:rPr>
          <w:rStyle w:val="Balk5Char"/>
          <w:rFonts w:ascii="Amasis MT Pro" w:hAnsi="Amasis MT Pro" w:cs="Times New Roman"/>
          <w:sz w:val="22"/>
          <w:szCs w:val="22"/>
        </w:rPr>
        <w:t>Spor</w:t>
      </w:r>
      <w:r w:rsidRPr="00061D13">
        <w:rPr>
          <w:rFonts w:ascii="Amasis MT Pro" w:hAnsi="Amasis MT Pro"/>
          <w:sz w:val="22"/>
          <w:szCs w:val="22"/>
        </w:rPr>
        <w:t xml:space="preserve">: </w:t>
      </w:r>
      <w:r w:rsidR="00061D13">
        <w:rPr>
          <w:rFonts w:ascii="Amasis MT Pro" w:hAnsi="Amasis MT Pro"/>
          <w:color w:val="000000" w:themeColor="text1"/>
          <w:sz w:val="22"/>
          <w:szCs w:val="22"/>
        </w:rPr>
        <w:t>B</w:t>
      </w:r>
      <w:r w:rsidR="00061D13" w:rsidRPr="00061D13">
        <w:rPr>
          <w:rFonts w:ascii="Amasis MT Pro" w:hAnsi="Amasis MT Pro"/>
          <w:color w:val="000000" w:themeColor="text1"/>
          <w:sz w:val="22"/>
          <w:szCs w:val="22"/>
        </w:rPr>
        <w:t>el</w:t>
      </w:r>
      <w:r w:rsidR="009F2566">
        <w:rPr>
          <w:rFonts w:ascii="Amasis MT Pro" w:hAnsi="Amasis MT Pro"/>
          <w:color w:val="000000" w:themeColor="text1"/>
          <w:sz w:val="22"/>
          <w:szCs w:val="22"/>
        </w:rPr>
        <w:t>irli</w:t>
      </w:r>
      <w:r w:rsidR="00061D13" w:rsidRPr="00061D13">
        <w:rPr>
          <w:rFonts w:ascii="Amasis MT Pro" w:hAnsi="Amasis MT Pro"/>
          <w:color w:val="000000" w:themeColor="text1"/>
          <w:sz w:val="22"/>
          <w:szCs w:val="22"/>
        </w:rPr>
        <w:t xml:space="preserve"> kurallar çevresinde </w:t>
      </w:r>
      <w:r w:rsidR="00061D13">
        <w:rPr>
          <w:rFonts w:ascii="Amasis MT Pro" w:hAnsi="Amasis MT Pro"/>
          <w:color w:val="000000" w:themeColor="text1"/>
          <w:sz w:val="22"/>
          <w:szCs w:val="22"/>
        </w:rPr>
        <w:t>b</w:t>
      </w:r>
      <w:r w:rsidR="00061D13" w:rsidRPr="00061D13">
        <w:rPr>
          <w:rFonts w:ascii="Amasis MT Pro" w:hAnsi="Amasis MT Pro"/>
          <w:color w:val="000000" w:themeColor="text1"/>
          <w:sz w:val="22"/>
          <w:szCs w:val="22"/>
        </w:rPr>
        <w:t xml:space="preserve">ireysel veya grup halinde </w:t>
      </w:r>
      <w:r w:rsidR="00061D13">
        <w:rPr>
          <w:rFonts w:ascii="Amasis MT Pro" w:hAnsi="Amasis MT Pro"/>
          <w:color w:val="000000" w:themeColor="text1"/>
          <w:sz w:val="22"/>
          <w:szCs w:val="22"/>
        </w:rPr>
        <w:t>yapılabilen, b</w:t>
      </w:r>
      <w:r w:rsidR="00061D13" w:rsidRPr="00061D13">
        <w:rPr>
          <w:rFonts w:ascii="Amasis MT Pro" w:hAnsi="Amasis MT Pro"/>
          <w:color w:val="000000" w:themeColor="text1"/>
          <w:sz w:val="22"/>
          <w:szCs w:val="22"/>
        </w:rPr>
        <w:t>eden eğitimi faaliyetlerini özelleştirerek çeşitli branşlarda somutlaşmış, üst düzeyde yapıldığında fizyolojik, psikolojik, estetik, teknik özellikleri gerekli kılan</w:t>
      </w:r>
      <w:r w:rsidR="00061D13">
        <w:rPr>
          <w:rFonts w:ascii="Amasis MT Pro" w:hAnsi="Amasis MT Pro"/>
          <w:color w:val="000000" w:themeColor="text1"/>
          <w:sz w:val="22"/>
          <w:szCs w:val="22"/>
        </w:rPr>
        <w:t>,</w:t>
      </w:r>
      <w:r w:rsidR="00061D13" w:rsidRPr="00061D13">
        <w:rPr>
          <w:rFonts w:ascii="Amasis MT Pro" w:hAnsi="Amasis MT Pro"/>
          <w:color w:val="000000" w:themeColor="text1"/>
          <w:sz w:val="22"/>
          <w:szCs w:val="22"/>
        </w:rPr>
        <w:t xml:space="preserve"> yarışmaya dayalı bir etkinliktir. </w:t>
      </w:r>
      <w:r w:rsidR="00061D13" w:rsidRPr="00061D13">
        <w:rPr>
          <w:rStyle w:val="Vurgu"/>
          <w:rFonts w:ascii="Amasis MT Pro" w:eastAsiaTheme="majorEastAsia" w:hAnsi="Amasis MT Pro"/>
          <w:i w:val="0"/>
          <w:iCs w:val="0"/>
          <w:color w:val="000000" w:themeColor="text1"/>
          <w:sz w:val="22"/>
          <w:szCs w:val="22"/>
          <w:bdr w:val="none" w:sz="0" w:space="0" w:color="auto" w:frame="1"/>
          <w:shd w:val="clear" w:color="auto" w:fill="FFFFFF"/>
        </w:rPr>
        <w:t xml:space="preserve">En önemli tanımlarından biri ile spor; </w:t>
      </w:r>
      <w:r w:rsidR="0081233B">
        <w:rPr>
          <w:rStyle w:val="Vurgu"/>
          <w:rFonts w:ascii="Amasis MT Pro" w:eastAsiaTheme="majorEastAsia" w:hAnsi="Amasis MT Pro"/>
          <w:i w:val="0"/>
          <w:iCs w:val="0"/>
          <w:color w:val="000000" w:themeColor="text1"/>
          <w:sz w:val="22"/>
          <w:szCs w:val="22"/>
          <w:bdr w:val="none" w:sz="0" w:space="0" w:color="auto" w:frame="1"/>
          <w:shd w:val="clear" w:color="auto" w:fill="FFFFFF"/>
        </w:rPr>
        <w:t>bireyler</w:t>
      </w:r>
      <w:r w:rsidR="00061D13" w:rsidRPr="00061D13">
        <w:rPr>
          <w:rStyle w:val="Vurgu"/>
          <w:rFonts w:ascii="Amasis MT Pro" w:eastAsiaTheme="majorEastAsia" w:hAnsi="Amasis MT Pro"/>
          <w:i w:val="0"/>
          <w:iCs w:val="0"/>
          <w:color w:val="000000" w:themeColor="text1"/>
          <w:sz w:val="22"/>
          <w:szCs w:val="22"/>
          <w:bdr w:val="none" w:sz="0" w:space="0" w:color="auto" w:frame="1"/>
          <w:shd w:val="clear" w:color="auto" w:fill="FFFFFF"/>
        </w:rPr>
        <w:t>in ak</w:t>
      </w:r>
      <w:r w:rsidR="0081233B">
        <w:rPr>
          <w:rStyle w:val="Vurgu"/>
          <w:rFonts w:ascii="Amasis MT Pro" w:eastAsiaTheme="majorEastAsia" w:hAnsi="Amasis MT Pro"/>
          <w:i w:val="0"/>
          <w:iCs w:val="0"/>
          <w:color w:val="000000" w:themeColor="text1"/>
          <w:sz w:val="22"/>
          <w:szCs w:val="22"/>
          <w:bdr w:val="none" w:sz="0" w:space="0" w:color="auto" w:frame="1"/>
          <w:shd w:val="clear" w:color="auto" w:fill="FFFFFF"/>
        </w:rPr>
        <w:t>ıl</w:t>
      </w:r>
      <w:r w:rsidR="00061D13" w:rsidRPr="00061D13">
        <w:rPr>
          <w:rStyle w:val="Vurgu"/>
          <w:rFonts w:ascii="Amasis MT Pro" w:eastAsiaTheme="majorEastAsia" w:hAnsi="Amasis MT Pro"/>
          <w:i w:val="0"/>
          <w:iCs w:val="0"/>
          <w:color w:val="000000" w:themeColor="text1"/>
          <w:sz w:val="22"/>
          <w:szCs w:val="22"/>
          <w:bdr w:val="none" w:sz="0" w:space="0" w:color="auto" w:frame="1"/>
          <w:shd w:val="clear" w:color="auto" w:fill="FFFFFF"/>
        </w:rPr>
        <w:t xml:space="preserve"> ve tüm bedeni</w:t>
      </w:r>
      <w:r w:rsidR="0081233B">
        <w:rPr>
          <w:rStyle w:val="Vurgu"/>
          <w:rFonts w:ascii="Amasis MT Pro" w:eastAsiaTheme="majorEastAsia" w:hAnsi="Amasis MT Pro"/>
          <w:i w:val="0"/>
          <w:iCs w:val="0"/>
          <w:color w:val="000000" w:themeColor="text1"/>
          <w:sz w:val="22"/>
          <w:szCs w:val="22"/>
          <w:bdr w:val="none" w:sz="0" w:space="0" w:color="auto" w:frame="1"/>
          <w:shd w:val="clear" w:color="auto" w:fill="FFFFFF"/>
        </w:rPr>
        <w:t>ni</w:t>
      </w:r>
      <w:r w:rsidR="00061D13" w:rsidRPr="00061D13">
        <w:rPr>
          <w:rStyle w:val="Vurgu"/>
          <w:rFonts w:ascii="Amasis MT Pro" w:eastAsiaTheme="majorEastAsia" w:hAnsi="Amasis MT Pro"/>
          <w:i w:val="0"/>
          <w:iCs w:val="0"/>
          <w:color w:val="000000" w:themeColor="text1"/>
          <w:sz w:val="22"/>
          <w:szCs w:val="22"/>
          <w:bdr w:val="none" w:sz="0" w:space="0" w:color="auto" w:frame="1"/>
          <w:shd w:val="clear" w:color="auto" w:fill="FFFFFF"/>
        </w:rPr>
        <w:t xml:space="preserve"> kullanarak raki</w:t>
      </w:r>
      <w:r w:rsidR="0081233B">
        <w:rPr>
          <w:rStyle w:val="Vurgu"/>
          <w:rFonts w:ascii="Amasis MT Pro" w:eastAsiaTheme="majorEastAsia" w:hAnsi="Amasis MT Pro"/>
          <w:i w:val="0"/>
          <w:iCs w:val="0"/>
          <w:color w:val="000000" w:themeColor="text1"/>
          <w:sz w:val="22"/>
          <w:szCs w:val="22"/>
          <w:bdr w:val="none" w:sz="0" w:space="0" w:color="auto" w:frame="1"/>
          <w:shd w:val="clear" w:color="auto" w:fill="FFFFFF"/>
        </w:rPr>
        <w:t xml:space="preserve">plerine, </w:t>
      </w:r>
      <w:r w:rsidR="00061D13" w:rsidRPr="00061D13">
        <w:rPr>
          <w:rStyle w:val="Vurgu"/>
          <w:rFonts w:ascii="Amasis MT Pro" w:eastAsiaTheme="majorEastAsia" w:hAnsi="Amasis MT Pro"/>
          <w:i w:val="0"/>
          <w:iCs w:val="0"/>
          <w:color w:val="000000" w:themeColor="text1"/>
          <w:sz w:val="22"/>
          <w:szCs w:val="22"/>
          <w:bdr w:val="none" w:sz="0" w:space="0" w:color="auto" w:frame="1"/>
          <w:shd w:val="clear" w:color="auto" w:fill="FFFFFF"/>
        </w:rPr>
        <w:t>kendi</w:t>
      </w:r>
      <w:r w:rsidR="0081233B">
        <w:rPr>
          <w:rStyle w:val="Vurgu"/>
          <w:rFonts w:ascii="Amasis MT Pro" w:eastAsiaTheme="majorEastAsia" w:hAnsi="Amasis MT Pro"/>
          <w:i w:val="0"/>
          <w:iCs w:val="0"/>
          <w:color w:val="000000" w:themeColor="text1"/>
          <w:sz w:val="22"/>
          <w:szCs w:val="22"/>
          <w:bdr w:val="none" w:sz="0" w:space="0" w:color="auto" w:frame="1"/>
          <w:shd w:val="clear" w:color="auto" w:fill="FFFFFF"/>
        </w:rPr>
        <w:t>ler</w:t>
      </w:r>
      <w:r w:rsidR="00061D13" w:rsidRPr="00061D13">
        <w:rPr>
          <w:rStyle w:val="Vurgu"/>
          <w:rFonts w:ascii="Amasis MT Pro" w:eastAsiaTheme="majorEastAsia" w:hAnsi="Amasis MT Pro"/>
          <w:i w:val="0"/>
          <w:iCs w:val="0"/>
          <w:color w:val="000000" w:themeColor="text1"/>
          <w:sz w:val="22"/>
          <w:szCs w:val="22"/>
          <w:bdr w:val="none" w:sz="0" w:space="0" w:color="auto" w:frame="1"/>
          <w:shd w:val="clear" w:color="auto" w:fill="FFFFFF"/>
        </w:rPr>
        <w:t>ine, mesafe ve zamana karşı, ortak kurallar aracılığıyla yaptı</w:t>
      </w:r>
      <w:r w:rsidR="0081233B">
        <w:rPr>
          <w:rStyle w:val="Vurgu"/>
          <w:rFonts w:ascii="Amasis MT Pro" w:eastAsiaTheme="majorEastAsia" w:hAnsi="Amasis MT Pro"/>
          <w:i w:val="0"/>
          <w:iCs w:val="0"/>
          <w:color w:val="000000" w:themeColor="text1"/>
          <w:sz w:val="22"/>
          <w:szCs w:val="22"/>
          <w:bdr w:val="none" w:sz="0" w:space="0" w:color="auto" w:frame="1"/>
          <w:shd w:val="clear" w:color="auto" w:fill="FFFFFF"/>
        </w:rPr>
        <w:t>klar</w:t>
      </w:r>
      <w:r w:rsidR="00061D13" w:rsidRPr="00061D13">
        <w:rPr>
          <w:rStyle w:val="Vurgu"/>
          <w:rFonts w:ascii="Amasis MT Pro" w:eastAsiaTheme="majorEastAsia" w:hAnsi="Amasis MT Pro"/>
          <w:i w:val="0"/>
          <w:iCs w:val="0"/>
          <w:color w:val="000000" w:themeColor="text1"/>
          <w:sz w:val="22"/>
          <w:szCs w:val="22"/>
          <w:bdr w:val="none" w:sz="0" w:space="0" w:color="auto" w:frame="1"/>
          <w:shd w:val="clear" w:color="auto" w:fill="FFFFFF"/>
        </w:rPr>
        <w:t>ı mücadeledir.</w:t>
      </w:r>
      <w:r w:rsidR="0081233B">
        <w:rPr>
          <w:rStyle w:val="Vurgu"/>
          <w:rFonts w:ascii="Amasis MT Pro" w:eastAsiaTheme="majorEastAsia" w:hAnsi="Amasis MT Pro"/>
          <w:i w:val="0"/>
          <w:iCs w:val="0"/>
          <w:color w:val="000000" w:themeColor="text1"/>
          <w:sz w:val="22"/>
          <w:szCs w:val="22"/>
          <w:bdr w:val="none" w:sz="0" w:space="0" w:color="auto" w:frame="1"/>
          <w:shd w:val="clear" w:color="auto" w:fill="FFFFFF"/>
        </w:rPr>
        <w:t xml:space="preserve"> </w:t>
      </w:r>
      <w:r w:rsidR="0081233B" w:rsidRPr="00061D13">
        <w:rPr>
          <w:rFonts w:ascii="Amasis MT Pro" w:hAnsi="Amasis MT Pro"/>
          <w:color w:val="000000" w:themeColor="text1"/>
          <w:sz w:val="22"/>
          <w:szCs w:val="22"/>
        </w:rPr>
        <w:t>Görünürdeki en çarpıcı amacı yarışmak ve kazanmaktır.</w:t>
      </w:r>
    </w:p>
    <w:p w14:paraId="3D5F5A9B"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Kulüp:</w:t>
      </w:r>
      <w:r w:rsidRPr="00A91BDD">
        <w:rPr>
          <w:rFonts w:ascii="Amasis MT Pro" w:hAnsi="Amasis MT Pro" w:cs="Times New Roman"/>
        </w:rPr>
        <w:t xml:space="preserve"> Salsa branşında tescilli ve ilgili sezon için</w:t>
      </w:r>
      <w:r w:rsidR="0081233B">
        <w:rPr>
          <w:rFonts w:ascii="Amasis MT Pro" w:hAnsi="Amasis MT Pro" w:cs="Times New Roman"/>
        </w:rPr>
        <w:t xml:space="preserve"> </w:t>
      </w:r>
      <w:proofErr w:type="spellStart"/>
      <w:r w:rsidRPr="00A91BDD">
        <w:rPr>
          <w:rFonts w:ascii="Amasis MT Pro" w:hAnsi="Amasis MT Pro" w:cs="Times New Roman"/>
        </w:rPr>
        <w:t>TDSF’ye</w:t>
      </w:r>
      <w:proofErr w:type="spellEnd"/>
      <w:r w:rsidRPr="00A91BDD">
        <w:rPr>
          <w:rFonts w:ascii="Amasis MT Pro" w:hAnsi="Amasis MT Pro" w:cs="Times New Roman"/>
        </w:rPr>
        <w:t xml:space="preserve"> </w:t>
      </w:r>
      <w:r w:rsidR="0081233B" w:rsidRPr="00A91BDD">
        <w:rPr>
          <w:rFonts w:ascii="Amasis MT Pro" w:hAnsi="Amasis MT Pro" w:cs="Times New Roman"/>
        </w:rPr>
        <w:t xml:space="preserve">vizesini </w:t>
      </w:r>
      <w:r w:rsidRPr="00A91BDD">
        <w:rPr>
          <w:rFonts w:ascii="Amasis MT Pro" w:hAnsi="Amasis MT Pro" w:cs="Times New Roman"/>
        </w:rPr>
        <w:t xml:space="preserve">yaptırmış </w:t>
      </w:r>
      <w:r w:rsidR="0081233B">
        <w:rPr>
          <w:rFonts w:ascii="Amasis MT Pro" w:hAnsi="Amasis MT Pro" w:cs="Times New Roman"/>
        </w:rPr>
        <w:t xml:space="preserve">olan </w:t>
      </w:r>
      <w:r w:rsidRPr="00A91BDD">
        <w:rPr>
          <w:rFonts w:ascii="Amasis MT Pro" w:hAnsi="Amasis MT Pro" w:cs="Times New Roman"/>
        </w:rPr>
        <w:t>spor kulübünü</w:t>
      </w:r>
      <w:r w:rsidR="00082561" w:rsidRPr="00A91BDD">
        <w:rPr>
          <w:rFonts w:ascii="Amasis MT Pro" w:hAnsi="Amasis MT Pro" w:cs="Times New Roman"/>
        </w:rPr>
        <w:t xml:space="preserve"> ifade eder. </w:t>
      </w:r>
    </w:p>
    <w:p w14:paraId="0E23B4D8"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Sporcu:</w:t>
      </w:r>
      <w:r w:rsidR="003A560B">
        <w:rPr>
          <w:rStyle w:val="Balk5Char"/>
          <w:rFonts w:ascii="Amasis MT Pro" w:hAnsi="Amasis MT Pro" w:cs="Times New Roman"/>
        </w:rPr>
        <w:t xml:space="preserve"> </w:t>
      </w:r>
      <w:proofErr w:type="spellStart"/>
      <w:r w:rsidRPr="00A91BDD">
        <w:rPr>
          <w:rFonts w:ascii="Amasis MT Pro" w:hAnsi="Amasis MT Pro" w:cs="Times New Roman"/>
        </w:rPr>
        <w:t>TDSF’nin</w:t>
      </w:r>
      <w:proofErr w:type="spellEnd"/>
      <w:r w:rsidRPr="00A91BDD">
        <w:rPr>
          <w:rFonts w:ascii="Amasis MT Pro" w:hAnsi="Amasis MT Pro" w:cs="Times New Roman"/>
        </w:rPr>
        <w:t xml:space="preserve"> düzenlediği yarışmalara katılan </w:t>
      </w:r>
      <w:r w:rsidR="0081233B">
        <w:rPr>
          <w:rFonts w:ascii="Amasis MT Pro" w:hAnsi="Amasis MT Pro" w:cs="Times New Roman"/>
        </w:rPr>
        <w:t xml:space="preserve">erkek veya kadın </w:t>
      </w:r>
      <w:r w:rsidRPr="00A91BDD">
        <w:rPr>
          <w:rFonts w:ascii="Amasis MT Pro" w:hAnsi="Amasis MT Pro" w:cs="Times New Roman"/>
        </w:rPr>
        <w:t>yarışmacı/kişiyi</w:t>
      </w:r>
      <w:r w:rsidR="00082561" w:rsidRPr="00A91BDD">
        <w:rPr>
          <w:rFonts w:ascii="Amasis MT Pro" w:hAnsi="Amasis MT Pro" w:cs="Times New Roman"/>
        </w:rPr>
        <w:t xml:space="preserve"> ifade eder.</w:t>
      </w:r>
      <w:r w:rsidR="00B4097B">
        <w:rPr>
          <w:rFonts w:ascii="Amasis MT Pro" w:hAnsi="Amasis MT Pro" w:cs="Times New Roman"/>
        </w:rPr>
        <w:t xml:space="preserve"> Sporcuların tek başına katılım gösterdiği yarışma kategorileri talimatnamede “Solo” olarak adlandırılmaktadır.</w:t>
      </w:r>
    </w:p>
    <w:p w14:paraId="0ADD6F5B" w14:textId="77777777" w:rsidR="0081233B" w:rsidRDefault="0081233B" w:rsidP="0081233B">
      <w:pPr>
        <w:jc w:val="both"/>
        <w:rPr>
          <w:rFonts w:ascii="Amasis MT Pro" w:hAnsi="Amasis MT Pro" w:cs="Times New Roman"/>
        </w:rPr>
      </w:pPr>
      <w:r w:rsidRPr="00A91BDD">
        <w:rPr>
          <w:rStyle w:val="Balk5Char"/>
          <w:rFonts w:ascii="Amasis MT Pro" w:hAnsi="Amasis MT Pro" w:cs="Times New Roman"/>
        </w:rPr>
        <w:t>Sporcu Çift:</w:t>
      </w:r>
      <w:r w:rsidRPr="00A91BDD">
        <w:rPr>
          <w:rFonts w:ascii="Amasis MT Pro" w:hAnsi="Amasis MT Pro" w:cs="Times New Roman"/>
        </w:rPr>
        <w:t xml:space="preserve"> Bir erkek ve bir kadından oluşan </w:t>
      </w:r>
      <w:r>
        <w:rPr>
          <w:rFonts w:ascii="Amasis MT Pro" w:hAnsi="Amasis MT Pro" w:cs="Times New Roman"/>
        </w:rPr>
        <w:t xml:space="preserve">yarışmacı/kişileri </w:t>
      </w:r>
      <w:r w:rsidRPr="00A91BDD">
        <w:rPr>
          <w:rFonts w:ascii="Amasis MT Pro" w:hAnsi="Amasis MT Pro" w:cs="Times New Roman"/>
        </w:rPr>
        <w:t>ifade eder.</w:t>
      </w:r>
      <w:r>
        <w:rPr>
          <w:rFonts w:ascii="Amasis MT Pro" w:hAnsi="Amasis MT Pro" w:cs="Times New Roman"/>
        </w:rPr>
        <w:t xml:space="preserve"> Talimatnamede “</w:t>
      </w:r>
      <w:proofErr w:type="spellStart"/>
      <w:r>
        <w:rPr>
          <w:rFonts w:ascii="Amasis MT Pro" w:hAnsi="Amasis MT Pro" w:cs="Times New Roman"/>
        </w:rPr>
        <w:t>Couple</w:t>
      </w:r>
      <w:proofErr w:type="spellEnd"/>
      <w:r>
        <w:rPr>
          <w:rFonts w:ascii="Amasis MT Pro" w:hAnsi="Amasis MT Pro" w:cs="Times New Roman"/>
        </w:rPr>
        <w:t>” olarak adlandırılmaktadır.</w:t>
      </w:r>
    </w:p>
    <w:p w14:paraId="6C05A1F7" w14:textId="77777777" w:rsidR="0081233B" w:rsidRDefault="0081233B" w:rsidP="0081233B">
      <w:pPr>
        <w:jc w:val="both"/>
        <w:rPr>
          <w:rFonts w:ascii="Amasis MT Pro" w:hAnsi="Amasis MT Pro" w:cs="Times New Roman"/>
        </w:rPr>
      </w:pPr>
      <w:r w:rsidRPr="0081233B">
        <w:rPr>
          <w:rFonts w:ascii="Amasis MT Pro" w:hAnsi="Amasis MT Pro" w:cs="Times New Roman"/>
          <w:color w:val="9D3511" w:themeColor="accent1" w:themeShade="BF"/>
        </w:rPr>
        <w:t>Sporcu İkili:</w:t>
      </w:r>
      <w:r>
        <w:rPr>
          <w:rFonts w:ascii="Amasis MT Pro" w:hAnsi="Amasis MT Pro" w:cs="Times New Roman"/>
        </w:rPr>
        <w:t xml:space="preserve"> Bir erkek veya bir kadın, iki erkek veya iki kadından oluşabilen yarışmacı/kişileri ifade eder. Talimatnamede “Duo” olarak adlandırılmaktadır.</w:t>
      </w:r>
    </w:p>
    <w:p w14:paraId="2F236B81" w14:textId="77777777" w:rsidR="0081233B" w:rsidRDefault="0081233B" w:rsidP="0081233B">
      <w:pPr>
        <w:jc w:val="both"/>
        <w:rPr>
          <w:rFonts w:ascii="Amasis MT Pro" w:hAnsi="Amasis MT Pro" w:cs="Times New Roman"/>
        </w:rPr>
      </w:pPr>
      <w:r w:rsidRPr="0081233B">
        <w:rPr>
          <w:rFonts w:ascii="Amasis MT Pro" w:hAnsi="Amasis MT Pro" w:cs="Times New Roman"/>
          <w:color w:val="9D3511" w:themeColor="accent1" w:themeShade="BF"/>
        </w:rPr>
        <w:t xml:space="preserve">Sporcu </w:t>
      </w:r>
      <w:r>
        <w:rPr>
          <w:rFonts w:ascii="Amasis MT Pro" w:hAnsi="Amasis MT Pro" w:cs="Times New Roman"/>
          <w:color w:val="9D3511" w:themeColor="accent1" w:themeShade="BF"/>
        </w:rPr>
        <w:t>Takım</w:t>
      </w:r>
      <w:r w:rsidRPr="0081233B">
        <w:rPr>
          <w:rFonts w:ascii="Amasis MT Pro" w:hAnsi="Amasis MT Pro" w:cs="Times New Roman"/>
          <w:color w:val="9D3511" w:themeColor="accent1" w:themeShade="BF"/>
        </w:rPr>
        <w:t>:</w:t>
      </w:r>
      <w:r>
        <w:rPr>
          <w:rFonts w:ascii="Amasis MT Pro" w:hAnsi="Amasis MT Pro" w:cs="Times New Roman"/>
        </w:rPr>
        <w:t xml:space="preserve"> Bir</w:t>
      </w:r>
      <w:r w:rsidR="009F2566">
        <w:rPr>
          <w:rFonts w:ascii="Amasis MT Pro" w:hAnsi="Amasis MT Pro" w:cs="Times New Roman"/>
        </w:rPr>
        <w:t xml:space="preserve">çok sporcudan oluşan ve hepsi aynı </w:t>
      </w:r>
      <w:r>
        <w:rPr>
          <w:rFonts w:ascii="Amasis MT Pro" w:hAnsi="Amasis MT Pro" w:cs="Times New Roman"/>
        </w:rPr>
        <w:t>erkek veya</w:t>
      </w:r>
      <w:r w:rsidR="009F2566">
        <w:rPr>
          <w:rFonts w:ascii="Amasis MT Pro" w:hAnsi="Amasis MT Pro" w:cs="Times New Roman"/>
        </w:rPr>
        <w:t xml:space="preserve"> </w:t>
      </w:r>
      <w:r>
        <w:rPr>
          <w:rFonts w:ascii="Amasis MT Pro" w:hAnsi="Amasis MT Pro" w:cs="Times New Roman"/>
        </w:rPr>
        <w:t>kadın</w:t>
      </w:r>
      <w:r w:rsidR="009F2566">
        <w:rPr>
          <w:rFonts w:ascii="Amasis MT Pro" w:hAnsi="Amasis MT Pro" w:cs="Times New Roman"/>
        </w:rPr>
        <w:t xml:space="preserve"> olabileceği gibi</w:t>
      </w:r>
      <w:r>
        <w:rPr>
          <w:rFonts w:ascii="Amasis MT Pro" w:hAnsi="Amasis MT Pro" w:cs="Times New Roman"/>
        </w:rPr>
        <w:t xml:space="preserve">, </w:t>
      </w:r>
      <w:r w:rsidR="009F2566">
        <w:rPr>
          <w:rFonts w:ascii="Amasis MT Pro" w:hAnsi="Amasis MT Pro" w:cs="Times New Roman"/>
        </w:rPr>
        <w:t>karışık olarak da oluşturulabilen</w:t>
      </w:r>
      <w:r>
        <w:rPr>
          <w:rFonts w:ascii="Amasis MT Pro" w:hAnsi="Amasis MT Pro" w:cs="Times New Roman"/>
        </w:rPr>
        <w:t xml:space="preserve"> yarışmacı</w:t>
      </w:r>
      <w:r w:rsidR="009F2566">
        <w:rPr>
          <w:rFonts w:ascii="Amasis MT Pro" w:hAnsi="Amasis MT Pro" w:cs="Times New Roman"/>
        </w:rPr>
        <w:t xml:space="preserve"> takımı</w:t>
      </w:r>
      <w:r>
        <w:rPr>
          <w:rFonts w:ascii="Amasis MT Pro" w:hAnsi="Amasis MT Pro" w:cs="Times New Roman"/>
        </w:rPr>
        <w:t xml:space="preserve"> ifade eder. Talimatnamede “Salsa </w:t>
      </w:r>
      <w:r w:rsidR="009F2566">
        <w:rPr>
          <w:rFonts w:ascii="Amasis MT Pro" w:hAnsi="Amasis MT Pro" w:cs="Times New Roman"/>
        </w:rPr>
        <w:t>Grup</w:t>
      </w:r>
      <w:r>
        <w:rPr>
          <w:rFonts w:ascii="Amasis MT Pro" w:hAnsi="Amasis MT Pro" w:cs="Times New Roman"/>
        </w:rPr>
        <w:t>” olarak adlandırılmaktadır.</w:t>
      </w:r>
    </w:p>
    <w:p w14:paraId="7CE0078E" w14:textId="77777777" w:rsidR="00463B1B" w:rsidRPr="00A91BDD" w:rsidRDefault="00463B1B" w:rsidP="00426245">
      <w:pPr>
        <w:jc w:val="both"/>
        <w:rPr>
          <w:rFonts w:ascii="Amasis MT Pro" w:hAnsi="Amasis MT Pro" w:cs="Times New Roman"/>
        </w:rPr>
      </w:pPr>
      <w:r w:rsidRPr="00A91BDD">
        <w:rPr>
          <w:rStyle w:val="Balk5Char"/>
          <w:rFonts w:ascii="Amasis MT Pro" w:hAnsi="Amasis MT Pro" w:cs="Times New Roman"/>
        </w:rPr>
        <w:t>Antrenör:</w:t>
      </w:r>
      <w:r w:rsidRPr="00A91BDD">
        <w:rPr>
          <w:rFonts w:ascii="Amasis MT Pro" w:hAnsi="Amasis MT Pro" w:cs="Times New Roman"/>
        </w:rPr>
        <w:t xml:space="preserve"> </w:t>
      </w:r>
      <w:r w:rsidR="009F2566">
        <w:rPr>
          <w:rFonts w:ascii="Amasis MT Pro" w:hAnsi="Amasis MT Pro" w:cs="Times New Roman"/>
        </w:rPr>
        <w:t>S</w:t>
      </w:r>
      <w:r w:rsidRPr="00A91BDD">
        <w:rPr>
          <w:rFonts w:ascii="Amasis MT Pro" w:hAnsi="Amasis MT Pro" w:cs="Times New Roman"/>
        </w:rPr>
        <w:t xml:space="preserve">porcuların yarışmalara hazırlanmasını sağlayan, TDSF onaylı </w:t>
      </w:r>
      <w:r w:rsidR="009F2566">
        <w:rPr>
          <w:rFonts w:ascii="Amasis MT Pro" w:hAnsi="Amasis MT Pro" w:cs="Times New Roman"/>
        </w:rPr>
        <w:t>“Salsa A</w:t>
      </w:r>
      <w:r w:rsidRPr="00A91BDD">
        <w:rPr>
          <w:rFonts w:ascii="Amasis MT Pro" w:hAnsi="Amasis MT Pro" w:cs="Times New Roman"/>
        </w:rPr>
        <w:t xml:space="preserve">ntrenörlük </w:t>
      </w:r>
      <w:proofErr w:type="spellStart"/>
      <w:r w:rsidR="009F2566">
        <w:rPr>
          <w:rFonts w:ascii="Amasis MT Pro" w:hAnsi="Amasis MT Pro" w:cs="Times New Roman"/>
        </w:rPr>
        <w:t>B</w:t>
      </w:r>
      <w:r w:rsidRPr="00A91BDD">
        <w:rPr>
          <w:rFonts w:ascii="Amasis MT Pro" w:hAnsi="Amasis MT Pro" w:cs="Times New Roman"/>
        </w:rPr>
        <w:t>elgesi</w:t>
      </w:r>
      <w:r w:rsidR="009F2566">
        <w:rPr>
          <w:rFonts w:ascii="Amasis MT Pro" w:hAnsi="Amasis MT Pro" w:cs="Times New Roman"/>
        </w:rPr>
        <w:t>”</w:t>
      </w:r>
      <w:r w:rsidRPr="00A91BDD">
        <w:rPr>
          <w:rFonts w:ascii="Amasis MT Pro" w:hAnsi="Amasis MT Pro" w:cs="Times New Roman"/>
        </w:rPr>
        <w:t>ne</w:t>
      </w:r>
      <w:proofErr w:type="spellEnd"/>
      <w:r w:rsidRPr="00A91BDD">
        <w:rPr>
          <w:rFonts w:ascii="Amasis MT Pro" w:hAnsi="Amasis MT Pro" w:cs="Times New Roman"/>
        </w:rPr>
        <w:t xml:space="preserve"> sahip kişiyi</w:t>
      </w:r>
      <w:r w:rsidR="00082561" w:rsidRPr="00A91BDD">
        <w:rPr>
          <w:rFonts w:ascii="Amasis MT Pro" w:hAnsi="Amasis MT Pro" w:cs="Times New Roman"/>
        </w:rPr>
        <w:t xml:space="preserve"> ifade eder.</w:t>
      </w:r>
    </w:p>
    <w:p w14:paraId="398ECEAB" w14:textId="77777777" w:rsidR="0081233B" w:rsidRPr="00A91BDD" w:rsidRDefault="00463B1B" w:rsidP="00426245">
      <w:pPr>
        <w:jc w:val="both"/>
        <w:rPr>
          <w:rFonts w:ascii="Amasis MT Pro" w:hAnsi="Amasis MT Pro" w:cs="Times New Roman"/>
        </w:rPr>
      </w:pPr>
      <w:r w:rsidRPr="00A91BDD">
        <w:rPr>
          <w:rStyle w:val="Balk5Char"/>
          <w:rFonts w:ascii="Amasis MT Pro" w:hAnsi="Amasis MT Pro" w:cs="Times New Roman"/>
        </w:rPr>
        <w:t xml:space="preserve">Yetkili: </w:t>
      </w:r>
      <w:r w:rsidRPr="00A91BDD">
        <w:rPr>
          <w:rFonts w:ascii="Amasis MT Pro" w:hAnsi="Amasis MT Pro" w:cs="Times New Roman"/>
        </w:rPr>
        <w:t>Yönetici, masa hakemi, müzik sorumluları (DJ) ve kulüp yetkililerini</w:t>
      </w:r>
      <w:r w:rsidR="00082561" w:rsidRPr="00A91BDD">
        <w:rPr>
          <w:rFonts w:ascii="Amasis MT Pro" w:hAnsi="Amasis MT Pro" w:cs="Times New Roman"/>
        </w:rPr>
        <w:t xml:space="preserve"> ifade eder. </w:t>
      </w:r>
    </w:p>
    <w:p w14:paraId="369B482B"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Karma Uyruklu Çift:</w:t>
      </w:r>
      <w:r w:rsidRPr="00A91BDD">
        <w:rPr>
          <w:rFonts w:ascii="Amasis MT Pro" w:hAnsi="Amasis MT Pro" w:cs="Times New Roman"/>
        </w:rPr>
        <w:t xml:space="preserve"> İki farklı uyruklu yarışmacıdan oluşan çifti</w:t>
      </w:r>
      <w:r w:rsidR="00082561" w:rsidRPr="00A91BDD">
        <w:rPr>
          <w:rFonts w:ascii="Amasis MT Pro" w:hAnsi="Amasis MT Pro" w:cs="Times New Roman"/>
        </w:rPr>
        <w:t xml:space="preserve"> ifade eder. </w:t>
      </w:r>
    </w:p>
    <w:p w14:paraId="7E2C6F7C"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Yabancı Çift:</w:t>
      </w:r>
      <w:r w:rsidRPr="00A91BDD">
        <w:rPr>
          <w:rFonts w:ascii="Amasis MT Pro" w:hAnsi="Amasis MT Pro" w:cs="Times New Roman"/>
        </w:rPr>
        <w:t xml:space="preserve"> Bir çiftin iki sporcusunun da yabancı uyruklu olmasını</w:t>
      </w:r>
      <w:r w:rsidR="00082561" w:rsidRPr="00A91BDD">
        <w:rPr>
          <w:rFonts w:ascii="Amasis MT Pro" w:hAnsi="Amasis MT Pro" w:cs="Times New Roman"/>
        </w:rPr>
        <w:t xml:space="preserve"> ifade eder. </w:t>
      </w:r>
    </w:p>
    <w:p w14:paraId="09BDEE66" w14:textId="77777777" w:rsidR="00A67B76" w:rsidRPr="00A91BDD" w:rsidRDefault="00A67B76" w:rsidP="00426245">
      <w:pPr>
        <w:jc w:val="both"/>
        <w:rPr>
          <w:rFonts w:ascii="Amasis MT Pro" w:hAnsi="Amasis MT Pro" w:cs="Times New Roman"/>
        </w:rPr>
      </w:pPr>
      <w:r w:rsidRPr="00A91BDD">
        <w:rPr>
          <w:rStyle w:val="Balk5Char"/>
          <w:rFonts w:ascii="Amasis MT Pro" w:hAnsi="Amasis MT Pro" w:cs="Times New Roman"/>
        </w:rPr>
        <w:t>Lisans:</w:t>
      </w:r>
      <w:r w:rsidRPr="00A91BDD">
        <w:rPr>
          <w:rFonts w:ascii="Amasis MT Pro" w:hAnsi="Amasis MT Pro" w:cs="Times New Roman"/>
        </w:rPr>
        <w:t xml:space="preserve"> </w:t>
      </w:r>
      <w:r w:rsidR="009F2566">
        <w:rPr>
          <w:rFonts w:ascii="Amasis MT Pro" w:hAnsi="Amasis MT Pro" w:cs="Times New Roman"/>
        </w:rPr>
        <w:t>S</w:t>
      </w:r>
      <w:r w:rsidR="009F2566" w:rsidRPr="00A91BDD">
        <w:rPr>
          <w:rFonts w:ascii="Amasis MT Pro" w:hAnsi="Amasis MT Pro" w:cs="Times New Roman"/>
        </w:rPr>
        <w:t>porcuların bir dans yarışmasına gir</w:t>
      </w:r>
      <w:r w:rsidR="009F2566">
        <w:rPr>
          <w:rFonts w:ascii="Amasis MT Pro" w:hAnsi="Amasis MT Pro" w:cs="Times New Roman"/>
        </w:rPr>
        <w:t>ebil</w:t>
      </w:r>
      <w:r w:rsidR="009F2566" w:rsidRPr="00A91BDD">
        <w:rPr>
          <w:rFonts w:ascii="Amasis MT Pro" w:hAnsi="Amasis MT Pro" w:cs="Times New Roman"/>
        </w:rPr>
        <w:t xml:space="preserve">mesi için sahip olması gereken, </w:t>
      </w:r>
      <w:r w:rsidR="009F2566">
        <w:rPr>
          <w:rFonts w:ascii="Amasis MT Pro" w:hAnsi="Amasis MT Pro" w:cs="Times New Roman"/>
        </w:rPr>
        <w:t>k</w:t>
      </w:r>
      <w:r w:rsidRPr="00A91BDD">
        <w:rPr>
          <w:rFonts w:ascii="Amasis MT Pro" w:hAnsi="Amasis MT Pro" w:cs="Times New Roman"/>
        </w:rPr>
        <w:t>ulüp adına veya ferdi olarak düzenlene</w:t>
      </w:r>
      <w:r w:rsidR="009F2566">
        <w:rPr>
          <w:rFonts w:ascii="Amasis MT Pro" w:hAnsi="Amasis MT Pro" w:cs="Times New Roman"/>
        </w:rPr>
        <w:t>bile</w:t>
      </w:r>
      <w:r w:rsidRPr="00A91BDD">
        <w:rPr>
          <w:rFonts w:ascii="Amasis MT Pro" w:hAnsi="Amasis MT Pro" w:cs="Times New Roman"/>
        </w:rPr>
        <w:t xml:space="preserve">n ve her sene vize edilmesi gereken </w:t>
      </w:r>
      <w:proofErr w:type="gramStart"/>
      <w:r w:rsidRPr="00A91BDD">
        <w:rPr>
          <w:rFonts w:ascii="Amasis MT Pro" w:hAnsi="Amasis MT Pro" w:cs="Times New Roman"/>
        </w:rPr>
        <w:t>resmi</w:t>
      </w:r>
      <w:proofErr w:type="gramEnd"/>
      <w:r w:rsidRPr="00A91BDD">
        <w:rPr>
          <w:rFonts w:ascii="Amasis MT Pro" w:hAnsi="Amasis MT Pro" w:cs="Times New Roman"/>
        </w:rPr>
        <w:t xml:space="preserve"> belgeyi</w:t>
      </w:r>
      <w:r w:rsidR="00082561" w:rsidRPr="00A91BDD">
        <w:rPr>
          <w:rFonts w:ascii="Amasis MT Pro" w:hAnsi="Amasis MT Pro" w:cs="Times New Roman"/>
        </w:rPr>
        <w:t xml:space="preserve"> ifade eder.</w:t>
      </w:r>
    </w:p>
    <w:p w14:paraId="566F6664" w14:textId="77777777" w:rsidR="00A67B76" w:rsidRPr="00A91BDD" w:rsidRDefault="00A67B76" w:rsidP="00426245">
      <w:pPr>
        <w:jc w:val="both"/>
        <w:rPr>
          <w:rFonts w:ascii="Amasis MT Pro" w:hAnsi="Amasis MT Pro" w:cs="Times New Roman"/>
        </w:rPr>
      </w:pPr>
      <w:r w:rsidRPr="00A91BDD">
        <w:rPr>
          <w:rStyle w:val="Balk5Char"/>
          <w:rFonts w:ascii="Amasis MT Pro" w:hAnsi="Amasis MT Pro" w:cs="Times New Roman"/>
        </w:rPr>
        <w:t>Sezon:</w:t>
      </w:r>
      <w:r w:rsidRPr="00A91BDD">
        <w:rPr>
          <w:rFonts w:ascii="Amasis MT Pro" w:hAnsi="Amasis MT Pro" w:cs="Times New Roman"/>
        </w:rPr>
        <w:t xml:space="preserve"> Her yılın, </w:t>
      </w:r>
      <w:r w:rsidR="00581541" w:rsidRPr="00A91BDD">
        <w:rPr>
          <w:rFonts w:ascii="Amasis MT Pro" w:hAnsi="Amasis MT Pro" w:cs="Times New Roman"/>
        </w:rPr>
        <w:t>E</w:t>
      </w:r>
      <w:r w:rsidRPr="00A91BDD">
        <w:rPr>
          <w:rFonts w:ascii="Amasis MT Pro" w:hAnsi="Amasis MT Pro" w:cs="Times New Roman"/>
        </w:rPr>
        <w:t xml:space="preserve">ylül ayı ile başlayan ve bir sonraki yılın </w:t>
      </w:r>
      <w:r w:rsidR="00581541" w:rsidRPr="00A91BDD">
        <w:rPr>
          <w:rFonts w:ascii="Amasis MT Pro" w:hAnsi="Amasis MT Pro" w:cs="Times New Roman"/>
        </w:rPr>
        <w:t>E</w:t>
      </w:r>
      <w:r w:rsidRPr="00A91BDD">
        <w:rPr>
          <w:rFonts w:ascii="Amasis MT Pro" w:hAnsi="Amasis MT Pro" w:cs="Times New Roman"/>
        </w:rPr>
        <w:t>ylül ayı sonuna dek süren dönemi</w:t>
      </w:r>
      <w:r w:rsidR="00082561" w:rsidRPr="00A91BDD">
        <w:rPr>
          <w:rFonts w:ascii="Amasis MT Pro" w:hAnsi="Amasis MT Pro" w:cs="Times New Roman"/>
        </w:rPr>
        <w:t xml:space="preserve"> ifade eder. </w:t>
      </w:r>
    </w:p>
    <w:p w14:paraId="0AB7F208" w14:textId="77777777" w:rsidR="00A67B76" w:rsidRPr="00A91BDD" w:rsidRDefault="00A67B76" w:rsidP="00426245">
      <w:pPr>
        <w:jc w:val="both"/>
        <w:rPr>
          <w:rFonts w:ascii="Amasis MT Pro" w:hAnsi="Amasis MT Pro" w:cs="Times New Roman"/>
        </w:rPr>
      </w:pPr>
      <w:r w:rsidRPr="00A91BDD">
        <w:rPr>
          <w:rStyle w:val="Balk5Char"/>
          <w:rFonts w:ascii="Amasis MT Pro" w:hAnsi="Amasis MT Pro" w:cs="Times New Roman"/>
        </w:rPr>
        <w:t>Sezon Başlangıcı:</w:t>
      </w:r>
      <w:r w:rsidRPr="00A91BDD">
        <w:rPr>
          <w:rFonts w:ascii="Amasis MT Pro" w:hAnsi="Amasis MT Pro" w:cs="Times New Roman"/>
        </w:rPr>
        <w:t xml:space="preserve"> Her yılın, sezon içerisindeki ilk yarışmasının düzenlenme tarihini</w:t>
      </w:r>
      <w:r w:rsidR="00082561" w:rsidRPr="00A91BDD">
        <w:rPr>
          <w:rFonts w:ascii="Amasis MT Pro" w:hAnsi="Amasis MT Pro" w:cs="Times New Roman"/>
        </w:rPr>
        <w:t xml:space="preserve"> ifade eder. </w:t>
      </w:r>
    </w:p>
    <w:p w14:paraId="4DCCDF5E" w14:textId="77777777" w:rsidR="001A7A65" w:rsidRDefault="001A7A65" w:rsidP="00426245">
      <w:pPr>
        <w:jc w:val="both"/>
        <w:rPr>
          <w:rFonts w:ascii="Amasis MT Pro" w:hAnsi="Amasis MT Pro" w:cs="Times New Roman"/>
        </w:rPr>
      </w:pPr>
      <w:r w:rsidRPr="00A91BDD">
        <w:rPr>
          <w:rStyle w:val="Balk5Char"/>
          <w:rFonts w:ascii="Amasis MT Pro" w:hAnsi="Amasis MT Pro" w:cs="Times New Roman"/>
        </w:rPr>
        <w:t>Yarışma:</w:t>
      </w:r>
      <w:r w:rsidRPr="00A91BDD">
        <w:rPr>
          <w:rFonts w:ascii="Amasis MT Pro" w:hAnsi="Amasis MT Pro" w:cs="Times New Roman"/>
        </w:rPr>
        <w:t xml:space="preserve"> </w:t>
      </w:r>
      <w:r w:rsidR="009F2566">
        <w:rPr>
          <w:rFonts w:ascii="Amasis MT Pro" w:hAnsi="Amasis MT Pro" w:cs="Times New Roman"/>
        </w:rPr>
        <w:t>Sporcu</w:t>
      </w:r>
      <w:r w:rsidRPr="00A91BDD">
        <w:rPr>
          <w:rFonts w:ascii="Amasis MT Pro" w:hAnsi="Amasis MT Pro" w:cs="Times New Roman"/>
        </w:rPr>
        <w:t xml:space="preserve"> performanslarının değerlendirilmesi amacıyla yapılan ve yarışmacıları, resmi yetkilileri, izleyicileri bir araya toplayan organizasyonu</w:t>
      </w:r>
      <w:r w:rsidR="00082561" w:rsidRPr="00A91BDD">
        <w:rPr>
          <w:rFonts w:ascii="Amasis MT Pro" w:hAnsi="Amasis MT Pro" w:cs="Times New Roman"/>
        </w:rPr>
        <w:t xml:space="preserve"> ifade eder.</w:t>
      </w:r>
    </w:p>
    <w:p w14:paraId="47A1F768" w14:textId="77777777" w:rsidR="00B677B7" w:rsidRPr="00A91BDD" w:rsidRDefault="00B677B7" w:rsidP="00426245">
      <w:pPr>
        <w:jc w:val="both"/>
        <w:rPr>
          <w:rFonts w:ascii="Amasis MT Pro" w:hAnsi="Amasis MT Pro" w:cs="Times New Roman"/>
        </w:rPr>
      </w:pPr>
      <w:r>
        <w:rPr>
          <w:rStyle w:val="Balk5Char"/>
          <w:rFonts w:ascii="Amasis MT Pro" w:hAnsi="Amasis MT Pro" w:cs="Times New Roman"/>
        </w:rPr>
        <w:t xml:space="preserve">Kategori: </w:t>
      </w:r>
      <w:r>
        <w:rPr>
          <w:rStyle w:val="Balk5Char"/>
          <w:rFonts w:ascii="Amasis MT Pro" w:hAnsi="Amasis MT Pro" w:cs="Times New Roman"/>
          <w:color w:val="auto"/>
        </w:rPr>
        <w:t>Yarışma</w:t>
      </w:r>
      <w:r w:rsidR="00E34F3B">
        <w:rPr>
          <w:rStyle w:val="Balk5Char"/>
          <w:rFonts w:ascii="Amasis MT Pro" w:hAnsi="Amasis MT Pro" w:cs="Times New Roman"/>
          <w:color w:val="auto"/>
        </w:rPr>
        <w:t xml:space="preserve"> </w:t>
      </w:r>
      <w:r>
        <w:rPr>
          <w:rStyle w:val="Balk5Char"/>
          <w:rFonts w:ascii="Amasis MT Pro" w:hAnsi="Amasis MT Pro" w:cs="Times New Roman"/>
          <w:color w:val="auto"/>
        </w:rPr>
        <w:t>türleri ve yaş gruplarını ifade eder.</w:t>
      </w:r>
      <w:r w:rsidRPr="00B677B7">
        <w:rPr>
          <w:rStyle w:val="Balk5Char"/>
          <w:rFonts w:ascii="Amasis MT Pro" w:hAnsi="Amasis MT Pro" w:cs="Times New Roman"/>
          <w:color w:val="auto"/>
        </w:rPr>
        <w:t xml:space="preserve"> </w:t>
      </w:r>
      <w:r>
        <w:rPr>
          <w:rStyle w:val="Balk5Char"/>
          <w:rFonts w:ascii="Amasis MT Pro" w:hAnsi="Amasis MT Pro" w:cs="Times New Roman"/>
          <w:color w:val="auto"/>
        </w:rPr>
        <w:t>Örneğin “</w:t>
      </w:r>
      <w:r w:rsidRPr="00B677B7">
        <w:rPr>
          <w:rStyle w:val="Balk5Char"/>
          <w:rFonts w:ascii="Amasis MT Pro" w:hAnsi="Amasis MT Pro" w:cs="Times New Roman"/>
          <w:color w:val="auto"/>
        </w:rPr>
        <w:t xml:space="preserve">Salsa Solo, Salsa Duo, Salsa </w:t>
      </w:r>
      <w:proofErr w:type="spellStart"/>
      <w:r w:rsidRPr="00B677B7">
        <w:rPr>
          <w:rStyle w:val="Balk5Char"/>
          <w:rFonts w:ascii="Amasis MT Pro" w:hAnsi="Amasis MT Pro" w:cs="Times New Roman"/>
          <w:color w:val="auto"/>
        </w:rPr>
        <w:t>Couple</w:t>
      </w:r>
      <w:proofErr w:type="spellEnd"/>
      <w:r>
        <w:rPr>
          <w:rStyle w:val="Balk5Char"/>
          <w:rFonts w:ascii="Amasis MT Pro" w:hAnsi="Amasis MT Pro" w:cs="Times New Roman"/>
          <w:color w:val="auto"/>
        </w:rPr>
        <w:t xml:space="preserve"> ve</w:t>
      </w:r>
      <w:r w:rsidRPr="00B677B7">
        <w:rPr>
          <w:rStyle w:val="Balk5Char"/>
          <w:rFonts w:ascii="Amasis MT Pro" w:hAnsi="Amasis MT Pro" w:cs="Times New Roman"/>
          <w:color w:val="auto"/>
        </w:rPr>
        <w:t xml:space="preserve"> Salsa Grup</w:t>
      </w:r>
      <w:r>
        <w:rPr>
          <w:rStyle w:val="Balk5Char"/>
          <w:rFonts w:ascii="Amasis MT Pro" w:hAnsi="Amasis MT Pro" w:cs="Times New Roman"/>
          <w:color w:val="auto"/>
        </w:rPr>
        <w:t>” türleri, “</w:t>
      </w:r>
      <w:r w:rsidRPr="00B677B7">
        <w:rPr>
          <w:rStyle w:val="Balk5Char"/>
          <w:rFonts w:ascii="Amasis MT Pro" w:hAnsi="Amasis MT Pro" w:cs="Times New Roman"/>
          <w:color w:val="auto"/>
        </w:rPr>
        <w:t>Sportif Salsa Dansları</w:t>
      </w:r>
      <w:r>
        <w:rPr>
          <w:rStyle w:val="Balk5Char"/>
          <w:rFonts w:ascii="Amasis MT Pro" w:hAnsi="Amasis MT Pro" w:cs="Times New Roman"/>
          <w:color w:val="auto"/>
        </w:rPr>
        <w:t>”</w:t>
      </w:r>
      <w:r w:rsidRPr="00B677B7">
        <w:rPr>
          <w:rStyle w:val="Balk5Char"/>
          <w:rFonts w:ascii="Amasis MT Pro" w:hAnsi="Amasis MT Pro" w:cs="Times New Roman"/>
          <w:color w:val="auto"/>
        </w:rPr>
        <w:t xml:space="preserve"> </w:t>
      </w:r>
      <w:r>
        <w:rPr>
          <w:rStyle w:val="Balk5Char"/>
          <w:rFonts w:ascii="Amasis MT Pro" w:hAnsi="Amasis MT Pro" w:cs="Times New Roman"/>
          <w:color w:val="auto"/>
        </w:rPr>
        <w:t>y</w:t>
      </w:r>
      <w:r w:rsidRPr="00B677B7">
        <w:rPr>
          <w:rStyle w:val="Balk5Char"/>
          <w:rFonts w:ascii="Amasis MT Pro" w:hAnsi="Amasis MT Pro" w:cs="Times New Roman"/>
          <w:color w:val="auto"/>
        </w:rPr>
        <w:t>arışmalarının birer kategorisidir.</w:t>
      </w:r>
    </w:p>
    <w:p w14:paraId="2B9D3DF4" w14:textId="77777777" w:rsidR="001A7A65" w:rsidRDefault="001A7A65" w:rsidP="00426245">
      <w:pPr>
        <w:jc w:val="both"/>
        <w:rPr>
          <w:rFonts w:ascii="Amasis MT Pro" w:hAnsi="Amasis MT Pro" w:cs="Times New Roman"/>
        </w:rPr>
      </w:pPr>
      <w:r w:rsidRPr="00A91BDD">
        <w:rPr>
          <w:rStyle w:val="Balk5Char"/>
          <w:rFonts w:ascii="Amasis MT Pro" w:hAnsi="Amasis MT Pro" w:cs="Times New Roman"/>
        </w:rPr>
        <w:lastRenderedPageBreak/>
        <w:t>Etap:</w:t>
      </w:r>
      <w:r w:rsidRPr="00A91BDD">
        <w:rPr>
          <w:rFonts w:ascii="Amasis MT Pro" w:hAnsi="Amasis MT Pro" w:cs="Times New Roman"/>
        </w:rPr>
        <w:t xml:space="preserve"> Belirli bir spor branşın</w:t>
      </w:r>
      <w:r w:rsidR="00986454">
        <w:rPr>
          <w:rFonts w:ascii="Amasis MT Pro" w:hAnsi="Amasis MT Pro" w:cs="Times New Roman"/>
        </w:rPr>
        <w:t>da</w:t>
      </w:r>
      <w:r w:rsidR="009F2566">
        <w:rPr>
          <w:rFonts w:ascii="Amasis MT Pro" w:hAnsi="Amasis MT Pro" w:cs="Times New Roman"/>
        </w:rPr>
        <w:t>,</w:t>
      </w:r>
      <w:r w:rsidRPr="00A91BDD">
        <w:rPr>
          <w:rFonts w:ascii="Amasis MT Pro" w:hAnsi="Amasis MT Pro" w:cs="Times New Roman"/>
        </w:rPr>
        <w:t xml:space="preserve"> </w:t>
      </w:r>
      <w:r w:rsidR="00986454">
        <w:rPr>
          <w:rFonts w:ascii="Amasis MT Pro" w:hAnsi="Amasis MT Pro" w:cs="Times New Roman"/>
        </w:rPr>
        <w:t xml:space="preserve">sezon içerisinde sırayla yapılan </w:t>
      </w:r>
      <w:r w:rsidRPr="00A91BDD">
        <w:rPr>
          <w:rFonts w:ascii="Amasis MT Pro" w:hAnsi="Amasis MT Pro" w:cs="Times New Roman"/>
        </w:rPr>
        <w:t xml:space="preserve">yarışma dizisinin </w:t>
      </w:r>
      <w:r w:rsidR="009F2566">
        <w:rPr>
          <w:rFonts w:ascii="Amasis MT Pro" w:hAnsi="Amasis MT Pro" w:cs="Times New Roman"/>
        </w:rPr>
        <w:t xml:space="preserve">her </w:t>
      </w:r>
      <w:r w:rsidRPr="00A91BDD">
        <w:rPr>
          <w:rFonts w:ascii="Amasis MT Pro" w:hAnsi="Amasis MT Pro" w:cs="Times New Roman"/>
        </w:rPr>
        <w:t>bir aşamasını</w:t>
      </w:r>
      <w:r w:rsidR="00082561" w:rsidRPr="00A91BDD">
        <w:rPr>
          <w:rFonts w:ascii="Amasis MT Pro" w:hAnsi="Amasis MT Pro" w:cs="Times New Roman"/>
        </w:rPr>
        <w:t xml:space="preserve"> ifade eder.</w:t>
      </w:r>
    </w:p>
    <w:p w14:paraId="4A5E8611" w14:textId="77777777" w:rsidR="001D716D" w:rsidRPr="001D716D" w:rsidRDefault="001D716D" w:rsidP="00426245">
      <w:pPr>
        <w:jc w:val="both"/>
        <w:rPr>
          <w:rFonts w:ascii="Amasis MT Pro" w:hAnsi="Amasis MT Pro" w:cs="Times New Roman"/>
          <w:color w:val="9D3511" w:themeColor="accent1" w:themeShade="BF"/>
        </w:rPr>
      </w:pPr>
      <w:r w:rsidRPr="001D716D">
        <w:rPr>
          <w:rFonts w:ascii="Amasis MT Pro" w:hAnsi="Amasis MT Pro" w:cs="Times New Roman"/>
          <w:color w:val="9D3511" w:themeColor="accent1" w:themeShade="BF"/>
        </w:rPr>
        <w:t>Lig:</w:t>
      </w:r>
      <w:r>
        <w:rPr>
          <w:rFonts w:ascii="Amasis MT Pro" w:hAnsi="Amasis MT Pro" w:cs="Times New Roman"/>
          <w:color w:val="9D3511" w:themeColor="accent1" w:themeShade="BF"/>
        </w:rPr>
        <w:t xml:space="preserve"> </w:t>
      </w:r>
      <w:r w:rsidR="0080219E" w:rsidRPr="0080219E">
        <w:rPr>
          <w:rFonts w:ascii="Amasis MT Pro" w:hAnsi="Amasis MT Pro" w:cs="Times New Roman"/>
        </w:rPr>
        <w:t>İlgili sezon içerisinde;</w:t>
      </w:r>
      <w:r w:rsidR="0080219E">
        <w:rPr>
          <w:rFonts w:ascii="Amasis MT Pro" w:hAnsi="Amasis MT Pro" w:cs="Times New Roman"/>
          <w:color w:val="9D3511" w:themeColor="accent1" w:themeShade="BF"/>
        </w:rPr>
        <w:t xml:space="preserve"> </w:t>
      </w:r>
      <w:r w:rsidR="0080219E">
        <w:rPr>
          <w:rFonts w:ascii="Amasis MT Pro" w:hAnsi="Amasis MT Pro" w:cs="Times New Roman"/>
        </w:rPr>
        <w:t>e</w:t>
      </w:r>
      <w:r w:rsidR="0080219E" w:rsidRPr="0080219E">
        <w:rPr>
          <w:rFonts w:ascii="Amasis MT Pro" w:hAnsi="Amasis MT Pro" w:cs="Times New Roman"/>
        </w:rPr>
        <w:t xml:space="preserve">taplardan oluşan ve </w:t>
      </w:r>
      <w:r w:rsidR="0080219E" w:rsidRPr="0080219E">
        <w:rPr>
          <w:rFonts w:ascii="Amasis MT Pro" w:hAnsi="Amasis MT Pro"/>
          <w:shd w:val="clear" w:color="auto" w:fill="FFFFFF"/>
        </w:rPr>
        <w:t xml:space="preserve">belli kurallar çerçevesinde </w:t>
      </w:r>
      <w:r w:rsidR="0080219E" w:rsidRPr="0080219E">
        <w:rPr>
          <w:rFonts w:ascii="Amasis MT Pro" w:hAnsi="Amasis MT Pro" w:cs="Times New Roman"/>
        </w:rPr>
        <w:t>gerçekleşen</w:t>
      </w:r>
      <w:r w:rsidR="0080219E">
        <w:rPr>
          <w:rFonts w:ascii="Amasis MT Pro" w:hAnsi="Amasis MT Pro" w:cs="Times New Roman"/>
        </w:rPr>
        <w:t xml:space="preserve"> </w:t>
      </w:r>
      <w:r w:rsidR="0080219E">
        <w:rPr>
          <w:rFonts w:ascii="Amasis MT Pro" w:hAnsi="Amasis MT Pro"/>
          <w:shd w:val="clear" w:color="auto" w:fill="FFFFFF"/>
        </w:rPr>
        <w:t>müsabakalara katılan yarışma gruplarını ifade eder.</w:t>
      </w:r>
    </w:p>
    <w:p w14:paraId="274A1E82" w14:textId="77777777" w:rsidR="001A7A65" w:rsidRPr="00A91BDD" w:rsidRDefault="008E4E09" w:rsidP="00426245">
      <w:pPr>
        <w:jc w:val="both"/>
        <w:rPr>
          <w:rFonts w:ascii="Amasis MT Pro" w:hAnsi="Amasis MT Pro" w:cs="Times New Roman"/>
        </w:rPr>
      </w:pPr>
      <w:proofErr w:type="spellStart"/>
      <w:r w:rsidRPr="00A91BDD">
        <w:rPr>
          <w:rStyle w:val="Balk5Char"/>
          <w:rFonts w:ascii="Amasis MT Pro" w:hAnsi="Amasis MT Pro" w:cs="Times New Roman"/>
        </w:rPr>
        <w:t>Heat</w:t>
      </w:r>
      <w:proofErr w:type="spellEnd"/>
      <w:r w:rsidR="001A7A65" w:rsidRPr="00A91BDD">
        <w:rPr>
          <w:rStyle w:val="Balk5Char"/>
          <w:rFonts w:ascii="Amasis MT Pro" w:hAnsi="Amasis MT Pro" w:cs="Times New Roman"/>
        </w:rPr>
        <w:t>:</w:t>
      </w:r>
      <w:r w:rsidR="001A7A65" w:rsidRPr="00A91BDD">
        <w:rPr>
          <w:rFonts w:ascii="Amasis MT Pro" w:hAnsi="Amasis MT Pro" w:cs="Times New Roman"/>
        </w:rPr>
        <w:t xml:space="preserve"> Tek seferde aynı pistte yarışıp, hakemler tarafından değerlendirilen yarışmacı grubunu</w:t>
      </w:r>
      <w:r w:rsidR="00082561" w:rsidRPr="00A91BDD">
        <w:rPr>
          <w:rFonts w:ascii="Amasis MT Pro" w:hAnsi="Amasis MT Pro" w:cs="Times New Roman"/>
        </w:rPr>
        <w:t xml:space="preserve"> ifade eder.</w:t>
      </w:r>
    </w:p>
    <w:p w14:paraId="61811D05"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Tur:</w:t>
      </w:r>
      <w:r w:rsidRPr="00A91BDD">
        <w:rPr>
          <w:rFonts w:ascii="Amasis MT Pro" w:hAnsi="Amasis MT Pro" w:cs="Times New Roman"/>
        </w:rPr>
        <w:t xml:space="preserve"> Bir yarışma esnasında</w:t>
      </w:r>
      <w:r w:rsidR="00986454">
        <w:rPr>
          <w:rFonts w:ascii="Amasis MT Pro" w:hAnsi="Amasis MT Pro" w:cs="Times New Roman"/>
        </w:rPr>
        <w:t>ki</w:t>
      </w:r>
      <w:r w:rsidRPr="00A91BDD">
        <w:rPr>
          <w:rFonts w:ascii="Amasis MT Pro" w:hAnsi="Amasis MT Pro" w:cs="Times New Roman"/>
        </w:rPr>
        <w:t xml:space="preserve"> her bir eleme ve final bölümünü</w:t>
      </w:r>
      <w:r w:rsidR="00082561" w:rsidRPr="00A91BDD">
        <w:rPr>
          <w:rFonts w:ascii="Amasis MT Pro" w:hAnsi="Amasis MT Pro" w:cs="Times New Roman"/>
        </w:rPr>
        <w:t xml:space="preserve"> ifade eder. </w:t>
      </w:r>
    </w:p>
    <w:p w14:paraId="314320B5" w14:textId="77777777" w:rsidR="009976F6" w:rsidRPr="00A91BDD" w:rsidRDefault="001A7A65" w:rsidP="00426245">
      <w:pPr>
        <w:jc w:val="both"/>
        <w:rPr>
          <w:rFonts w:ascii="Amasis MT Pro" w:hAnsi="Amasis MT Pro" w:cs="Times New Roman"/>
        </w:rPr>
      </w:pPr>
      <w:r w:rsidRPr="00A91BDD">
        <w:rPr>
          <w:rStyle w:val="Balk5Char"/>
          <w:rFonts w:ascii="Amasis MT Pro" w:hAnsi="Amasis MT Pro" w:cs="Times New Roman"/>
        </w:rPr>
        <w:t>Klasman:</w:t>
      </w:r>
      <w:r w:rsidRPr="00A91BDD">
        <w:rPr>
          <w:rFonts w:ascii="Amasis MT Pro" w:hAnsi="Amasis MT Pro" w:cs="Times New Roman"/>
        </w:rPr>
        <w:t xml:space="preserve"> Yarışmacıları dans seviyesine göre sınıflandıran</w:t>
      </w:r>
      <w:r w:rsidR="008E4E09" w:rsidRPr="00A91BDD">
        <w:rPr>
          <w:rFonts w:ascii="Amasis MT Pro" w:hAnsi="Amasis MT Pro" w:cs="Times New Roman"/>
        </w:rPr>
        <w:t>,</w:t>
      </w:r>
      <w:r w:rsidRPr="00A91BDD">
        <w:rPr>
          <w:rFonts w:ascii="Amasis MT Pro" w:hAnsi="Amasis MT Pro" w:cs="Times New Roman"/>
        </w:rPr>
        <w:t xml:space="preserve"> TDSF bazlı yarışma düzenini</w:t>
      </w:r>
      <w:r w:rsidR="00A67B76" w:rsidRPr="00A91BDD">
        <w:rPr>
          <w:rFonts w:ascii="Amasis MT Pro" w:hAnsi="Amasis MT Pro" w:cs="Times New Roman"/>
        </w:rPr>
        <w:t xml:space="preserve"> ifade eder.</w:t>
      </w:r>
    </w:p>
    <w:p w14:paraId="774A9C10" w14:textId="77777777" w:rsidR="001E1E0A" w:rsidRPr="00A91BDD" w:rsidRDefault="001E1E0A" w:rsidP="00426245">
      <w:pPr>
        <w:pStyle w:val="Balk1"/>
        <w:framePr w:dropCap="margin" w:lines="3" w:wrap="around" w:vAnchor="text" w:hAnchor="page" w:x="491" w:y="-636"/>
        <w:spacing w:line="952" w:lineRule="exact"/>
        <w:jc w:val="both"/>
        <w:textAlignment w:val="baseline"/>
        <w:rPr>
          <w:rFonts w:ascii="Amasis MT Pro" w:hAnsi="Amasis MT Pro" w:cs="Times New Roman"/>
          <w:position w:val="-13"/>
          <w:sz w:val="22"/>
          <w:szCs w:val="22"/>
        </w:rPr>
      </w:pPr>
    </w:p>
    <w:p w14:paraId="045209A0" w14:textId="77777777" w:rsidR="001A7A65" w:rsidRDefault="00A91BDD" w:rsidP="00986454">
      <w:pPr>
        <w:pStyle w:val="Balk1"/>
        <w:jc w:val="both"/>
        <w:rPr>
          <w:rFonts w:ascii="Amasis MT Pro" w:hAnsi="Amasis MT Pro" w:cs="Times New Roman"/>
          <w:sz w:val="22"/>
          <w:szCs w:val="22"/>
        </w:rPr>
      </w:pPr>
      <w:r>
        <w:rPr>
          <w:rFonts w:ascii="Amasis MT Pro" w:hAnsi="Amasis MT Pro" w:cs="Times New Roman"/>
          <w:sz w:val="22"/>
          <w:szCs w:val="22"/>
        </w:rPr>
        <w:t>T</w:t>
      </w:r>
      <w:r w:rsidR="001A7A65" w:rsidRPr="00A91BDD">
        <w:rPr>
          <w:rFonts w:ascii="Amasis MT Pro" w:hAnsi="Amasis MT Pro" w:cs="Times New Roman"/>
          <w:sz w:val="22"/>
          <w:szCs w:val="22"/>
        </w:rPr>
        <w:t>ERİMLER</w:t>
      </w:r>
    </w:p>
    <w:p w14:paraId="5A4803AF" w14:textId="77777777" w:rsidR="00986454" w:rsidRPr="00986454" w:rsidRDefault="00986454" w:rsidP="00986454">
      <w:pPr>
        <w:rPr>
          <w:lang w:eastAsia="tr-TR"/>
        </w:rPr>
      </w:pPr>
    </w:p>
    <w:p w14:paraId="17C23222"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Adım:</w:t>
      </w:r>
      <w:r w:rsidRPr="00A91BDD">
        <w:rPr>
          <w:rFonts w:ascii="Amasis MT Pro" w:hAnsi="Amasis MT Pro" w:cs="Times New Roman"/>
        </w:rPr>
        <w:t xml:space="preserve"> İki </w:t>
      </w:r>
      <w:r w:rsidR="00581541" w:rsidRPr="00A91BDD">
        <w:rPr>
          <w:rFonts w:ascii="Amasis MT Pro" w:hAnsi="Amasis MT Pro" w:cs="Times New Roman"/>
        </w:rPr>
        <w:t>ayak</w:t>
      </w:r>
      <w:r w:rsidRPr="00A91BDD">
        <w:rPr>
          <w:rFonts w:ascii="Amasis MT Pro" w:hAnsi="Amasis MT Pro" w:cs="Times New Roman"/>
        </w:rPr>
        <w:t xml:space="preserve"> arasında yapılan yüzde yüz ağırlık transferine denir.</w:t>
      </w:r>
    </w:p>
    <w:p w14:paraId="100A08DD" w14:textId="77777777" w:rsidR="00995E25" w:rsidRPr="00A91BDD" w:rsidRDefault="001A7A65" w:rsidP="00426245">
      <w:pPr>
        <w:jc w:val="both"/>
        <w:rPr>
          <w:rFonts w:ascii="Amasis MT Pro" w:hAnsi="Amasis MT Pro" w:cs="Times New Roman"/>
        </w:rPr>
      </w:pPr>
      <w:r w:rsidRPr="00A91BDD">
        <w:rPr>
          <w:rStyle w:val="Balk5Char"/>
          <w:rFonts w:ascii="Amasis MT Pro" w:hAnsi="Amasis MT Pro" w:cs="Times New Roman"/>
        </w:rPr>
        <w:t>Adım Değişkeni:</w:t>
      </w:r>
      <w:r w:rsidRPr="00A91BDD">
        <w:rPr>
          <w:rFonts w:ascii="Amasis MT Pro" w:hAnsi="Amasis MT Pro" w:cs="Times New Roman"/>
        </w:rPr>
        <w:t xml:space="preserve"> Ağırlık transferinin tamamının aktarılmadığı, ayak</w:t>
      </w:r>
      <w:r w:rsidR="00BC0D6F" w:rsidRPr="00A91BDD">
        <w:rPr>
          <w:rFonts w:ascii="Amasis MT Pro" w:hAnsi="Amasis MT Pro" w:cs="Times New Roman"/>
        </w:rPr>
        <w:t xml:space="preserve"> pozisyonlarının değişebildiği; </w:t>
      </w:r>
      <w:r w:rsidRPr="00A91BDD">
        <w:rPr>
          <w:rFonts w:ascii="Amasis MT Pro" w:hAnsi="Amasis MT Pro" w:cs="Times New Roman"/>
        </w:rPr>
        <w:t>dönüş a</w:t>
      </w:r>
      <w:r w:rsidR="00BC0D6F" w:rsidRPr="00A91BDD">
        <w:rPr>
          <w:rFonts w:ascii="Amasis MT Pro" w:hAnsi="Amasis MT Pro" w:cs="Times New Roman"/>
        </w:rPr>
        <w:t xml:space="preserve">dımları ve gecikmeli adımlar gibi </w:t>
      </w:r>
      <w:r w:rsidRPr="00A91BDD">
        <w:rPr>
          <w:rFonts w:ascii="Amasis MT Pro" w:hAnsi="Amasis MT Pro" w:cs="Times New Roman"/>
        </w:rPr>
        <w:t>değişkenlik gösterebildiği durumlardır.</w:t>
      </w:r>
    </w:p>
    <w:p w14:paraId="6C02B6D6"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Salsa Temel Adım:</w:t>
      </w:r>
      <w:r w:rsidRPr="00A91BDD">
        <w:rPr>
          <w:rFonts w:ascii="Amasis MT Pro" w:hAnsi="Amasis MT Pro" w:cs="Times New Roman"/>
        </w:rPr>
        <w:t xml:space="preserve"> 8 sayı içerisinde toplamda 6 adım atarak ve 2 sayı beklenerek uyarlanan adımlamalardır. </w:t>
      </w:r>
      <w:r w:rsidR="00BC0D6F" w:rsidRPr="00A91BDD">
        <w:rPr>
          <w:rFonts w:ascii="Amasis MT Pro" w:hAnsi="Amasis MT Pro" w:cs="Times New Roman"/>
        </w:rPr>
        <w:t>“</w:t>
      </w:r>
      <w:proofErr w:type="spellStart"/>
      <w:r w:rsidRPr="00A91BDD">
        <w:rPr>
          <w:rFonts w:ascii="Amasis MT Pro" w:hAnsi="Amasis MT Pro" w:cs="Times New Roman"/>
        </w:rPr>
        <w:t>Cucharacha</w:t>
      </w:r>
      <w:proofErr w:type="spellEnd"/>
      <w:r w:rsidRPr="00A91BDD">
        <w:rPr>
          <w:rFonts w:ascii="Amasis MT Pro" w:hAnsi="Amasis MT Pro" w:cs="Times New Roman"/>
        </w:rPr>
        <w:t xml:space="preserve">, </w:t>
      </w:r>
      <w:proofErr w:type="spellStart"/>
      <w:r w:rsidRPr="00A91BDD">
        <w:rPr>
          <w:rFonts w:ascii="Amasis MT Pro" w:hAnsi="Amasis MT Pro" w:cs="Times New Roman"/>
        </w:rPr>
        <w:t>Cumbia</w:t>
      </w:r>
      <w:proofErr w:type="spellEnd"/>
      <w:r w:rsidRPr="00A91BDD">
        <w:rPr>
          <w:rFonts w:ascii="Amasis MT Pro" w:hAnsi="Amasis MT Pro" w:cs="Times New Roman"/>
        </w:rPr>
        <w:t>, Açık Temel Adım, Open Break</w:t>
      </w:r>
      <w:r w:rsidR="00BC0D6F" w:rsidRPr="00A91BDD">
        <w:rPr>
          <w:rFonts w:ascii="Amasis MT Pro" w:hAnsi="Amasis MT Pro" w:cs="Times New Roman"/>
        </w:rPr>
        <w:t>”</w:t>
      </w:r>
      <w:r w:rsidRPr="00A91BDD">
        <w:rPr>
          <w:rFonts w:ascii="Amasis MT Pro" w:hAnsi="Amasis MT Pro" w:cs="Times New Roman"/>
        </w:rPr>
        <w:t xml:space="preserve"> gibi adımlara verilen genel isimdir.</w:t>
      </w:r>
    </w:p>
    <w:p w14:paraId="3F2D248E" w14:textId="77777777" w:rsidR="00995E25" w:rsidRPr="00A91BDD" w:rsidRDefault="00995E25" w:rsidP="00426245">
      <w:pPr>
        <w:jc w:val="both"/>
        <w:rPr>
          <w:rFonts w:ascii="Amasis MT Pro" w:hAnsi="Amasis MT Pro" w:cs="Times New Roman"/>
        </w:rPr>
      </w:pPr>
      <w:r w:rsidRPr="00A91BDD">
        <w:rPr>
          <w:rStyle w:val="Balk5Char"/>
          <w:rFonts w:ascii="Amasis MT Pro" w:hAnsi="Amasis MT Pro" w:cs="Times New Roman"/>
        </w:rPr>
        <w:t>Adım Uyumu:</w:t>
      </w:r>
      <w:r w:rsidRPr="00A91BDD">
        <w:rPr>
          <w:rFonts w:ascii="Amasis MT Pro" w:hAnsi="Amasis MT Pro" w:cs="Times New Roman"/>
        </w:rPr>
        <w:t xml:space="preserve"> Partnerli bir şekilde karşılıklı adım atmaktır</w:t>
      </w:r>
      <w:r w:rsidR="00BC0D6F" w:rsidRPr="00A91BDD">
        <w:rPr>
          <w:rFonts w:ascii="Amasis MT Pro" w:hAnsi="Amasis MT Pro" w:cs="Times New Roman"/>
        </w:rPr>
        <w:t>. B</w:t>
      </w:r>
      <w:r w:rsidRPr="00A91BDD">
        <w:rPr>
          <w:rFonts w:ascii="Amasis MT Pro" w:hAnsi="Amasis MT Pro" w:cs="Times New Roman"/>
        </w:rPr>
        <w:t>asit adımda erke</w:t>
      </w:r>
      <w:r w:rsidR="00BC0D6F" w:rsidRPr="00A91BDD">
        <w:rPr>
          <w:rFonts w:ascii="Amasis MT Pro" w:hAnsi="Amasis MT Pro" w:cs="Times New Roman"/>
        </w:rPr>
        <w:t xml:space="preserve">ğin </w:t>
      </w:r>
      <w:r w:rsidRPr="00A91BDD">
        <w:rPr>
          <w:rFonts w:ascii="Amasis MT Pro" w:hAnsi="Amasis MT Pro" w:cs="Times New Roman"/>
        </w:rPr>
        <w:t xml:space="preserve">(On1) 1. ritimde sol ileri adım atarken kadının sağ geri adım </w:t>
      </w:r>
      <w:r w:rsidR="00BC0D6F" w:rsidRPr="00A91BDD">
        <w:rPr>
          <w:rFonts w:ascii="Amasis MT Pro" w:hAnsi="Amasis MT Pro" w:cs="Times New Roman"/>
        </w:rPr>
        <w:t>atması veya geçiş yaparken (On2) erkeğin</w:t>
      </w:r>
      <w:r w:rsidRPr="00A91BDD">
        <w:rPr>
          <w:rFonts w:ascii="Amasis MT Pro" w:hAnsi="Amasis MT Pro" w:cs="Times New Roman"/>
        </w:rPr>
        <w:t xml:space="preserve"> 1. ritimde sol geriye adım atarken, ka</w:t>
      </w:r>
      <w:r w:rsidR="00BC0D6F" w:rsidRPr="00A91BDD">
        <w:rPr>
          <w:rFonts w:ascii="Amasis MT Pro" w:hAnsi="Amasis MT Pro" w:cs="Times New Roman"/>
        </w:rPr>
        <w:t>dının sağ ileri adım kullanması örnek olarak gösterilebilir.</w:t>
      </w:r>
    </w:p>
    <w:p w14:paraId="41E03C52"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Point:</w:t>
      </w:r>
      <w:r w:rsidRPr="00A91BDD">
        <w:rPr>
          <w:rFonts w:ascii="Amasis MT Pro" w:hAnsi="Amasis MT Pro" w:cs="Times New Roman"/>
        </w:rPr>
        <w:t xml:space="preserve"> Ayak parmak uçlarını göstermek, parmak ucuna çıkılmasına ve parmak ucunun gergin olmasına verilen isimdir.</w:t>
      </w:r>
    </w:p>
    <w:p w14:paraId="5276DC5F" w14:textId="77777777" w:rsidR="001A7A65" w:rsidRPr="00A91BDD" w:rsidRDefault="001A7A65" w:rsidP="00426245">
      <w:pPr>
        <w:jc w:val="both"/>
        <w:rPr>
          <w:rFonts w:ascii="Amasis MT Pro" w:hAnsi="Amasis MT Pro" w:cs="Times New Roman"/>
        </w:rPr>
      </w:pPr>
      <w:proofErr w:type="spellStart"/>
      <w:r w:rsidRPr="00A91BDD">
        <w:rPr>
          <w:rStyle w:val="Balk5Char"/>
          <w:rFonts w:ascii="Amasis MT Pro" w:hAnsi="Amasis MT Pro" w:cs="Times New Roman"/>
        </w:rPr>
        <w:t>Dorsal</w:t>
      </w:r>
      <w:proofErr w:type="spellEnd"/>
      <w:r w:rsidR="003A560B">
        <w:rPr>
          <w:rStyle w:val="Balk5Char"/>
          <w:rFonts w:ascii="Amasis MT Pro" w:hAnsi="Amasis MT Pro" w:cs="Times New Roman"/>
        </w:rPr>
        <w:t xml:space="preserve"> </w:t>
      </w:r>
      <w:proofErr w:type="spellStart"/>
      <w:r w:rsidRPr="00A91BDD">
        <w:rPr>
          <w:rStyle w:val="Balk5Char"/>
          <w:rFonts w:ascii="Amasis MT Pro" w:hAnsi="Amasis MT Pro" w:cs="Times New Roman"/>
        </w:rPr>
        <w:t>Flex</w:t>
      </w:r>
      <w:proofErr w:type="spellEnd"/>
      <w:r w:rsidRPr="00A91BDD">
        <w:rPr>
          <w:rStyle w:val="Balk5Char"/>
          <w:rFonts w:ascii="Amasis MT Pro" w:hAnsi="Amasis MT Pro" w:cs="Times New Roman"/>
        </w:rPr>
        <w:t xml:space="preserve"> Pozisyon:</w:t>
      </w:r>
      <w:r w:rsidR="003A560B">
        <w:rPr>
          <w:rFonts w:ascii="Amasis MT Pro" w:hAnsi="Amasis MT Pro" w:cs="Times New Roman"/>
        </w:rPr>
        <w:t xml:space="preserve"> Kasmak demektir. Ayak </w:t>
      </w:r>
      <w:r w:rsidRPr="00A91BDD">
        <w:rPr>
          <w:rFonts w:ascii="Amasis MT Pro" w:hAnsi="Amasis MT Pro" w:cs="Times New Roman"/>
        </w:rPr>
        <w:t>uçlarını yukarı doğru gererek yapılır.</w:t>
      </w:r>
    </w:p>
    <w:p w14:paraId="34F10666" w14:textId="77777777" w:rsidR="009976F6" w:rsidRPr="00A91BDD" w:rsidRDefault="009976F6" w:rsidP="00426245">
      <w:pPr>
        <w:jc w:val="both"/>
        <w:rPr>
          <w:rFonts w:ascii="Amasis MT Pro" w:hAnsi="Amasis MT Pro" w:cs="Times New Roman"/>
        </w:rPr>
      </w:pPr>
      <w:r w:rsidRPr="00A91BDD">
        <w:rPr>
          <w:rStyle w:val="Balk5Char"/>
          <w:rFonts w:ascii="Amasis MT Pro" w:hAnsi="Amasis MT Pro" w:cs="Times New Roman"/>
        </w:rPr>
        <w:t>Denge:</w:t>
      </w:r>
      <w:r w:rsidRPr="00A91BDD">
        <w:rPr>
          <w:rFonts w:ascii="Amasis MT Pro" w:hAnsi="Amasis MT Pro" w:cs="Times New Roman"/>
        </w:rPr>
        <w:t xml:space="preserve"> Statik veya dinamik olarak yapılan hareketler sonrasında vücudun istenilen pozisyonu sağlayabilme ve o pozisyonda durabilme becerisidir.</w:t>
      </w:r>
    </w:p>
    <w:p w14:paraId="1D8F4163"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Akrobasi:</w:t>
      </w:r>
      <w:r w:rsidR="00986454">
        <w:rPr>
          <w:rStyle w:val="Balk5Char"/>
          <w:rFonts w:ascii="Amasis MT Pro" w:hAnsi="Amasis MT Pro" w:cs="Times New Roman"/>
        </w:rPr>
        <w:t xml:space="preserve"> </w:t>
      </w:r>
      <w:r w:rsidR="00986454">
        <w:rPr>
          <w:rFonts w:ascii="Amasis MT Pro" w:hAnsi="Amasis MT Pro" w:cs="Times New Roman"/>
        </w:rPr>
        <w:t>Vü</w:t>
      </w:r>
      <w:r w:rsidRPr="00A91BDD">
        <w:rPr>
          <w:rFonts w:ascii="Amasis MT Pro" w:hAnsi="Amasis MT Pro" w:cs="Times New Roman"/>
        </w:rPr>
        <w:t xml:space="preserve">cudun havada dikey, </w:t>
      </w:r>
      <w:proofErr w:type="spellStart"/>
      <w:r w:rsidRPr="00A91BDD">
        <w:rPr>
          <w:rFonts w:ascii="Amasis MT Pro" w:hAnsi="Amasis MT Pro" w:cs="Times New Roman"/>
        </w:rPr>
        <w:t>sagital</w:t>
      </w:r>
      <w:proofErr w:type="spellEnd"/>
      <w:r w:rsidRPr="00A91BDD">
        <w:rPr>
          <w:rFonts w:ascii="Amasis MT Pro" w:hAnsi="Amasis MT Pro" w:cs="Times New Roman"/>
        </w:rPr>
        <w:t xml:space="preserve">, frontal veya transversal düzlemlerde döndüğü hareketlere verilen genel isimdir. </w:t>
      </w:r>
      <w:r w:rsidR="00986454">
        <w:rPr>
          <w:rFonts w:ascii="Amasis MT Pro" w:hAnsi="Amasis MT Pro" w:cs="Times New Roman"/>
        </w:rPr>
        <w:t>Her türlü takla, parende,</w:t>
      </w:r>
      <w:r w:rsidRPr="00A91BDD">
        <w:rPr>
          <w:rFonts w:ascii="Amasis MT Pro" w:hAnsi="Amasis MT Pro" w:cs="Times New Roman"/>
        </w:rPr>
        <w:t xml:space="preserve"> </w:t>
      </w:r>
      <w:r w:rsidR="00986454">
        <w:rPr>
          <w:rFonts w:ascii="Amasis MT Pro" w:hAnsi="Amasis MT Pro" w:cs="Times New Roman"/>
        </w:rPr>
        <w:t>s</w:t>
      </w:r>
      <w:r w:rsidRPr="00A91BDD">
        <w:rPr>
          <w:rFonts w:ascii="Amasis MT Pro" w:hAnsi="Amasis MT Pro" w:cs="Times New Roman"/>
        </w:rPr>
        <w:t>alto</w:t>
      </w:r>
      <w:r w:rsidR="00973F59" w:rsidRPr="00A91BDD">
        <w:rPr>
          <w:rFonts w:ascii="Amasis MT Pro" w:hAnsi="Amasis MT Pro" w:cs="Times New Roman"/>
        </w:rPr>
        <w:t>,</w:t>
      </w:r>
      <w:r w:rsidRPr="00A91BDD">
        <w:rPr>
          <w:rFonts w:ascii="Amasis MT Pro" w:hAnsi="Amasis MT Pro" w:cs="Times New Roman"/>
        </w:rPr>
        <w:t xml:space="preserve"> çember</w:t>
      </w:r>
      <w:r w:rsidR="00973F59" w:rsidRPr="00A91BDD">
        <w:rPr>
          <w:rFonts w:ascii="Amasis MT Pro" w:hAnsi="Amasis MT Pro" w:cs="Times New Roman"/>
        </w:rPr>
        <w:t>,</w:t>
      </w:r>
      <w:r w:rsidRPr="00A91BDD">
        <w:rPr>
          <w:rFonts w:ascii="Amasis MT Pro" w:hAnsi="Amasis MT Pro" w:cs="Times New Roman"/>
        </w:rPr>
        <w:t xml:space="preserve"> amut, </w:t>
      </w:r>
      <w:proofErr w:type="spellStart"/>
      <w:r w:rsidRPr="00A91BDD">
        <w:rPr>
          <w:rFonts w:ascii="Amasis MT Pro" w:hAnsi="Amasis MT Pro" w:cs="Times New Roman"/>
        </w:rPr>
        <w:t>stratle</w:t>
      </w:r>
      <w:proofErr w:type="spellEnd"/>
      <w:r w:rsidR="00986454">
        <w:rPr>
          <w:rFonts w:ascii="Amasis MT Pro" w:hAnsi="Amasis MT Pro" w:cs="Times New Roman"/>
        </w:rPr>
        <w:t xml:space="preserve"> </w:t>
      </w:r>
      <w:proofErr w:type="spellStart"/>
      <w:r w:rsidRPr="00A91BDD">
        <w:rPr>
          <w:rFonts w:ascii="Amasis MT Pro" w:hAnsi="Amasis MT Pro" w:cs="Times New Roman"/>
        </w:rPr>
        <w:t>jump</w:t>
      </w:r>
      <w:proofErr w:type="spellEnd"/>
      <w:r w:rsidRPr="00A91BDD">
        <w:rPr>
          <w:rFonts w:ascii="Amasis MT Pro" w:hAnsi="Amasis MT Pro" w:cs="Times New Roman"/>
        </w:rPr>
        <w:t xml:space="preserve">, </w:t>
      </w:r>
      <w:proofErr w:type="spellStart"/>
      <w:r w:rsidRPr="00A91BDD">
        <w:rPr>
          <w:rFonts w:ascii="Amasis MT Pro" w:hAnsi="Amasis MT Pro" w:cs="Times New Roman"/>
        </w:rPr>
        <w:t>flair</w:t>
      </w:r>
      <w:proofErr w:type="spellEnd"/>
      <w:r w:rsidR="00973F59" w:rsidRPr="00A91BDD">
        <w:rPr>
          <w:rFonts w:ascii="Amasis MT Pro" w:hAnsi="Amasis MT Pro" w:cs="Times New Roman"/>
        </w:rPr>
        <w:t>,</w:t>
      </w:r>
      <w:r w:rsidRPr="00A91BDD">
        <w:rPr>
          <w:rFonts w:ascii="Amasis MT Pro" w:hAnsi="Amasis MT Pro" w:cs="Times New Roman"/>
        </w:rPr>
        <w:t xml:space="preserve"> helikopter </w:t>
      </w:r>
      <w:proofErr w:type="spellStart"/>
      <w:r w:rsidRPr="00A91BDD">
        <w:rPr>
          <w:rFonts w:ascii="Amasis MT Pro" w:hAnsi="Amasis MT Pro" w:cs="Times New Roman"/>
        </w:rPr>
        <w:t>v</w:t>
      </w:r>
      <w:r w:rsidR="00973F59" w:rsidRPr="00A91BDD">
        <w:rPr>
          <w:rFonts w:ascii="Amasis MT Pro" w:hAnsi="Amasis MT Pro" w:cs="Times New Roman"/>
        </w:rPr>
        <w:t>b</w:t>
      </w:r>
      <w:proofErr w:type="spellEnd"/>
      <w:r w:rsidRPr="00A91BDD">
        <w:rPr>
          <w:rFonts w:ascii="Amasis MT Pro" w:hAnsi="Amasis MT Pro" w:cs="Times New Roman"/>
        </w:rPr>
        <w:t xml:space="preserve"> </w:t>
      </w:r>
      <w:r w:rsidR="00986454">
        <w:rPr>
          <w:rFonts w:ascii="Amasis MT Pro" w:hAnsi="Amasis MT Pro" w:cs="Times New Roman"/>
        </w:rPr>
        <w:t xml:space="preserve">hareketler, </w:t>
      </w:r>
      <w:r w:rsidRPr="00A91BDD">
        <w:rPr>
          <w:rFonts w:ascii="Amasis MT Pro" w:hAnsi="Amasis MT Pro" w:cs="Times New Roman"/>
        </w:rPr>
        <w:t xml:space="preserve">akrobasi örnekleridir. Not: Havada ve yerde dikey olarak yapılan dönüşler (burgu, </w:t>
      </w:r>
      <w:proofErr w:type="spellStart"/>
      <w:r w:rsidRPr="00A91BDD">
        <w:rPr>
          <w:rFonts w:ascii="Amasis MT Pro" w:hAnsi="Amasis MT Pro" w:cs="Times New Roman"/>
        </w:rPr>
        <w:t>pürvet</w:t>
      </w:r>
      <w:proofErr w:type="spellEnd"/>
      <w:r w:rsidRPr="00A91BDD">
        <w:rPr>
          <w:rFonts w:ascii="Amasis MT Pro" w:hAnsi="Amasis MT Pro" w:cs="Times New Roman"/>
        </w:rPr>
        <w:t xml:space="preserve">, spin), kalça dönüşleri, </w:t>
      </w:r>
      <w:proofErr w:type="spellStart"/>
      <w:r w:rsidRPr="00A91BDD">
        <w:rPr>
          <w:rFonts w:ascii="Amasis MT Pro" w:hAnsi="Amasis MT Pro" w:cs="Times New Roman"/>
        </w:rPr>
        <w:t>spagat</w:t>
      </w:r>
      <w:proofErr w:type="spellEnd"/>
      <w:r w:rsidR="003A560B">
        <w:rPr>
          <w:rFonts w:ascii="Amasis MT Pro" w:hAnsi="Amasis MT Pro" w:cs="Times New Roman"/>
        </w:rPr>
        <w:t xml:space="preserve"> </w:t>
      </w:r>
      <w:r w:rsidRPr="00A91BDD">
        <w:rPr>
          <w:rFonts w:ascii="Amasis MT Pro" w:hAnsi="Amasis MT Pro" w:cs="Times New Roman"/>
        </w:rPr>
        <w:t>ve kartal akrobatik figür olarak kabul edilmez.</w:t>
      </w:r>
      <w:r w:rsidR="00986454">
        <w:rPr>
          <w:rFonts w:ascii="Amasis MT Pro" w:hAnsi="Amasis MT Pro" w:cs="Times New Roman"/>
        </w:rPr>
        <w:t xml:space="preserve"> Bir sporcunun, farklı bir sporcunun altından (partnerden destek alarak veya almadan) kayarak veya farklı şekilde geçmesi, bir sporcunun kendi bacağını başka bir sporcu</w:t>
      </w:r>
      <w:r w:rsidR="001D716D">
        <w:rPr>
          <w:rFonts w:ascii="Amasis MT Pro" w:hAnsi="Amasis MT Pro" w:cs="Times New Roman"/>
        </w:rPr>
        <w:t>nun veya kendi başının üstünden geçirmesi veya baş hizasını aşacak şekilde kaldırmış olması</w:t>
      </w:r>
      <w:r w:rsidR="00986454">
        <w:rPr>
          <w:rFonts w:ascii="Amasis MT Pro" w:hAnsi="Amasis MT Pro" w:cs="Times New Roman"/>
        </w:rPr>
        <w:t xml:space="preserve"> akrobasi değildir. </w:t>
      </w:r>
    </w:p>
    <w:p w14:paraId="1BCC2DA3"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Dönüş:</w:t>
      </w:r>
      <w:r w:rsidRPr="00A91BDD">
        <w:rPr>
          <w:rFonts w:ascii="Amasis MT Pro" w:hAnsi="Amasis MT Pro" w:cs="Times New Roman"/>
        </w:rPr>
        <w:t xml:space="preserve"> Sporcunun uzay boşluğundaki yerini koruyabilmek için uyguladığı baş sabitleme (nokta alma), diz ve ayak bileklerini birleştirme, kalçayı sıkma, göbeği yukarı alma (ağırlık merkezini), </w:t>
      </w:r>
      <w:r w:rsidR="00104210" w:rsidRPr="00A91BDD">
        <w:rPr>
          <w:rFonts w:ascii="Amasis MT Pro" w:hAnsi="Amasis MT Pro" w:cs="Times New Roman"/>
        </w:rPr>
        <w:t xml:space="preserve">dizleri bükme (yere yaklaşma) gibi </w:t>
      </w:r>
      <w:r w:rsidRPr="00A91BDD">
        <w:rPr>
          <w:rFonts w:ascii="Amasis MT Pro" w:hAnsi="Amasis MT Pro" w:cs="Times New Roman"/>
        </w:rPr>
        <w:t>teknikleri uygulama becerisidir.</w:t>
      </w:r>
    </w:p>
    <w:p w14:paraId="02FF8250" w14:textId="77777777" w:rsidR="001A7A65" w:rsidRPr="00A91BDD" w:rsidRDefault="001A7A65" w:rsidP="00426245">
      <w:pPr>
        <w:jc w:val="both"/>
        <w:rPr>
          <w:rFonts w:ascii="Amasis MT Pro" w:hAnsi="Amasis MT Pro" w:cs="Times New Roman"/>
        </w:rPr>
      </w:pPr>
      <w:proofErr w:type="spellStart"/>
      <w:r w:rsidRPr="00A91BDD">
        <w:rPr>
          <w:rStyle w:val="Balk5Char"/>
          <w:rFonts w:ascii="Amasis MT Pro" w:hAnsi="Amasis MT Pro" w:cs="Times New Roman"/>
        </w:rPr>
        <w:t>Spagat</w:t>
      </w:r>
      <w:proofErr w:type="spellEnd"/>
      <w:r w:rsidRPr="00A91BDD">
        <w:rPr>
          <w:rStyle w:val="Balk5Char"/>
          <w:rFonts w:ascii="Amasis MT Pro" w:hAnsi="Amasis MT Pro" w:cs="Times New Roman"/>
        </w:rPr>
        <w:t>:</w:t>
      </w:r>
      <w:r w:rsidRPr="00A91BDD">
        <w:rPr>
          <w:rFonts w:ascii="Amasis MT Pro" w:hAnsi="Amasis MT Pro" w:cs="Times New Roman"/>
        </w:rPr>
        <w:t xml:space="preserve"> Bacakları öne ve arkaya doğru 180 derece açarak yere oturmaktır.</w:t>
      </w:r>
    </w:p>
    <w:p w14:paraId="1F36DE1A"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Kartal:</w:t>
      </w:r>
      <w:r w:rsidRPr="00A91BDD">
        <w:rPr>
          <w:rFonts w:ascii="Amasis MT Pro" w:hAnsi="Amasis MT Pro" w:cs="Times New Roman"/>
        </w:rPr>
        <w:t xml:space="preserve"> Bacakları yanlara 180 derece açarak yere oturmaktır.</w:t>
      </w:r>
    </w:p>
    <w:p w14:paraId="16F35747"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lastRenderedPageBreak/>
        <w:t>Düzlem:</w:t>
      </w:r>
      <w:r w:rsidRPr="00A91BDD">
        <w:rPr>
          <w:rFonts w:ascii="Amasis MT Pro" w:hAnsi="Amasis MT Pro" w:cs="Times New Roman"/>
        </w:rPr>
        <w:t xml:space="preserve"> İki boyutlu ve aynı hat üzerinde yer almayan 3 noktadan oluşan şekillere verilen düzlem tipinden söz edilir. Bunlar </w:t>
      </w:r>
      <w:proofErr w:type="spellStart"/>
      <w:r w:rsidRPr="00A91BDD">
        <w:rPr>
          <w:rFonts w:ascii="Amasis MT Pro" w:hAnsi="Amasis MT Pro" w:cs="Times New Roman"/>
        </w:rPr>
        <w:t>Sagital</w:t>
      </w:r>
      <w:proofErr w:type="spellEnd"/>
      <w:r w:rsidRPr="00A91BDD">
        <w:rPr>
          <w:rFonts w:ascii="Amasis MT Pro" w:hAnsi="Amasis MT Pro" w:cs="Times New Roman"/>
        </w:rPr>
        <w:t xml:space="preserve"> Düzlem, Frontal Düzlem ve Transversal (Horizontal) Düzlemdir.</w:t>
      </w:r>
    </w:p>
    <w:p w14:paraId="10680262" w14:textId="77777777" w:rsidR="001A7A65" w:rsidRPr="00A91BDD" w:rsidRDefault="001A7A65" w:rsidP="00426245">
      <w:pPr>
        <w:jc w:val="both"/>
        <w:rPr>
          <w:rFonts w:ascii="Amasis MT Pro" w:hAnsi="Amasis MT Pro" w:cs="Times New Roman"/>
        </w:rPr>
      </w:pPr>
      <w:proofErr w:type="spellStart"/>
      <w:r w:rsidRPr="00A91BDD">
        <w:rPr>
          <w:rStyle w:val="Balk5Char"/>
          <w:rFonts w:ascii="Amasis MT Pro" w:hAnsi="Amasis MT Pro" w:cs="Times New Roman"/>
        </w:rPr>
        <w:t>Sagital</w:t>
      </w:r>
      <w:proofErr w:type="spellEnd"/>
      <w:r w:rsidRPr="00A91BDD">
        <w:rPr>
          <w:rStyle w:val="Balk5Char"/>
          <w:rFonts w:ascii="Amasis MT Pro" w:hAnsi="Amasis MT Pro" w:cs="Times New Roman"/>
        </w:rPr>
        <w:t xml:space="preserve"> Düzlem:</w:t>
      </w:r>
      <w:r w:rsidRPr="00A91BDD">
        <w:rPr>
          <w:rFonts w:ascii="Amasis MT Pro" w:hAnsi="Amasis MT Pro" w:cs="Times New Roman"/>
        </w:rPr>
        <w:t xml:space="preserve"> Vücudu sağ ve sol olmak üzere iki eşit parçaya bölen düzlemdir.</w:t>
      </w:r>
    </w:p>
    <w:p w14:paraId="013016F0"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Frontal Düzlem:</w:t>
      </w:r>
      <w:r w:rsidRPr="00A91BDD">
        <w:rPr>
          <w:rFonts w:ascii="Amasis MT Pro" w:hAnsi="Amasis MT Pro" w:cs="Times New Roman"/>
        </w:rPr>
        <w:t xml:space="preserve"> Vücudu ön ve arka olmak üzere iki eşit parçaya bölen düzlemdir.</w:t>
      </w:r>
    </w:p>
    <w:p w14:paraId="2CECA48B"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Transversal Düzlem:</w:t>
      </w:r>
      <w:r w:rsidRPr="00A91BDD">
        <w:rPr>
          <w:rFonts w:ascii="Amasis MT Pro" w:hAnsi="Amasis MT Pro" w:cs="Times New Roman"/>
        </w:rPr>
        <w:t xml:space="preserve"> Vücudu alt ve üst olmak üzere iki eşit parçaya bölen düzlemdir.</w:t>
      </w:r>
    </w:p>
    <w:p w14:paraId="0D713A8C"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Eksen:</w:t>
      </w:r>
      <w:r w:rsidRPr="00A91BDD">
        <w:rPr>
          <w:rFonts w:ascii="Amasis MT Pro" w:hAnsi="Amasis MT Pro" w:cs="Times New Roman"/>
        </w:rPr>
        <w:t xml:space="preserve"> Tüm hareketlerin etrafında oluştuğu bir düzlemi dikey olarak kesen dik bir çizgidir.</w:t>
      </w:r>
    </w:p>
    <w:p w14:paraId="4BDFC7DD"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Fiziksel Destek:</w:t>
      </w:r>
      <w:r w:rsidR="00BC0D6F" w:rsidRPr="00A91BDD">
        <w:rPr>
          <w:rFonts w:ascii="Amasis MT Pro" w:hAnsi="Amasis MT Pro" w:cs="Times New Roman"/>
        </w:rPr>
        <w:t xml:space="preserve"> Bir partnerin diğerine, hareketin uygulanması aşamasında; hareketi (l</w:t>
      </w:r>
      <w:r w:rsidRPr="00A91BDD">
        <w:rPr>
          <w:rFonts w:ascii="Amasis MT Pro" w:hAnsi="Amasis MT Pro" w:cs="Times New Roman"/>
        </w:rPr>
        <w:t>ift</w:t>
      </w:r>
      <w:r w:rsidR="003A560B">
        <w:rPr>
          <w:rFonts w:ascii="Amasis MT Pro" w:hAnsi="Amasis MT Pro" w:cs="Times New Roman"/>
        </w:rPr>
        <w:t xml:space="preserve"> </w:t>
      </w:r>
      <w:r w:rsidRPr="00A91BDD">
        <w:rPr>
          <w:rFonts w:ascii="Amasis MT Pro" w:hAnsi="Amasis MT Pro" w:cs="Times New Roman"/>
        </w:rPr>
        <w:t>ve varyasyonları)</w:t>
      </w:r>
      <w:r w:rsidR="001D716D">
        <w:rPr>
          <w:rFonts w:ascii="Amasis MT Pro" w:hAnsi="Amasis MT Pro" w:cs="Times New Roman"/>
        </w:rPr>
        <w:t xml:space="preserve"> </w:t>
      </w:r>
      <w:r w:rsidRPr="00A91BDD">
        <w:rPr>
          <w:rFonts w:ascii="Amasis MT Pro" w:hAnsi="Amasis MT Pro" w:cs="Times New Roman"/>
        </w:rPr>
        <w:t>uygulaması için gerekli olan uygulama enerjisinin bir kısmının ya da tamamının vücudun herhangi bir yeri ile aktarılması fiziksel destek olarak adlandırılır.</w:t>
      </w:r>
    </w:p>
    <w:p w14:paraId="630357EA" w14:textId="77777777" w:rsidR="007B6323" w:rsidRDefault="001A7A65" w:rsidP="00426245">
      <w:pPr>
        <w:jc w:val="both"/>
        <w:rPr>
          <w:rFonts w:ascii="Amasis MT Pro" w:hAnsi="Amasis MT Pro" w:cs="Times New Roman"/>
        </w:rPr>
      </w:pPr>
      <w:r w:rsidRPr="00A91BDD">
        <w:rPr>
          <w:rStyle w:val="Balk5Char"/>
          <w:rFonts w:ascii="Amasis MT Pro" w:hAnsi="Amasis MT Pro" w:cs="Times New Roman"/>
        </w:rPr>
        <w:t>Fiziksel Temas:</w:t>
      </w:r>
      <w:r w:rsidR="003A560B">
        <w:rPr>
          <w:rStyle w:val="Balk5Char"/>
          <w:rFonts w:ascii="Amasis MT Pro" w:hAnsi="Amasis MT Pro" w:cs="Times New Roman"/>
        </w:rPr>
        <w:t xml:space="preserve"> </w:t>
      </w:r>
      <w:r w:rsidRPr="00A91BDD">
        <w:rPr>
          <w:rFonts w:ascii="Amasis MT Pro" w:hAnsi="Amasis MT Pro" w:cs="Times New Roman"/>
        </w:rPr>
        <w:t>Herhangi bir destek enerjisi içermeden partnerlerin birbirine dokunmasıdır. Yukarıdaki tanımın dışında kalan tüm tutuş ve temas şekilleridir.</w:t>
      </w:r>
    </w:p>
    <w:p w14:paraId="1250A073"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Lift:</w:t>
      </w:r>
      <w:r w:rsidRPr="00A91BDD">
        <w:rPr>
          <w:rFonts w:ascii="Amasis MT Pro" w:hAnsi="Amasis MT Pro" w:cs="Times New Roman"/>
        </w:rPr>
        <w:t xml:space="preserve"> Dansçının her iki ayağının</w:t>
      </w:r>
      <w:r w:rsidR="001D716D">
        <w:rPr>
          <w:rFonts w:ascii="Amasis MT Pro" w:hAnsi="Amasis MT Pro" w:cs="Times New Roman"/>
        </w:rPr>
        <w:t xml:space="preserve">, </w:t>
      </w:r>
      <w:r w:rsidRPr="00A91BDD">
        <w:rPr>
          <w:rFonts w:ascii="Amasis MT Pro" w:hAnsi="Amasis MT Pro" w:cs="Times New Roman"/>
        </w:rPr>
        <w:t xml:space="preserve">partnerinin fiziksel desteği ile yerden kesildiği </w:t>
      </w:r>
      <w:r w:rsidR="009B3A49" w:rsidRPr="00A91BDD">
        <w:rPr>
          <w:rFonts w:ascii="Amasis MT Pro" w:hAnsi="Amasis MT Pro" w:cs="Times New Roman"/>
        </w:rPr>
        <w:t>hareket</w:t>
      </w:r>
      <w:r w:rsidRPr="00A91BDD">
        <w:rPr>
          <w:rFonts w:ascii="Amasis MT Pro" w:hAnsi="Amasis MT Pro" w:cs="Times New Roman"/>
        </w:rPr>
        <w:t xml:space="preserve">lere verilen genel isimdir. Partnerin fiziksel desteği ile partnerin fiziksel teması kavramları birbirine karıştırılmamalıdır. Bir veya iki ayağın yerden yüksekliğine bağlı olarak, </w:t>
      </w:r>
      <w:r w:rsidR="009B3A49" w:rsidRPr="00A91BDD">
        <w:rPr>
          <w:rFonts w:ascii="Amasis MT Pro" w:hAnsi="Amasis MT Pro" w:cs="Times New Roman"/>
        </w:rPr>
        <w:t>“H</w:t>
      </w:r>
      <w:r w:rsidRPr="00A91BDD">
        <w:rPr>
          <w:rFonts w:ascii="Amasis MT Pro" w:hAnsi="Amasis MT Pro" w:cs="Times New Roman"/>
        </w:rPr>
        <w:t xml:space="preserve">igh </w:t>
      </w:r>
      <w:r w:rsidR="009B3A49" w:rsidRPr="00A91BDD">
        <w:rPr>
          <w:rFonts w:ascii="Amasis MT Pro" w:hAnsi="Amasis MT Pro" w:cs="Times New Roman"/>
        </w:rPr>
        <w:t>L</w:t>
      </w:r>
      <w:r w:rsidRPr="00A91BDD">
        <w:rPr>
          <w:rFonts w:ascii="Amasis MT Pro" w:hAnsi="Amasis MT Pro" w:cs="Times New Roman"/>
        </w:rPr>
        <w:t xml:space="preserve">ift ve </w:t>
      </w:r>
      <w:proofErr w:type="spellStart"/>
      <w:r w:rsidR="009B3A49" w:rsidRPr="00A91BDD">
        <w:rPr>
          <w:rFonts w:ascii="Amasis MT Pro" w:hAnsi="Amasis MT Pro" w:cs="Times New Roman"/>
        </w:rPr>
        <w:t>L</w:t>
      </w:r>
      <w:r w:rsidRPr="00A91BDD">
        <w:rPr>
          <w:rFonts w:ascii="Amasis MT Pro" w:hAnsi="Amasis MT Pro" w:cs="Times New Roman"/>
        </w:rPr>
        <w:t>ow</w:t>
      </w:r>
      <w:proofErr w:type="spellEnd"/>
      <w:r w:rsidR="003A560B">
        <w:rPr>
          <w:rFonts w:ascii="Amasis MT Pro" w:hAnsi="Amasis MT Pro" w:cs="Times New Roman"/>
        </w:rPr>
        <w:t xml:space="preserve"> </w:t>
      </w:r>
      <w:r w:rsidR="009B3A49" w:rsidRPr="00A91BDD">
        <w:rPr>
          <w:rFonts w:ascii="Amasis MT Pro" w:hAnsi="Amasis MT Pro" w:cs="Times New Roman"/>
        </w:rPr>
        <w:t>L</w:t>
      </w:r>
      <w:r w:rsidRPr="00A91BDD">
        <w:rPr>
          <w:rFonts w:ascii="Amasis MT Pro" w:hAnsi="Amasis MT Pro" w:cs="Times New Roman"/>
        </w:rPr>
        <w:t>ift</w:t>
      </w:r>
      <w:r w:rsidR="009B3A49" w:rsidRPr="00A91BDD">
        <w:rPr>
          <w:rFonts w:ascii="Amasis MT Pro" w:hAnsi="Amasis MT Pro" w:cs="Times New Roman"/>
        </w:rPr>
        <w:t>”</w:t>
      </w:r>
      <w:r w:rsidRPr="00A91BDD">
        <w:rPr>
          <w:rFonts w:ascii="Amasis MT Pro" w:hAnsi="Amasis MT Pro" w:cs="Times New Roman"/>
        </w:rPr>
        <w:t xml:space="preserve"> olarak ikiye ayrılır.</w:t>
      </w:r>
    </w:p>
    <w:p w14:paraId="3A281998" w14:textId="77777777" w:rsidR="001A7A65" w:rsidRPr="00A91BDD" w:rsidRDefault="001A7A65" w:rsidP="00426245">
      <w:pPr>
        <w:jc w:val="both"/>
        <w:rPr>
          <w:rFonts w:ascii="Amasis MT Pro" w:hAnsi="Amasis MT Pro" w:cs="Times New Roman"/>
        </w:rPr>
      </w:pPr>
      <w:proofErr w:type="spellStart"/>
      <w:r w:rsidRPr="00A91BDD">
        <w:rPr>
          <w:rStyle w:val="Balk5Char"/>
          <w:rFonts w:ascii="Amasis MT Pro" w:hAnsi="Amasis MT Pro" w:cs="Times New Roman"/>
        </w:rPr>
        <w:t>Low</w:t>
      </w:r>
      <w:proofErr w:type="spellEnd"/>
      <w:r w:rsidR="0067204E">
        <w:rPr>
          <w:rStyle w:val="Balk5Char"/>
          <w:rFonts w:ascii="Amasis MT Pro" w:hAnsi="Amasis MT Pro" w:cs="Times New Roman"/>
        </w:rPr>
        <w:t xml:space="preserve"> </w:t>
      </w:r>
      <w:r w:rsidRPr="00A91BDD">
        <w:rPr>
          <w:rStyle w:val="Balk5Char"/>
          <w:rFonts w:ascii="Amasis MT Pro" w:hAnsi="Amasis MT Pro" w:cs="Times New Roman"/>
        </w:rPr>
        <w:t>Lift:</w:t>
      </w:r>
      <w:r w:rsidRPr="00A91BDD">
        <w:rPr>
          <w:rFonts w:ascii="Amasis MT Pro" w:hAnsi="Amasis MT Pro" w:cs="Times New Roman"/>
        </w:rPr>
        <w:t xml:space="preserve"> Dansçının her iki ayağının, partnerinin fiziksel desteği ile yerden kesildiği, icrası sırasında ayaklardan herhangi birinin veya ikisinin birden partnerin omuz hizasını </w:t>
      </w:r>
      <w:r w:rsidRPr="00A91BDD">
        <w:rPr>
          <w:rFonts w:ascii="Amasis MT Pro" w:hAnsi="Amasis MT Pro" w:cs="Times New Roman"/>
          <w:bCs/>
        </w:rPr>
        <w:t xml:space="preserve">geçmediği </w:t>
      </w:r>
      <w:r w:rsidR="009B3A49" w:rsidRPr="00A91BDD">
        <w:rPr>
          <w:rFonts w:ascii="Amasis MT Pro" w:hAnsi="Amasis MT Pro" w:cs="Times New Roman"/>
        </w:rPr>
        <w:t>hareket</w:t>
      </w:r>
      <w:r w:rsidRPr="00A91BDD">
        <w:rPr>
          <w:rFonts w:ascii="Amasis MT Pro" w:hAnsi="Amasis MT Pro" w:cs="Times New Roman"/>
        </w:rPr>
        <w:t>lere verilen genel isimdir.</w:t>
      </w:r>
    </w:p>
    <w:p w14:paraId="2F6AB071"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High Lift:</w:t>
      </w:r>
      <w:r w:rsidRPr="00A91BDD">
        <w:rPr>
          <w:rFonts w:ascii="Amasis MT Pro" w:hAnsi="Amasis MT Pro" w:cs="Times New Roman"/>
        </w:rPr>
        <w:t xml:space="preserve"> Dansçının her iki ayağının, partnerinin fiziksel desteği ile yerden kesildiği, ayaklardan herhangi birinin veya ikisinin birden omuz hizasını </w:t>
      </w:r>
      <w:r w:rsidRPr="00A91BDD">
        <w:rPr>
          <w:rFonts w:ascii="Amasis MT Pro" w:hAnsi="Amasis MT Pro" w:cs="Times New Roman"/>
          <w:bCs/>
        </w:rPr>
        <w:t>geçtiği</w:t>
      </w:r>
      <w:r w:rsidR="003A560B">
        <w:rPr>
          <w:rFonts w:ascii="Amasis MT Pro" w:hAnsi="Amasis MT Pro" w:cs="Times New Roman"/>
          <w:bCs/>
        </w:rPr>
        <w:t xml:space="preserve"> </w:t>
      </w:r>
      <w:r w:rsidR="009B3A49" w:rsidRPr="00A91BDD">
        <w:rPr>
          <w:rFonts w:ascii="Amasis MT Pro" w:hAnsi="Amasis MT Pro" w:cs="Times New Roman"/>
        </w:rPr>
        <w:t>hareket</w:t>
      </w:r>
      <w:r w:rsidRPr="00A91BDD">
        <w:rPr>
          <w:rFonts w:ascii="Amasis MT Pro" w:hAnsi="Amasis MT Pro" w:cs="Times New Roman"/>
        </w:rPr>
        <w:t>lere verilen genel addır.</w:t>
      </w:r>
    </w:p>
    <w:p w14:paraId="2AFF98D2" w14:textId="77777777" w:rsidR="001A7A65" w:rsidRDefault="001A7A65" w:rsidP="00426245">
      <w:pPr>
        <w:jc w:val="both"/>
        <w:rPr>
          <w:rFonts w:ascii="Amasis MT Pro" w:hAnsi="Amasis MT Pro" w:cs="Times New Roman"/>
        </w:rPr>
      </w:pPr>
      <w:proofErr w:type="spellStart"/>
      <w:proofErr w:type="gramStart"/>
      <w:r w:rsidRPr="00A91BDD">
        <w:rPr>
          <w:rStyle w:val="Balk5Char"/>
          <w:rFonts w:ascii="Amasis MT Pro" w:hAnsi="Amasis MT Pro" w:cs="Times New Roman"/>
        </w:rPr>
        <w:t>D</w:t>
      </w:r>
      <w:r w:rsidR="009D3CEB" w:rsidRPr="00A91BDD">
        <w:rPr>
          <w:rStyle w:val="Balk5Char"/>
          <w:rFonts w:ascii="Amasis MT Pro" w:hAnsi="Amasis MT Pro" w:cs="Times New Roman"/>
        </w:rPr>
        <w:t>rip</w:t>
      </w:r>
      <w:proofErr w:type="spellEnd"/>
      <w:r w:rsidR="009D3CEB" w:rsidRPr="00A91BDD">
        <w:rPr>
          <w:rStyle w:val="Balk5Char"/>
          <w:rFonts w:ascii="Amasis MT Pro" w:hAnsi="Amasis MT Pro" w:cs="Times New Roman"/>
        </w:rPr>
        <w:t xml:space="preserve"> -</w:t>
      </w:r>
      <w:proofErr w:type="gramEnd"/>
      <w:r w:rsidR="0067204E">
        <w:rPr>
          <w:rStyle w:val="Balk5Char"/>
          <w:rFonts w:ascii="Amasis MT Pro" w:hAnsi="Amasis MT Pro" w:cs="Times New Roman"/>
        </w:rPr>
        <w:t xml:space="preserve"> </w:t>
      </w:r>
      <w:proofErr w:type="spellStart"/>
      <w:r w:rsidR="009D3CEB" w:rsidRPr="00A91BDD">
        <w:rPr>
          <w:rStyle w:val="Balk5Char"/>
          <w:rFonts w:ascii="Amasis MT Pro" w:hAnsi="Amasis MT Pro" w:cs="Times New Roman"/>
        </w:rPr>
        <w:t>D</w:t>
      </w:r>
      <w:r w:rsidRPr="00A91BDD">
        <w:rPr>
          <w:rStyle w:val="Balk5Char"/>
          <w:rFonts w:ascii="Amasis MT Pro" w:hAnsi="Amasis MT Pro" w:cs="Times New Roman"/>
        </w:rPr>
        <w:t>rop</w:t>
      </w:r>
      <w:proofErr w:type="spellEnd"/>
      <w:r w:rsidRPr="00A91BDD">
        <w:rPr>
          <w:rStyle w:val="Balk5Char"/>
          <w:rFonts w:ascii="Amasis MT Pro" w:hAnsi="Amasis MT Pro" w:cs="Times New Roman"/>
        </w:rPr>
        <w:t>:</w:t>
      </w:r>
      <w:r w:rsidRPr="00A91BDD">
        <w:rPr>
          <w:rFonts w:ascii="Amasis MT Pro" w:hAnsi="Amasis MT Pro" w:cs="Times New Roman"/>
        </w:rPr>
        <w:t xml:space="preserve"> En az bir ayağın yerle temasını kaybetmeden yapılan tüm iniş, düşme</w:t>
      </w:r>
      <w:r w:rsidR="001D716D">
        <w:rPr>
          <w:rFonts w:ascii="Amasis MT Pro" w:hAnsi="Amasis MT Pro" w:cs="Times New Roman"/>
        </w:rPr>
        <w:t>, kayma</w:t>
      </w:r>
      <w:r w:rsidRPr="00A91BDD">
        <w:rPr>
          <w:rFonts w:ascii="Amasis MT Pro" w:hAnsi="Amasis MT Pro" w:cs="Times New Roman"/>
        </w:rPr>
        <w:t xml:space="preserve"> vb. hareketlere verilen genel addır.</w:t>
      </w:r>
    </w:p>
    <w:p w14:paraId="2A968BDA" w14:textId="77777777" w:rsidR="00127F38" w:rsidRPr="00A91BDD" w:rsidRDefault="00127F38" w:rsidP="00127F38">
      <w:pPr>
        <w:jc w:val="both"/>
        <w:rPr>
          <w:rFonts w:ascii="Amasis MT Pro" w:hAnsi="Amasis MT Pro" w:cs="Times New Roman"/>
        </w:rPr>
      </w:pPr>
      <w:r w:rsidRPr="00A91BDD">
        <w:rPr>
          <w:rStyle w:val="Balk5Char"/>
          <w:rFonts w:ascii="Amasis MT Pro" w:hAnsi="Amasis MT Pro" w:cs="Times New Roman"/>
        </w:rPr>
        <w:t>On1:</w:t>
      </w:r>
      <w:r w:rsidRPr="00A91BDD">
        <w:rPr>
          <w:rFonts w:ascii="Amasis MT Pro" w:hAnsi="Amasis MT Pro" w:cs="Times New Roman"/>
        </w:rPr>
        <w:t xml:space="preserve"> Salsa temel adımı uygulanırken erkeğin 8 vuruş içerisinde ilk vuruşta (1’de) sol adımı ile öne kadının sağ adımı ile geriye başladığı ve rutin boyunca aynı şekilde devam ettiği müzik yorumlama biçimidir.</w:t>
      </w:r>
    </w:p>
    <w:p w14:paraId="6C8002AF" w14:textId="77777777" w:rsidR="00127F38" w:rsidRPr="00A91BDD" w:rsidRDefault="00127F38" w:rsidP="00127F38">
      <w:pPr>
        <w:jc w:val="both"/>
        <w:rPr>
          <w:rFonts w:ascii="Amasis MT Pro" w:hAnsi="Amasis MT Pro" w:cs="Times New Roman"/>
        </w:rPr>
      </w:pPr>
      <w:r w:rsidRPr="00A91BDD">
        <w:rPr>
          <w:rStyle w:val="Balk5Char"/>
          <w:rFonts w:ascii="Amasis MT Pro" w:hAnsi="Amasis MT Pro" w:cs="Times New Roman"/>
        </w:rPr>
        <w:t>On2:</w:t>
      </w:r>
      <w:r w:rsidRPr="00A91BDD">
        <w:rPr>
          <w:rFonts w:ascii="Amasis MT Pro" w:hAnsi="Amasis MT Pro" w:cs="Times New Roman"/>
        </w:rPr>
        <w:t xml:space="preserve"> Salsa temel adımı uygulanırken erkeğin 8 vuruş içinde ilk vuruşta (1’de) sol adımı ile geriye kadının sağ adımı ile ileriye başladığı ve rutin boyunca aynı şekilde devam ettiği müzik yorumlama biçimidir.</w:t>
      </w:r>
    </w:p>
    <w:p w14:paraId="05F3E146" w14:textId="77777777" w:rsidR="001A7A65" w:rsidRPr="00A91BDD" w:rsidRDefault="001A6AD5" w:rsidP="00426245">
      <w:pPr>
        <w:jc w:val="both"/>
        <w:rPr>
          <w:rFonts w:ascii="Amasis MT Pro" w:hAnsi="Amasis MT Pro" w:cs="Times New Roman"/>
        </w:rPr>
      </w:pPr>
      <w:r w:rsidRPr="00A91BDD">
        <w:rPr>
          <w:rStyle w:val="Balk5Char"/>
          <w:rFonts w:ascii="Amasis MT Pro" w:hAnsi="Amasis MT Pro" w:cs="Times New Roman"/>
        </w:rPr>
        <w:t>Open Break</w:t>
      </w:r>
      <w:r w:rsidR="001A7A65" w:rsidRPr="00A91BDD">
        <w:rPr>
          <w:rStyle w:val="Balk5Char"/>
          <w:rFonts w:ascii="Amasis MT Pro" w:hAnsi="Amasis MT Pro" w:cs="Times New Roman"/>
        </w:rPr>
        <w:t>:</w:t>
      </w:r>
      <w:r w:rsidR="001A7A65" w:rsidRPr="00A91BDD">
        <w:rPr>
          <w:rFonts w:ascii="Amasis MT Pro" w:hAnsi="Amasis MT Pro" w:cs="Times New Roman"/>
        </w:rPr>
        <w:t xml:space="preserve"> Erkeğin basit adımdan farklı bir adım atmasıdır. On1 müzik yorumlama biçiminde erkeğin 8 vuruş içindeki ilk vuruşta sol adımını ön yerine geriye, yana ya da olduğu yere basması, On2 müzik yorumlama biçiminde erkeğin 8 vuruş içindeki altıncı vuruşta sol ayağını geriye, yana ya da olduğu yere basmasıdır. Genellikle kadının ters (sağ) tarafına geçmek için kullanılır.</w:t>
      </w:r>
    </w:p>
    <w:p w14:paraId="7815EAE8"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 xml:space="preserve">Cross Body </w:t>
      </w:r>
      <w:proofErr w:type="spellStart"/>
      <w:r w:rsidRPr="00A91BDD">
        <w:rPr>
          <w:rStyle w:val="Balk5Char"/>
          <w:rFonts w:ascii="Amasis MT Pro" w:hAnsi="Amasis MT Pro" w:cs="Times New Roman"/>
        </w:rPr>
        <w:t>Lead</w:t>
      </w:r>
      <w:proofErr w:type="spellEnd"/>
      <w:r w:rsidRPr="00A91BDD">
        <w:rPr>
          <w:rStyle w:val="Balk5Char"/>
          <w:rFonts w:ascii="Amasis MT Pro" w:hAnsi="Amasis MT Pro" w:cs="Times New Roman"/>
        </w:rPr>
        <w:t>:</w:t>
      </w:r>
      <w:r w:rsidRPr="00A91BDD">
        <w:rPr>
          <w:rFonts w:ascii="Amasis MT Pro" w:hAnsi="Amasis MT Pro" w:cs="Times New Roman"/>
        </w:rPr>
        <w:t xml:space="preserve"> Erkek dansçının liderlik ederek, kadın dansçıyı bir yönden bir yöne kat ettirmesidir.</w:t>
      </w:r>
    </w:p>
    <w:p w14:paraId="7BE1B41F" w14:textId="77777777" w:rsidR="001A7A65" w:rsidRPr="00A91BDD" w:rsidRDefault="001A7A65" w:rsidP="00426245">
      <w:pPr>
        <w:jc w:val="both"/>
        <w:rPr>
          <w:rFonts w:ascii="Amasis MT Pro" w:hAnsi="Amasis MT Pro" w:cs="Times New Roman"/>
        </w:rPr>
      </w:pPr>
      <w:proofErr w:type="spellStart"/>
      <w:r w:rsidRPr="00A91BDD">
        <w:rPr>
          <w:rStyle w:val="Balk5Char"/>
          <w:rFonts w:ascii="Amasis MT Pro" w:hAnsi="Amasis MT Pro" w:cs="Times New Roman"/>
        </w:rPr>
        <w:t>Double</w:t>
      </w:r>
      <w:proofErr w:type="spellEnd"/>
      <w:r w:rsidRPr="00A91BDD">
        <w:rPr>
          <w:rStyle w:val="Balk5Char"/>
          <w:rFonts w:ascii="Amasis MT Pro" w:hAnsi="Amasis MT Pro" w:cs="Times New Roman"/>
        </w:rPr>
        <w:t xml:space="preserve"> Cross:</w:t>
      </w:r>
      <w:r w:rsidRPr="00A91BDD">
        <w:rPr>
          <w:rFonts w:ascii="Amasis MT Pro" w:hAnsi="Amasis MT Pro" w:cs="Times New Roman"/>
        </w:rPr>
        <w:t xml:space="preserve"> Erkeğin bayanın önüne kat ederek veya etmeyerek, bayana aynı gidiş yönünde üst üste iki kez geçiş yaptırmasına denir.</w:t>
      </w:r>
    </w:p>
    <w:p w14:paraId="1CC8148E" w14:textId="77777777" w:rsidR="0045325C" w:rsidRPr="00A91BDD" w:rsidRDefault="009624A2" w:rsidP="00426245">
      <w:pPr>
        <w:jc w:val="both"/>
        <w:rPr>
          <w:rFonts w:ascii="Amasis MT Pro" w:hAnsi="Amasis MT Pro" w:cs="Times New Roman"/>
          <w:color w:val="9D3511" w:themeColor="accent1" w:themeShade="BF"/>
        </w:rPr>
      </w:pPr>
      <w:proofErr w:type="spellStart"/>
      <w:r w:rsidRPr="00A91BDD">
        <w:rPr>
          <w:rFonts w:ascii="Amasis MT Pro" w:hAnsi="Amasis MT Pro" w:cs="Times New Roman"/>
          <w:color w:val="9D3511" w:themeColor="accent1" w:themeShade="BF"/>
        </w:rPr>
        <w:t>Walk</w:t>
      </w:r>
      <w:proofErr w:type="spellEnd"/>
      <w:r w:rsidR="003A560B">
        <w:rPr>
          <w:rFonts w:ascii="Amasis MT Pro" w:hAnsi="Amasis MT Pro" w:cs="Times New Roman"/>
          <w:color w:val="9D3511" w:themeColor="accent1" w:themeShade="BF"/>
        </w:rPr>
        <w:t xml:space="preserve"> </w:t>
      </w:r>
      <w:proofErr w:type="spellStart"/>
      <w:r w:rsidR="0045325C" w:rsidRPr="00A91BDD">
        <w:rPr>
          <w:rFonts w:ascii="Amasis MT Pro" w:hAnsi="Amasis MT Pro" w:cs="Times New Roman"/>
          <w:color w:val="9D3511" w:themeColor="accent1" w:themeShade="BF"/>
        </w:rPr>
        <w:t>Around</w:t>
      </w:r>
      <w:proofErr w:type="spellEnd"/>
      <w:r w:rsidR="0045325C" w:rsidRPr="00A91BDD">
        <w:rPr>
          <w:rFonts w:ascii="Amasis MT Pro" w:hAnsi="Amasis MT Pro" w:cs="Times New Roman"/>
          <w:color w:val="9D3511" w:themeColor="accent1" w:themeShade="BF"/>
        </w:rPr>
        <w:t>:</w:t>
      </w:r>
      <w:r w:rsidR="003A560B">
        <w:rPr>
          <w:rFonts w:ascii="Amasis MT Pro" w:hAnsi="Amasis MT Pro" w:cs="Times New Roman"/>
          <w:color w:val="9D3511" w:themeColor="accent1" w:themeShade="BF"/>
        </w:rPr>
        <w:t xml:space="preserve"> </w:t>
      </w:r>
      <w:r w:rsidR="00995E25" w:rsidRPr="00A91BDD">
        <w:rPr>
          <w:rFonts w:ascii="Amasis MT Pro" w:hAnsi="Amasis MT Pro" w:cs="Times New Roman"/>
        </w:rPr>
        <w:t>Sporcuların, dans akışı içerisinde sahada yer değiştirmesi veya bir bölümden başka bir bölüme dans ederek geçmesidir.</w:t>
      </w:r>
    </w:p>
    <w:p w14:paraId="42C958D6" w14:textId="77777777" w:rsidR="001A7A65" w:rsidRPr="00A91BDD" w:rsidRDefault="001A7A65" w:rsidP="00426245">
      <w:pPr>
        <w:jc w:val="both"/>
        <w:rPr>
          <w:rFonts w:ascii="Amasis MT Pro" w:hAnsi="Amasis MT Pro" w:cs="Times New Roman"/>
        </w:rPr>
      </w:pPr>
      <w:proofErr w:type="spellStart"/>
      <w:r w:rsidRPr="00A91BDD">
        <w:rPr>
          <w:rStyle w:val="Balk5Char"/>
          <w:rFonts w:ascii="Amasis MT Pro" w:hAnsi="Amasis MT Pro" w:cs="Times New Roman"/>
        </w:rPr>
        <w:lastRenderedPageBreak/>
        <w:t>Shine</w:t>
      </w:r>
      <w:proofErr w:type="spellEnd"/>
      <w:r w:rsidRPr="00A91BDD">
        <w:rPr>
          <w:rStyle w:val="Balk5Char"/>
          <w:rFonts w:ascii="Amasis MT Pro" w:hAnsi="Amasis MT Pro" w:cs="Times New Roman"/>
        </w:rPr>
        <w:t>:</w:t>
      </w:r>
      <w:r w:rsidR="003A560B">
        <w:rPr>
          <w:rStyle w:val="Balk5Char"/>
          <w:rFonts w:ascii="Amasis MT Pro" w:hAnsi="Amasis MT Pro" w:cs="Times New Roman"/>
        </w:rPr>
        <w:t xml:space="preserve"> </w:t>
      </w:r>
      <w:r w:rsidRPr="00A91BDD">
        <w:rPr>
          <w:rFonts w:ascii="Amasis MT Pro" w:hAnsi="Amasis MT Pro" w:cs="Times New Roman"/>
        </w:rPr>
        <w:t>Dansçının kendini ön plana çıkardığı, partnerinden bağımsız olarak, dansını zenginleştirmek için kullandığı karışık ve/veya birleştirilmiş adım uygulamalarıdır.</w:t>
      </w:r>
    </w:p>
    <w:p w14:paraId="4161EDFF"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Rutin:</w:t>
      </w:r>
      <w:r w:rsidRPr="00A91BDD">
        <w:rPr>
          <w:rFonts w:ascii="Amasis MT Pro" w:hAnsi="Amasis MT Pro" w:cs="Times New Roman"/>
        </w:rPr>
        <w:t xml:space="preserve"> Sporcuların performanslarını sergiledikleri sınırları belirlenmiş zaman aralığına rutin denir.</w:t>
      </w:r>
    </w:p>
    <w:p w14:paraId="64F42AD3" w14:textId="77777777" w:rsidR="001A7A65" w:rsidRPr="00A91BDD" w:rsidRDefault="00A67B76" w:rsidP="00426245">
      <w:pPr>
        <w:jc w:val="both"/>
        <w:rPr>
          <w:rFonts w:ascii="Amasis MT Pro" w:hAnsi="Amasis MT Pro" w:cs="Times New Roman"/>
        </w:rPr>
      </w:pPr>
      <w:proofErr w:type="spellStart"/>
      <w:r w:rsidRPr="00A91BDD">
        <w:rPr>
          <w:rStyle w:val="Balk5Char"/>
          <w:rFonts w:ascii="Amasis MT Pro" w:hAnsi="Amasis MT Pro" w:cs="Times New Roman"/>
        </w:rPr>
        <w:t>Free</w:t>
      </w:r>
      <w:proofErr w:type="spellEnd"/>
      <w:r w:rsidRPr="00A91BDD">
        <w:rPr>
          <w:rStyle w:val="Balk5Char"/>
          <w:rFonts w:ascii="Amasis MT Pro" w:hAnsi="Amasis MT Pro" w:cs="Times New Roman"/>
        </w:rPr>
        <w:t xml:space="preserve"> Style:</w:t>
      </w:r>
      <w:r w:rsidR="001A7A65" w:rsidRPr="00A91BDD">
        <w:rPr>
          <w:rFonts w:ascii="Amasis MT Pro" w:hAnsi="Amasis MT Pro" w:cs="Times New Roman"/>
        </w:rPr>
        <w:t xml:space="preserve"> Sporcuların çalıştıkları bir koreografiyi icra etmeden</w:t>
      </w:r>
      <w:r w:rsidRPr="00A91BDD">
        <w:rPr>
          <w:rFonts w:ascii="Amasis MT Pro" w:hAnsi="Amasis MT Pro" w:cs="Times New Roman"/>
        </w:rPr>
        <w:t>,</w:t>
      </w:r>
      <w:r w:rsidR="001A7A65" w:rsidRPr="00A91BDD">
        <w:rPr>
          <w:rFonts w:ascii="Amasis MT Pro" w:hAnsi="Amasis MT Pro" w:cs="Times New Roman"/>
        </w:rPr>
        <w:t xml:space="preserve"> seçtikleri figürler ile çalan müziği</w:t>
      </w:r>
      <w:r w:rsidRPr="00A91BDD">
        <w:rPr>
          <w:rFonts w:ascii="Amasis MT Pro" w:hAnsi="Amasis MT Pro" w:cs="Times New Roman"/>
        </w:rPr>
        <w:t>, kendi</w:t>
      </w:r>
      <w:r w:rsidR="001A7A65" w:rsidRPr="00A91BDD">
        <w:rPr>
          <w:rFonts w:ascii="Amasis MT Pro" w:hAnsi="Amasis MT Pro" w:cs="Times New Roman"/>
        </w:rPr>
        <w:t xml:space="preserve"> stillerini de katarak</w:t>
      </w:r>
      <w:r w:rsidRPr="00A91BDD">
        <w:rPr>
          <w:rFonts w:ascii="Amasis MT Pro" w:hAnsi="Amasis MT Pro" w:cs="Times New Roman"/>
        </w:rPr>
        <w:t>, doğaçlama şekilde ancak yarışma kurallarına uygun şekilde</w:t>
      </w:r>
      <w:r w:rsidR="001A7A65" w:rsidRPr="00A91BDD">
        <w:rPr>
          <w:rFonts w:ascii="Amasis MT Pro" w:hAnsi="Amasis MT Pro" w:cs="Times New Roman"/>
        </w:rPr>
        <w:t xml:space="preserve"> yorumlamasıdır.</w:t>
      </w:r>
    </w:p>
    <w:p w14:paraId="061BBCAB"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Koreografi:</w:t>
      </w:r>
      <w:r w:rsidRPr="00A91BDD">
        <w:rPr>
          <w:rFonts w:ascii="Amasis MT Pro" w:hAnsi="Amasis MT Pro" w:cs="Times New Roman"/>
        </w:rPr>
        <w:t xml:space="preserve"> Ezgi ve ritimler eşliğinde, kurallarda belirtilen sınırlar çerçevesinde, önceden belirlenmiş birtakım hareketleri, belirli bir düzen ve sıra içerisinde müsabaka esnasında sergilemeye verilen addır.</w:t>
      </w:r>
    </w:p>
    <w:p w14:paraId="7121A1B1"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Umut Turu:</w:t>
      </w:r>
      <w:r w:rsidRPr="00A91BDD">
        <w:rPr>
          <w:rFonts w:ascii="Amasis MT Pro" w:hAnsi="Amasis MT Pro" w:cs="Times New Roman"/>
        </w:rPr>
        <w:t xml:space="preserve"> Finale kalabilmek için fazladan yapılan ara turdur.</w:t>
      </w:r>
    </w:p>
    <w:p w14:paraId="3244FEA2"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Değerlendirmeden Çıkarılmak:</w:t>
      </w:r>
      <w:r w:rsidRPr="00A91BDD">
        <w:rPr>
          <w:rFonts w:ascii="Amasis MT Pro" w:hAnsi="Amasis MT Pro" w:cs="Times New Roman"/>
        </w:rPr>
        <w:t xml:space="preserve"> Sporcu ve sporcu çiftlerin kural ihlali olarak kabul edilen uygulamaları sonucu, bulunduğu turda son sıraya yerleştirilmesidir.</w:t>
      </w:r>
    </w:p>
    <w:p w14:paraId="1BE96618"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Diskalifiye:</w:t>
      </w:r>
      <w:r w:rsidRPr="00A91BDD">
        <w:rPr>
          <w:rFonts w:ascii="Amasis MT Pro" w:hAnsi="Amasis MT Pro" w:cs="Times New Roman"/>
        </w:rPr>
        <w:t xml:space="preserve"> Sporcu çiftin spor ahlakına aykırı davranışları, doping kullanması, yarışma alanında herhangi birine sözlü ya da fiziksel saldırıda bulunması vb. durum ve davranışlar nedeni ile yarışmadan ihraç edilmesidir.</w:t>
      </w:r>
    </w:p>
    <w:p w14:paraId="63FE6701" w14:textId="77777777" w:rsidR="00055453" w:rsidRPr="00A91BDD" w:rsidRDefault="001A7A65" w:rsidP="00426245">
      <w:pPr>
        <w:jc w:val="both"/>
        <w:rPr>
          <w:rStyle w:val="Balk5Char"/>
          <w:rFonts w:ascii="Amasis MT Pro" w:hAnsi="Amasis MT Pro" w:cs="Times New Roman"/>
        </w:rPr>
      </w:pPr>
      <w:r w:rsidRPr="00A91BDD">
        <w:rPr>
          <w:rStyle w:val="Balk5Char"/>
          <w:rFonts w:ascii="Amasis MT Pro" w:hAnsi="Amasis MT Pro" w:cs="Times New Roman"/>
        </w:rPr>
        <w:t>Tempo:</w:t>
      </w:r>
      <w:r w:rsidRPr="00A91BDD">
        <w:rPr>
          <w:rFonts w:ascii="Amasis MT Pro" w:hAnsi="Amasis MT Pro" w:cs="Times New Roman"/>
        </w:rPr>
        <w:t xml:space="preserve"> Bir parçanın çalınma hızı o parçanın temposunu oluşturur. Dakikadaki ölçü sayısı o şarkının temposu üzerinde etkilidir.</w:t>
      </w:r>
    </w:p>
    <w:p w14:paraId="31C28BB9" w14:textId="77777777" w:rsidR="00055453" w:rsidRPr="00E34F3B" w:rsidRDefault="00055453" w:rsidP="00426245">
      <w:pPr>
        <w:jc w:val="both"/>
        <w:rPr>
          <w:rStyle w:val="Balk5Char"/>
          <w:rFonts w:ascii="Amasis MT Pro" w:eastAsiaTheme="minorHAnsi" w:hAnsi="Amasis MT Pro" w:cs="Times New Roman"/>
          <w:color w:val="000000" w:themeColor="text1"/>
        </w:rPr>
      </w:pPr>
      <w:r w:rsidRPr="00A91BDD">
        <w:rPr>
          <w:rStyle w:val="Balk5Char"/>
          <w:rFonts w:ascii="Amasis MT Pro" w:hAnsi="Amasis MT Pro" w:cs="Times New Roman"/>
        </w:rPr>
        <w:t xml:space="preserve">Ritim: </w:t>
      </w:r>
      <w:r w:rsidRPr="00A91BDD">
        <w:rPr>
          <w:rStyle w:val="Balk5Char"/>
          <w:rFonts w:ascii="Amasis MT Pro" w:hAnsi="Amasis MT Pro" w:cs="Times New Roman"/>
          <w:color w:val="000000" w:themeColor="text1"/>
        </w:rPr>
        <w:t>Müziğin sistematik olarak topluca anlaşılan bir hız veya tempoda, belirli sayıda tekrar eden vuruşlara bölünmesidir.</w:t>
      </w:r>
      <w:r w:rsidR="00E34F3B">
        <w:rPr>
          <w:rStyle w:val="Balk5Char"/>
          <w:rFonts w:ascii="Amasis MT Pro" w:hAnsi="Amasis MT Pro" w:cs="Times New Roman"/>
          <w:color w:val="000000" w:themeColor="text1"/>
        </w:rPr>
        <w:t xml:space="preserve"> </w:t>
      </w:r>
      <w:r w:rsidRPr="00A91BDD">
        <w:rPr>
          <w:rStyle w:val="Balk5Char"/>
          <w:rFonts w:ascii="Amasis MT Pro" w:hAnsi="Amasis MT Pro" w:cs="Times New Roman"/>
          <w:color w:val="000000" w:themeColor="text1"/>
        </w:rPr>
        <w:t>Sabit bir ritme göre,</w:t>
      </w:r>
      <w:r w:rsidR="003A560B">
        <w:rPr>
          <w:rStyle w:val="Balk5Char"/>
          <w:rFonts w:ascii="Amasis MT Pro" w:hAnsi="Amasis MT Pro" w:cs="Times New Roman"/>
          <w:color w:val="000000" w:themeColor="text1"/>
        </w:rPr>
        <w:t xml:space="preserve"> </w:t>
      </w:r>
      <w:r w:rsidRPr="00A91BDD">
        <w:rPr>
          <w:rStyle w:val="Balk5Char"/>
          <w:rFonts w:ascii="Amasis MT Pro" w:hAnsi="Amasis MT Pro" w:cs="Times New Roman"/>
          <w:color w:val="000000" w:themeColor="text1"/>
        </w:rPr>
        <w:t>doğru zamanda müzikle uyumlu hareket edebilme yeteneği</w:t>
      </w:r>
      <w:r w:rsidR="00E34F3B">
        <w:rPr>
          <w:rStyle w:val="Balk5Char"/>
          <w:rFonts w:ascii="Amasis MT Pro" w:hAnsi="Amasis MT Pro" w:cs="Times New Roman"/>
          <w:color w:val="000000" w:themeColor="text1"/>
        </w:rPr>
        <w:t xml:space="preserve"> ise ritim duygusudur.</w:t>
      </w:r>
    </w:p>
    <w:p w14:paraId="0F770370"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Vuruş:</w:t>
      </w:r>
      <w:r w:rsidRPr="00A91BDD">
        <w:rPr>
          <w:rFonts w:ascii="Amasis MT Pro" w:hAnsi="Amasis MT Pro" w:cs="Times New Roman"/>
        </w:rPr>
        <w:t xml:space="preserve"> Notanın değeri kadar tınlama zamanıdır. Örnek 4 sekizlik bir süre 32 vuruştan oluşur.</w:t>
      </w:r>
    </w:p>
    <w:p w14:paraId="63CBA13F"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Ölçü:</w:t>
      </w:r>
      <w:r w:rsidRPr="00A91BDD">
        <w:rPr>
          <w:rFonts w:ascii="Amasis MT Pro" w:hAnsi="Amasis MT Pro" w:cs="Times New Roman"/>
        </w:rPr>
        <w:t xml:space="preserve"> Salsa müziğindeki her bir 4 vuruş 1 bar olarak adlandırılır. Salsa Müziği 4/4</w:t>
      </w:r>
      <w:r w:rsidR="00581541" w:rsidRPr="00A91BDD">
        <w:rPr>
          <w:rFonts w:ascii="Amasis MT Pro" w:hAnsi="Amasis MT Pro" w:cs="Times New Roman"/>
        </w:rPr>
        <w:t>’</w:t>
      </w:r>
      <w:r w:rsidRPr="00A91BDD">
        <w:rPr>
          <w:rFonts w:ascii="Amasis MT Pro" w:hAnsi="Amasis MT Pro" w:cs="Times New Roman"/>
        </w:rPr>
        <w:t>lük vuruşlara sahiptir. Müzik 8’likler halinde çalınmaktadır</w:t>
      </w:r>
      <w:r w:rsidR="0067204E">
        <w:rPr>
          <w:rFonts w:ascii="Amasis MT Pro" w:hAnsi="Amasis MT Pro" w:cs="Times New Roman"/>
        </w:rPr>
        <w:t>. Dolayısıyla her bir sekizlik 1</w:t>
      </w:r>
      <w:r w:rsidRPr="00A91BDD">
        <w:rPr>
          <w:rFonts w:ascii="Amasis MT Pro" w:hAnsi="Amasis MT Pro" w:cs="Times New Roman"/>
        </w:rPr>
        <w:t xml:space="preserve"> ölçü</w:t>
      </w:r>
      <w:r w:rsidR="0067204E">
        <w:rPr>
          <w:rFonts w:ascii="Amasis MT Pro" w:hAnsi="Amasis MT Pro" w:cs="Times New Roman"/>
        </w:rPr>
        <w:t xml:space="preserve"> demektir</w:t>
      </w:r>
      <w:r w:rsidRPr="00A91BDD">
        <w:rPr>
          <w:rFonts w:ascii="Amasis MT Pro" w:hAnsi="Amasis MT Pro" w:cs="Times New Roman"/>
        </w:rPr>
        <w:t>.</w:t>
      </w:r>
    </w:p>
    <w:p w14:paraId="15F5EB9F"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Aksan:</w:t>
      </w:r>
      <w:r w:rsidRPr="00A91BDD">
        <w:rPr>
          <w:rFonts w:ascii="Amasis MT Pro" w:hAnsi="Amasis MT Pro" w:cs="Times New Roman"/>
        </w:rPr>
        <w:t xml:space="preserve"> Müzik, dans, edebiyat ve resimde sanat terimi olarak kullanılmaktadır. Müzik ve dansta; müziğin veya dansın herhangi bir kısmında yapılan vurguya denir.</w:t>
      </w:r>
    </w:p>
    <w:p w14:paraId="165CDE4C" w14:textId="77777777" w:rsidR="001A7A65" w:rsidRDefault="001A7A65" w:rsidP="00426245">
      <w:pPr>
        <w:jc w:val="both"/>
        <w:rPr>
          <w:rFonts w:ascii="Amasis MT Pro" w:hAnsi="Amasis MT Pro" w:cs="Times New Roman"/>
        </w:rPr>
      </w:pPr>
      <w:proofErr w:type="spellStart"/>
      <w:r w:rsidRPr="00A91BDD">
        <w:rPr>
          <w:rStyle w:val="Balk5Char"/>
          <w:rFonts w:ascii="Amasis MT Pro" w:hAnsi="Amasis MT Pro" w:cs="Times New Roman"/>
        </w:rPr>
        <w:t>Senkop</w:t>
      </w:r>
      <w:proofErr w:type="spellEnd"/>
      <w:r w:rsidRPr="00A91BDD">
        <w:rPr>
          <w:rStyle w:val="Balk5Char"/>
          <w:rFonts w:ascii="Amasis MT Pro" w:hAnsi="Amasis MT Pro" w:cs="Times New Roman"/>
        </w:rPr>
        <w:t xml:space="preserve">: </w:t>
      </w:r>
      <w:r w:rsidRPr="00A91BDD">
        <w:rPr>
          <w:rFonts w:ascii="Amasis MT Pro" w:hAnsi="Amasis MT Pro" w:cs="Times New Roman"/>
        </w:rPr>
        <w:t xml:space="preserve">Müzikteki ölçülerin bazı birimleri kuvvetli, bazı birimleri zayıf vuruşludur. Buna göre iki ve üç birimli ölçülerin ilk birimlerine rastlayan vuruşlar kuvvetli, üçüncü birime rastlayan vuruşlar yarı kuvvetli, diğer vuruşlar zayıftır. Ölçülerde olduğu gibi her ölçüdeki birim vuruşların da kendi içinde kuvvetli ve zayıf vuruşları vardır. Ölçüde ya da birim vuruşta müzikal anlatımın gerektirdiği durumlarda kuvvetli yerine zayıf, zayıf yerine kuvvetli vuruş vurgulanarak normal vurgu düzeni, bilinçli olarak aksatılır. Ölçülerdeki ya da birim vuruşlardaki bu kuvvetli ve zayıf vuruşların yer değiştirmesiyle oluşan aksaklığa </w:t>
      </w:r>
      <w:proofErr w:type="spellStart"/>
      <w:r w:rsidRPr="00A91BDD">
        <w:rPr>
          <w:rFonts w:ascii="Amasis MT Pro" w:hAnsi="Amasis MT Pro" w:cs="Times New Roman"/>
        </w:rPr>
        <w:t>senkop</w:t>
      </w:r>
      <w:proofErr w:type="spellEnd"/>
      <w:r w:rsidRPr="00A91BDD">
        <w:rPr>
          <w:rFonts w:ascii="Amasis MT Pro" w:hAnsi="Amasis MT Pro" w:cs="Times New Roman"/>
        </w:rPr>
        <w:t xml:space="preserve"> denir.</w:t>
      </w:r>
    </w:p>
    <w:p w14:paraId="03C8D18B" w14:textId="77777777" w:rsidR="00343EEB" w:rsidRDefault="00343EEB" w:rsidP="00426245">
      <w:pPr>
        <w:jc w:val="both"/>
        <w:rPr>
          <w:rFonts w:ascii="Amasis MT Pro" w:hAnsi="Amasis MT Pro" w:cs="Times New Roman"/>
          <w:color w:val="000000" w:themeColor="text1"/>
        </w:rPr>
      </w:pPr>
      <w:r w:rsidRPr="00343EEB">
        <w:rPr>
          <w:rFonts w:ascii="Amasis MT Pro" w:hAnsi="Amasis MT Pro" w:cs="Times New Roman"/>
          <w:color w:val="9D3511" w:themeColor="accent1" w:themeShade="BF"/>
        </w:rPr>
        <w:t xml:space="preserve">Efekt: </w:t>
      </w:r>
      <w:r w:rsidRPr="00343EEB">
        <w:rPr>
          <w:rFonts w:ascii="Amasis MT Pro" w:hAnsi="Amasis MT Pro" w:cs="Times New Roman"/>
          <w:color w:val="000000" w:themeColor="text1"/>
        </w:rPr>
        <w:t xml:space="preserve">Müzik üzerine, etkiyi artırmak için sonradan eklenen dış seslerin her biri efekttir. Örneğin yağmur sesi, bomba patlaması sesi, alkış sesi veya gülme sesleri gibi… Aynı zamanda yine müziğin etkisini artırmak adına; müzik içerisinde var olan vurgu veya melodilerin sesini, müziğin </w:t>
      </w:r>
      <w:proofErr w:type="spellStart"/>
      <w:r w:rsidRPr="00343EEB">
        <w:rPr>
          <w:rFonts w:ascii="Amasis MT Pro" w:hAnsi="Amasis MT Pro" w:cs="Times New Roman"/>
          <w:color w:val="000000" w:themeColor="text1"/>
        </w:rPr>
        <w:t>orjinalinden</w:t>
      </w:r>
      <w:proofErr w:type="spellEnd"/>
      <w:r w:rsidRPr="00343EEB">
        <w:rPr>
          <w:rFonts w:ascii="Amasis MT Pro" w:hAnsi="Amasis MT Pro" w:cs="Times New Roman"/>
          <w:color w:val="000000" w:themeColor="text1"/>
        </w:rPr>
        <w:t xml:space="preserve"> farklı duyulacak şekilde açma – kapama veya değiştirme eylemi de efekt sayılmaktadır.</w:t>
      </w:r>
    </w:p>
    <w:p w14:paraId="4A1B835C" w14:textId="77777777" w:rsidR="000069DE" w:rsidRPr="000069DE" w:rsidRDefault="000069DE" w:rsidP="00426245">
      <w:pPr>
        <w:jc w:val="both"/>
        <w:rPr>
          <w:rFonts w:ascii="Amasis MT Pro" w:hAnsi="Amasis MT Pro" w:cs="Times New Roman"/>
        </w:rPr>
      </w:pPr>
      <w:proofErr w:type="spellStart"/>
      <w:r>
        <w:rPr>
          <w:rFonts w:ascii="Amasis MT Pro" w:hAnsi="Amasis MT Pro" w:cs="Times New Roman"/>
          <w:color w:val="9D3511" w:themeColor="accent1" w:themeShade="BF"/>
        </w:rPr>
        <w:t>İntro</w:t>
      </w:r>
      <w:proofErr w:type="spellEnd"/>
      <w:r w:rsidRPr="00343EEB">
        <w:rPr>
          <w:rFonts w:ascii="Amasis MT Pro" w:hAnsi="Amasis MT Pro" w:cs="Times New Roman"/>
          <w:color w:val="9D3511" w:themeColor="accent1" w:themeShade="BF"/>
        </w:rPr>
        <w:t>:</w:t>
      </w:r>
      <w:r>
        <w:rPr>
          <w:rFonts w:ascii="Amasis MT Pro" w:hAnsi="Amasis MT Pro" w:cs="Times New Roman"/>
          <w:color w:val="9D3511" w:themeColor="accent1" w:themeShade="BF"/>
        </w:rPr>
        <w:t xml:space="preserve"> </w:t>
      </w:r>
      <w:r w:rsidRPr="000069DE">
        <w:rPr>
          <w:rFonts w:ascii="Amasis MT Pro" w:hAnsi="Amasis MT Pro" w:cs="Times New Roman"/>
        </w:rPr>
        <w:t>Koreografi yapacak olan</w:t>
      </w:r>
      <w:r>
        <w:rPr>
          <w:rFonts w:ascii="Amasis MT Pro" w:hAnsi="Amasis MT Pro" w:cs="Times New Roman"/>
        </w:rPr>
        <w:t xml:space="preserve"> </w:t>
      </w:r>
      <w:r w:rsidRPr="000069DE">
        <w:rPr>
          <w:rFonts w:ascii="Amasis MT Pro" w:hAnsi="Amasis MT Pro" w:cs="Times New Roman"/>
        </w:rPr>
        <w:t>sporcular</w:t>
      </w:r>
      <w:r>
        <w:rPr>
          <w:rFonts w:ascii="Amasis MT Pro" w:hAnsi="Amasis MT Pro" w:cs="Times New Roman"/>
        </w:rPr>
        <w:t>ın,</w:t>
      </w:r>
      <w:r w:rsidRPr="000069DE">
        <w:rPr>
          <w:rFonts w:ascii="Amasis MT Pro" w:hAnsi="Amasis MT Pro" w:cs="Times New Roman"/>
        </w:rPr>
        <w:t xml:space="preserve"> pistte yer</w:t>
      </w:r>
      <w:r>
        <w:rPr>
          <w:rFonts w:ascii="Amasis MT Pro" w:hAnsi="Amasis MT Pro" w:cs="Times New Roman"/>
        </w:rPr>
        <w:t>ler</w:t>
      </w:r>
      <w:r w:rsidRPr="000069DE">
        <w:rPr>
          <w:rFonts w:ascii="Amasis MT Pro" w:hAnsi="Amasis MT Pro" w:cs="Times New Roman"/>
        </w:rPr>
        <w:t xml:space="preserve">ini aldıktan sonra (herhangi bir teknik aksaklıktan ötürü) performansın başını kaçırmaması ve bir nevi </w:t>
      </w:r>
      <w:r>
        <w:rPr>
          <w:rFonts w:ascii="Amasis MT Pro" w:hAnsi="Amasis MT Pro" w:cs="Times New Roman"/>
        </w:rPr>
        <w:t>performansa</w:t>
      </w:r>
      <w:r w:rsidRPr="000069DE">
        <w:rPr>
          <w:rFonts w:ascii="Amasis MT Pro" w:hAnsi="Amasis MT Pro" w:cs="Times New Roman"/>
        </w:rPr>
        <w:t xml:space="preserve"> hazırlık olması adına; koreografi müzi</w:t>
      </w:r>
      <w:r>
        <w:rPr>
          <w:rFonts w:ascii="Amasis MT Pro" w:hAnsi="Amasis MT Pro" w:cs="Times New Roman"/>
        </w:rPr>
        <w:t>klerinin</w:t>
      </w:r>
      <w:r w:rsidRPr="000069DE">
        <w:rPr>
          <w:rFonts w:ascii="Amasis MT Pro" w:hAnsi="Amasis MT Pro" w:cs="Times New Roman"/>
        </w:rPr>
        <w:t xml:space="preserve"> başına eklenen uyarıcı ses</w:t>
      </w:r>
      <w:r>
        <w:rPr>
          <w:rFonts w:ascii="Amasis MT Pro" w:hAnsi="Amasis MT Pro" w:cs="Times New Roman"/>
        </w:rPr>
        <w:t>lerdi</w:t>
      </w:r>
      <w:r w:rsidRPr="000069DE">
        <w:rPr>
          <w:rFonts w:ascii="Amasis MT Pro" w:hAnsi="Amasis MT Pro" w:cs="Times New Roman"/>
        </w:rPr>
        <w:t>r.</w:t>
      </w:r>
      <w:r>
        <w:rPr>
          <w:rFonts w:ascii="Amasis MT Pro" w:hAnsi="Amasis MT Pro" w:cs="Times New Roman"/>
        </w:rPr>
        <w:t xml:space="preserve"> Bu sesler efekt değildir ve efektif unsurlarla kullanılamaz. </w:t>
      </w:r>
      <w:proofErr w:type="spellStart"/>
      <w:r>
        <w:rPr>
          <w:rFonts w:ascii="Amasis MT Pro" w:hAnsi="Amasis MT Pro" w:cs="Times New Roman"/>
        </w:rPr>
        <w:t>İntro</w:t>
      </w:r>
      <w:proofErr w:type="spellEnd"/>
      <w:r>
        <w:rPr>
          <w:rFonts w:ascii="Amasis MT Pro" w:hAnsi="Amasis MT Pro" w:cs="Times New Roman"/>
        </w:rPr>
        <w:t xml:space="preserve"> </w:t>
      </w:r>
      <w:r w:rsidRPr="000069DE">
        <w:rPr>
          <w:rFonts w:ascii="Amasis MT Pro" w:hAnsi="Amasis MT Pro" w:cs="Times New Roman"/>
        </w:rPr>
        <w:t>süre</w:t>
      </w:r>
      <w:r>
        <w:rPr>
          <w:rFonts w:ascii="Amasis MT Pro" w:hAnsi="Amasis MT Pro" w:cs="Times New Roman"/>
        </w:rPr>
        <w:t>ler</w:t>
      </w:r>
      <w:r w:rsidRPr="000069DE">
        <w:rPr>
          <w:rFonts w:ascii="Amasis MT Pro" w:hAnsi="Amasis MT Pro" w:cs="Times New Roman"/>
        </w:rPr>
        <w:t>i, talimatnamede yaza</w:t>
      </w:r>
      <w:r>
        <w:rPr>
          <w:rFonts w:ascii="Amasis MT Pro" w:hAnsi="Amasis MT Pro" w:cs="Times New Roman"/>
        </w:rPr>
        <w:t xml:space="preserve">n </w:t>
      </w:r>
      <w:r w:rsidRPr="000069DE">
        <w:rPr>
          <w:rFonts w:ascii="Amasis MT Pro" w:hAnsi="Amasis MT Pro" w:cs="Times New Roman"/>
        </w:rPr>
        <w:t>müzik süre</w:t>
      </w:r>
      <w:r>
        <w:rPr>
          <w:rFonts w:ascii="Amasis MT Pro" w:hAnsi="Amasis MT Pro" w:cs="Times New Roman"/>
        </w:rPr>
        <w:t xml:space="preserve">lerine </w:t>
      </w:r>
      <w:r w:rsidRPr="000069DE">
        <w:rPr>
          <w:rFonts w:ascii="Amasis MT Pro" w:hAnsi="Amasis MT Pro" w:cs="Times New Roman"/>
        </w:rPr>
        <w:t>dahildir.</w:t>
      </w:r>
    </w:p>
    <w:p w14:paraId="1C8B2D4D" w14:textId="77777777" w:rsidR="00343EEB" w:rsidRDefault="00343EEB" w:rsidP="00426245">
      <w:pPr>
        <w:jc w:val="both"/>
        <w:rPr>
          <w:rFonts w:ascii="Amasis MT Pro" w:hAnsi="Amasis MT Pro" w:cs="Times New Roman"/>
          <w:color w:val="9D3511" w:themeColor="accent1" w:themeShade="BF"/>
        </w:rPr>
      </w:pPr>
      <w:proofErr w:type="spellStart"/>
      <w:r w:rsidRPr="00343EEB">
        <w:rPr>
          <w:rFonts w:ascii="Amasis MT Pro" w:hAnsi="Amasis MT Pro" w:cs="Times New Roman"/>
          <w:color w:val="9D3511" w:themeColor="accent1" w:themeShade="BF"/>
        </w:rPr>
        <w:lastRenderedPageBreak/>
        <w:t>Jingle</w:t>
      </w:r>
      <w:proofErr w:type="spellEnd"/>
      <w:r w:rsidRPr="00343EEB">
        <w:rPr>
          <w:rFonts w:ascii="Amasis MT Pro" w:hAnsi="Amasis MT Pro" w:cs="Times New Roman"/>
          <w:color w:val="9D3511" w:themeColor="accent1" w:themeShade="BF"/>
        </w:rPr>
        <w:t>:</w:t>
      </w:r>
      <w:r w:rsidR="00D10602">
        <w:rPr>
          <w:rFonts w:ascii="Amasis MT Pro" w:hAnsi="Amasis MT Pro" w:cs="Times New Roman"/>
          <w:color w:val="9D3511" w:themeColor="accent1" w:themeShade="BF"/>
        </w:rPr>
        <w:t xml:space="preserve"> </w:t>
      </w:r>
      <w:r w:rsidR="00D10602" w:rsidRPr="00D10602">
        <w:rPr>
          <w:rFonts w:ascii="Amasis MT Pro" w:hAnsi="Amasis MT Pro" w:cs="Times New Roman"/>
          <w:color w:val="000000" w:themeColor="text1"/>
        </w:rPr>
        <w:t>Herhangi bir kurum veya markayı tanıtıcı</w:t>
      </w:r>
      <w:r w:rsidR="00127F38">
        <w:rPr>
          <w:rFonts w:ascii="Amasis MT Pro" w:hAnsi="Amasis MT Pro" w:cs="Times New Roman"/>
          <w:color w:val="000000" w:themeColor="text1"/>
        </w:rPr>
        <w:t xml:space="preserve">; </w:t>
      </w:r>
      <w:r w:rsidR="00D10602" w:rsidRPr="00D10602">
        <w:rPr>
          <w:rFonts w:ascii="Amasis MT Pro" w:hAnsi="Amasis MT Pro" w:cs="Times New Roman"/>
          <w:color w:val="000000" w:themeColor="text1"/>
        </w:rPr>
        <w:t>ses, efekt veya müzik türüdür.</w:t>
      </w:r>
    </w:p>
    <w:p w14:paraId="2255A463" w14:textId="77777777" w:rsidR="00127F38" w:rsidRPr="00B677B7" w:rsidRDefault="00127F38" w:rsidP="00426245">
      <w:pPr>
        <w:jc w:val="both"/>
        <w:rPr>
          <w:rFonts w:ascii="Amasis MT Pro" w:hAnsi="Amasis MT Pro" w:cs="Times New Roman"/>
          <w:color w:val="000000" w:themeColor="text1"/>
        </w:rPr>
      </w:pPr>
      <w:r>
        <w:rPr>
          <w:rFonts w:ascii="Amasis MT Pro" w:hAnsi="Amasis MT Pro" w:cs="Times New Roman"/>
          <w:color w:val="9D3511" w:themeColor="accent1" w:themeShade="BF"/>
        </w:rPr>
        <w:t xml:space="preserve">Logo &amp; Amblem: </w:t>
      </w:r>
      <w:r w:rsidRPr="00D10602">
        <w:rPr>
          <w:rFonts w:ascii="Amasis MT Pro" w:hAnsi="Amasis MT Pro" w:cs="Times New Roman"/>
          <w:color w:val="000000" w:themeColor="text1"/>
        </w:rPr>
        <w:t>Herhangi bir kurum veya markayı tanıtıcı</w:t>
      </w:r>
      <w:r>
        <w:rPr>
          <w:rFonts w:ascii="Amasis MT Pro" w:hAnsi="Amasis MT Pro" w:cs="Times New Roman"/>
          <w:color w:val="000000" w:themeColor="text1"/>
        </w:rPr>
        <w:t xml:space="preserve">; </w:t>
      </w:r>
      <w:r w:rsidR="009369DA">
        <w:rPr>
          <w:rFonts w:ascii="Amasis MT Pro" w:hAnsi="Amasis MT Pro" w:cs="Times New Roman"/>
          <w:color w:val="000000" w:themeColor="text1"/>
        </w:rPr>
        <w:t xml:space="preserve">sembol, </w:t>
      </w:r>
      <w:r>
        <w:rPr>
          <w:rFonts w:ascii="Amasis MT Pro" w:hAnsi="Amasis MT Pro" w:cs="Times New Roman"/>
          <w:color w:val="000000" w:themeColor="text1"/>
        </w:rPr>
        <w:t xml:space="preserve">resim veya baskılı </w:t>
      </w:r>
      <w:r w:rsidR="009369DA">
        <w:rPr>
          <w:rFonts w:ascii="Amasis MT Pro" w:hAnsi="Amasis MT Pro" w:cs="Times New Roman"/>
          <w:color w:val="000000" w:themeColor="text1"/>
        </w:rPr>
        <w:t>ürünler</w:t>
      </w:r>
      <w:r>
        <w:rPr>
          <w:rFonts w:ascii="Amasis MT Pro" w:hAnsi="Amasis MT Pro" w:cs="Times New Roman"/>
          <w:color w:val="000000" w:themeColor="text1"/>
        </w:rPr>
        <w:t xml:space="preserve"> gibi görsellerin genel adıdır.</w:t>
      </w:r>
    </w:p>
    <w:p w14:paraId="4A903365" w14:textId="77777777" w:rsidR="00443DB6" w:rsidRPr="00A91BDD" w:rsidRDefault="00443DB6" w:rsidP="00426245">
      <w:pPr>
        <w:jc w:val="both"/>
        <w:rPr>
          <w:rFonts w:ascii="Amasis MT Pro" w:hAnsi="Amasis MT Pro" w:cs="Times New Roman"/>
          <w:b/>
          <w:bCs/>
          <w:color w:val="9D3511" w:themeColor="accent1" w:themeShade="BF"/>
        </w:rPr>
      </w:pPr>
      <w:r w:rsidRPr="00A91BDD">
        <w:rPr>
          <w:rFonts w:ascii="Amasis MT Pro" w:hAnsi="Amasis MT Pro" w:cs="Times New Roman"/>
          <w:b/>
          <w:bCs/>
          <w:color w:val="9D3511" w:themeColor="accent1" w:themeShade="BF"/>
        </w:rPr>
        <w:t>Geleneksel Salsa Teknikleri:</w:t>
      </w:r>
    </w:p>
    <w:p w14:paraId="191083D5" w14:textId="77777777" w:rsidR="001A7A65" w:rsidRPr="00A91BDD" w:rsidRDefault="001A7A65" w:rsidP="00426245">
      <w:pPr>
        <w:jc w:val="both"/>
        <w:rPr>
          <w:rFonts w:ascii="Amasis MT Pro" w:eastAsiaTheme="majorEastAsia" w:hAnsi="Amasis MT Pro" w:cs="Times New Roman"/>
          <w:color w:val="9D3511" w:themeColor="accent1" w:themeShade="BF"/>
        </w:rPr>
      </w:pPr>
      <w:proofErr w:type="spellStart"/>
      <w:r w:rsidRPr="00A91BDD">
        <w:rPr>
          <w:rStyle w:val="Balk5Char"/>
          <w:rFonts w:ascii="Amasis MT Pro" w:hAnsi="Amasis MT Pro" w:cs="Times New Roman"/>
        </w:rPr>
        <w:t>Pachanga</w:t>
      </w:r>
      <w:proofErr w:type="spellEnd"/>
      <w:r w:rsidRPr="00A91BDD">
        <w:rPr>
          <w:rStyle w:val="Balk5Char"/>
          <w:rFonts w:ascii="Amasis MT Pro" w:hAnsi="Amasis MT Pro" w:cs="Times New Roman"/>
        </w:rPr>
        <w:t xml:space="preserve">: </w:t>
      </w:r>
      <w:r w:rsidRPr="00A91BDD">
        <w:rPr>
          <w:rFonts w:ascii="Amasis MT Pro" w:hAnsi="Amasis MT Pro" w:cs="Times New Roman"/>
        </w:rPr>
        <w:t>Latin müziklerinde kullanılan bir çalınış kalıbı çeşidi</w:t>
      </w:r>
      <w:r w:rsidR="005C380F" w:rsidRPr="00A91BDD">
        <w:rPr>
          <w:rFonts w:ascii="Amasis MT Pro" w:hAnsi="Amasis MT Pro" w:cs="Times New Roman"/>
        </w:rPr>
        <w:t xml:space="preserve"> ve aynı zamanda g</w:t>
      </w:r>
      <w:r w:rsidRPr="00A91BDD">
        <w:rPr>
          <w:rFonts w:ascii="Amasis MT Pro" w:hAnsi="Amasis MT Pro" w:cs="Times New Roman"/>
        </w:rPr>
        <w:t xml:space="preserve">enellikle </w:t>
      </w:r>
      <w:proofErr w:type="spellStart"/>
      <w:r w:rsidRPr="00A91BDD">
        <w:rPr>
          <w:rFonts w:ascii="Amasis MT Pro" w:hAnsi="Amasis MT Pro" w:cs="Times New Roman"/>
        </w:rPr>
        <w:t>Charanga</w:t>
      </w:r>
      <w:proofErr w:type="spellEnd"/>
      <w:r w:rsidRPr="00A91BDD">
        <w:rPr>
          <w:rFonts w:ascii="Amasis MT Pro" w:hAnsi="Amasis MT Pro" w:cs="Times New Roman"/>
        </w:rPr>
        <w:t xml:space="preserve"> orkestralarının </w:t>
      </w:r>
      <w:proofErr w:type="spellStart"/>
      <w:r w:rsidRPr="00A91BDD">
        <w:rPr>
          <w:rFonts w:ascii="Amasis MT Pro" w:hAnsi="Amasis MT Pro" w:cs="Times New Roman"/>
        </w:rPr>
        <w:t>Pachanga</w:t>
      </w:r>
      <w:proofErr w:type="spellEnd"/>
      <w:r w:rsidRPr="00A91BDD">
        <w:rPr>
          <w:rFonts w:ascii="Amasis MT Pro" w:hAnsi="Amasis MT Pro" w:cs="Times New Roman"/>
        </w:rPr>
        <w:t xml:space="preserve"> müzik kalıbını çalarken uygulanan dans figürleridir.</w:t>
      </w:r>
    </w:p>
    <w:p w14:paraId="299E4990" w14:textId="77777777" w:rsidR="001A7A65" w:rsidRPr="00A91BDD" w:rsidRDefault="001A7A65" w:rsidP="00426245">
      <w:pPr>
        <w:jc w:val="both"/>
        <w:rPr>
          <w:rFonts w:ascii="Amasis MT Pro" w:hAnsi="Amasis MT Pro" w:cs="Times New Roman"/>
        </w:rPr>
      </w:pPr>
      <w:r w:rsidRPr="00A91BDD">
        <w:rPr>
          <w:rStyle w:val="Balk5Char"/>
          <w:rFonts w:ascii="Amasis MT Pro" w:hAnsi="Amasis MT Pro" w:cs="Times New Roman"/>
        </w:rPr>
        <w:t>Rumba Dans:</w:t>
      </w:r>
      <w:r w:rsidRPr="00A91BDD">
        <w:rPr>
          <w:rFonts w:ascii="Amasis MT Pro" w:hAnsi="Amasis MT Pro" w:cs="Times New Roman"/>
        </w:rPr>
        <w:t xml:space="preserve"> 3 farklı türü ile tüm dünyada kabul görmüş yöresel bir Afrika dansı türüdür.</w:t>
      </w:r>
      <w:bookmarkStart w:id="4" w:name="_Toc14900088"/>
      <w:bookmarkStart w:id="5" w:name="_Hlk14888118"/>
    </w:p>
    <w:p w14:paraId="3878E238" w14:textId="77777777" w:rsidR="001A7A65" w:rsidRPr="00A91BDD" w:rsidRDefault="001A7A65" w:rsidP="00426245">
      <w:pPr>
        <w:jc w:val="both"/>
        <w:rPr>
          <w:rFonts w:ascii="Amasis MT Pro" w:hAnsi="Amasis MT Pro" w:cs="Times New Roman"/>
        </w:rPr>
      </w:pPr>
      <w:proofErr w:type="spellStart"/>
      <w:r w:rsidRPr="00A91BDD">
        <w:rPr>
          <w:rStyle w:val="Balk5Char"/>
          <w:rFonts w:ascii="Amasis MT Pro" w:hAnsi="Amasis MT Pro" w:cs="Times New Roman"/>
        </w:rPr>
        <w:t>Afro</w:t>
      </w:r>
      <w:proofErr w:type="spellEnd"/>
      <w:r w:rsidR="003A560B">
        <w:rPr>
          <w:rStyle w:val="Balk5Char"/>
          <w:rFonts w:ascii="Amasis MT Pro" w:hAnsi="Amasis MT Pro" w:cs="Times New Roman"/>
        </w:rPr>
        <w:t xml:space="preserve"> </w:t>
      </w:r>
      <w:proofErr w:type="spellStart"/>
      <w:r w:rsidRPr="00A91BDD">
        <w:rPr>
          <w:rStyle w:val="Balk5Char"/>
          <w:rFonts w:ascii="Amasis MT Pro" w:hAnsi="Amasis MT Pro" w:cs="Times New Roman"/>
        </w:rPr>
        <w:t>Cuban</w:t>
      </w:r>
      <w:proofErr w:type="spellEnd"/>
      <w:r w:rsidRPr="00A91BDD">
        <w:rPr>
          <w:rStyle w:val="Balk5Char"/>
          <w:rFonts w:ascii="Amasis MT Pro" w:hAnsi="Amasis MT Pro" w:cs="Times New Roman"/>
        </w:rPr>
        <w:t xml:space="preserve"> Dansları:</w:t>
      </w:r>
      <w:r w:rsidRPr="00A91BDD">
        <w:rPr>
          <w:rFonts w:ascii="Amasis MT Pro" w:hAnsi="Amasis MT Pro" w:cs="Times New Roman"/>
        </w:rPr>
        <w:t xml:space="preserve"> Afrika kökenli </w:t>
      </w:r>
      <w:r w:rsidR="00581541" w:rsidRPr="00A91BDD">
        <w:rPr>
          <w:rFonts w:ascii="Amasis MT Pro" w:hAnsi="Amasis MT Pro" w:cs="Times New Roman"/>
        </w:rPr>
        <w:t>Kübalıların</w:t>
      </w:r>
      <w:r w:rsidRPr="00A91BDD">
        <w:rPr>
          <w:rFonts w:ascii="Amasis MT Pro" w:hAnsi="Amasis MT Pro" w:cs="Times New Roman"/>
        </w:rPr>
        <w:t xml:space="preserve"> danslarına verilen genel isim</w:t>
      </w:r>
      <w:r w:rsidR="000E55CD" w:rsidRPr="00A91BDD">
        <w:rPr>
          <w:rFonts w:ascii="Amasis MT Pro" w:hAnsi="Amasis MT Pro" w:cs="Times New Roman"/>
        </w:rPr>
        <w:t>dir.</w:t>
      </w:r>
    </w:p>
    <w:p w14:paraId="108B4E12" w14:textId="77777777" w:rsidR="00E77A8A" w:rsidRPr="00A91BDD" w:rsidRDefault="001A7A65" w:rsidP="00426245">
      <w:pPr>
        <w:jc w:val="both"/>
        <w:rPr>
          <w:rFonts w:ascii="Amasis MT Pro" w:hAnsi="Amasis MT Pro" w:cs="Times New Roman"/>
          <w:bCs/>
        </w:rPr>
      </w:pPr>
      <w:proofErr w:type="spellStart"/>
      <w:r w:rsidRPr="00A91BDD">
        <w:rPr>
          <w:rFonts w:ascii="Amasis MT Pro" w:hAnsi="Amasis MT Pro" w:cs="Times New Roman"/>
          <w:bCs/>
          <w:color w:val="9B2D1F" w:themeColor="accent2"/>
        </w:rPr>
        <w:t>Yoruba</w:t>
      </w:r>
      <w:proofErr w:type="spellEnd"/>
      <w:r w:rsidRPr="00A91BDD">
        <w:rPr>
          <w:rFonts w:ascii="Amasis MT Pro" w:hAnsi="Amasis MT Pro" w:cs="Times New Roman"/>
          <w:bCs/>
          <w:color w:val="9B2D1F" w:themeColor="accent2"/>
        </w:rPr>
        <w:t xml:space="preserve"> Dansları:</w:t>
      </w:r>
      <w:r w:rsidR="003A560B">
        <w:rPr>
          <w:rFonts w:ascii="Amasis MT Pro" w:hAnsi="Amasis MT Pro" w:cs="Times New Roman"/>
          <w:bCs/>
          <w:color w:val="9B2D1F" w:themeColor="accent2"/>
        </w:rPr>
        <w:t xml:space="preserve"> </w:t>
      </w:r>
      <w:r w:rsidRPr="00A91BDD">
        <w:rPr>
          <w:rFonts w:ascii="Amasis MT Pro" w:hAnsi="Amasis MT Pro" w:cs="Times New Roman"/>
          <w:bCs/>
        </w:rPr>
        <w:t>Nijerya (</w:t>
      </w:r>
      <w:proofErr w:type="spellStart"/>
      <w:r w:rsidRPr="00A91BDD">
        <w:rPr>
          <w:rFonts w:ascii="Amasis MT Pro" w:hAnsi="Amasis MT Pro" w:cs="Times New Roman"/>
          <w:bCs/>
        </w:rPr>
        <w:t>Yoruba</w:t>
      </w:r>
      <w:proofErr w:type="spellEnd"/>
      <w:r w:rsidRPr="00A91BDD">
        <w:rPr>
          <w:rFonts w:ascii="Amasis MT Pro" w:hAnsi="Amasis MT Pro" w:cs="Times New Roman"/>
          <w:bCs/>
        </w:rPr>
        <w:t xml:space="preserve"> Land) kökenli olup, Karayip bölgesinde</w:t>
      </w:r>
      <w:r w:rsidR="00705115" w:rsidRPr="00A91BDD">
        <w:rPr>
          <w:rFonts w:ascii="Amasis MT Pro" w:hAnsi="Amasis MT Pro" w:cs="Times New Roman"/>
          <w:bCs/>
        </w:rPr>
        <w:t xml:space="preserve"> icra edilen ve Küba konservatu</w:t>
      </w:r>
      <w:r w:rsidRPr="00A91BDD">
        <w:rPr>
          <w:rFonts w:ascii="Amasis MT Pro" w:hAnsi="Amasis MT Pro" w:cs="Times New Roman"/>
          <w:bCs/>
        </w:rPr>
        <w:t xml:space="preserve">arlarında sanat dalı olarak okutulan, </w:t>
      </w:r>
      <w:proofErr w:type="spellStart"/>
      <w:r w:rsidRPr="00A91BDD">
        <w:rPr>
          <w:rFonts w:ascii="Amasis MT Pro" w:hAnsi="Amasis MT Pro" w:cs="Times New Roman"/>
          <w:bCs/>
        </w:rPr>
        <w:t>Chango</w:t>
      </w:r>
      <w:proofErr w:type="spellEnd"/>
      <w:r w:rsidRPr="00A91BDD">
        <w:rPr>
          <w:rFonts w:ascii="Amasis MT Pro" w:hAnsi="Amasis MT Pro" w:cs="Times New Roman"/>
          <w:bCs/>
        </w:rPr>
        <w:t xml:space="preserve">, </w:t>
      </w:r>
      <w:proofErr w:type="spellStart"/>
      <w:r w:rsidRPr="00A91BDD">
        <w:rPr>
          <w:rFonts w:ascii="Amasis MT Pro" w:hAnsi="Amasis MT Pro" w:cs="Times New Roman"/>
          <w:bCs/>
        </w:rPr>
        <w:t>Yemaya</w:t>
      </w:r>
      <w:proofErr w:type="spellEnd"/>
      <w:r w:rsidRPr="00A91BDD">
        <w:rPr>
          <w:rFonts w:ascii="Amasis MT Pro" w:hAnsi="Amasis MT Pro" w:cs="Times New Roman"/>
          <w:bCs/>
        </w:rPr>
        <w:t xml:space="preserve">, Oya, </w:t>
      </w:r>
      <w:proofErr w:type="spellStart"/>
      <w:r w:rsidRPr="00A91BDD">
        <w:rPr>
          <w:rFonts w:ascii="Amasis MT Pro" w:hAnsi="Amasis MT Pro" w:cs="Times New Roman"/>
          <w:bCs/>
        </w:rPr>
        <w:t>Ogun</w:t>
      </w:r>
      <w:proofErr w:type="spellEnd"/>
      <w:r w:rsidRPr="00A91BDD">
        <w:rPr>
          <w:rFonts w:ascii="Amasis MT Pro" w:hAnsi="Amasis MT Pro" w:cs="Times New Roman"/>
          <w:bCs/>
        </w:rPr>
        <w:t xml:space="preserve">, </w:t>
      </w:r>
      <w:proofErr w:type="spellStart"/>
      <w:r w:rsidRPr="00A91BDD">
        <w:rPr>
          <w:rFonts w:ascii="Amasis MT Pro" w:hAnsi="Amasis MT Pro" w:cs="Times New Roman"/>
          <w:bCs/>
        </w:rPr>
        <w:t>Ochosi</w:t>
      </w:r>
      <w:proofErr w:type="spellEnd"/>
      <w:r w:rsidRPr="00A91BDD">
        <w:rPr>
          <w:rFonts w:ascii="Amasis MT Pro" w:hAnsi="Amasis MT Pro" w:cs="Times New Roman"/>
          <w:bCs/>
        </w:rPr>
        <w:t xml:space="preserve">, </w:t>
      </w:r>
      <w:proofErr w:type="spellStart"/>
      <w:r w:rsidRPr="00A91BDD">
        <w:rPr>
          <w:rFonts w:ascii="Amasis MT Pro" w:hAnsi="Amasis MT Pro" w:cs="Times New Roman"/>
          <w:bCs/>
        </w:rPr>
        <w:t>Elegua</w:t>
      </w:r>
      <w:proofErr w:type="spellEnd"/>
      <w:r w:rsidRPr="00A91BDD">
        <w:rPr>
          <w:rFonts w:ascii="Amasis MT Pro" w:hAnsi="Amasis MT Pro" w:cs="Times New Roman"/>
          <w:bCs/>
        </w:rPr>
        <w:t xml:space="preserve">, </w:t>
      </w:r>
      <w:proofErr w:type="spellStart"/>
      <w:r w:rsidRPr="00A91BDD">
        <w:rPr>
          <w:rFonts w:ascii="Amasis MT Pro" w:hAnsi="Amasis MT Pro" w:cs="Times New Roman"/>
          <w:bCs/>
        </w:rPr>
        <w:t>Babaluaye</w:t>
      </w:r>
      <w:proofErr w:type="spellEnd"/>
      <w:r w:rsidRPr="00A91BDD">
        <w:rPr>
          <w:rFonts w:ascii="Amasis MT Pro" w:hAnsi="Amasis MT Pro" w:cs="Times New Roman"/>
          <w:bCs/>
        </w:rPr>
        <w:t xml:space="preserve">, </w:t>
      </w:r>
      <w:proofErr w:type="spellStart"/>
      <w:r w:rsidRPr="00A91BDD">
        <w:rPr>
          <w:rFonts w:ascii="Amasis MT Pro" w:hAnsi="Amasis MT Pro" w:cs="Times New Roman"/>
          <w:bCs/>
        </w:rPr>
        <w:t>Oshun</w:t>
      </w:r>
      <w:proofErr w:type="spellEnd"/>
      <w:r w:rsidRPr="00A91BDD">
        <w:rPr>
          <w:rFonts w:ascii="Amasis MT Pro" w:hAnsi="Amasis MT Pro" w:cs="Times New Roman"/>
          <w:bCs/>
        </w:rPr>
        <w:t xml:space="preserve">, </w:t>
      </w:r>
      <w:proofErr w:type="spellStart"/>
      <w:r w:rsidRPr="00A91BDD">
        <w:rPr>
          <w:rFonts w:ascii="Amasis MT Pro" w:hAnsi="Amasis MT Pro" w:cs="Times New Roman"/>
          <w:bCs/>
        </w:rPr>
        <w:t>Obatala</w:t>
      </w:r>
      <w:proofErr w:type="spellEnd"/>
      <w:r w:rsidRPr="00A91BDD">
        <w:rPr>
          <w:rFonts w:ascii="Amasis MT Pro" w:hAnsi="Amasis MT Pro" w:cs="Times New Roman"/>
          <w:bCs/>
        </w:rPr>
        <w:t xml:space="preserve"> vb. dansları barındıran dans ve sahne sanatı türleridir.</w:t>
      </w:r>
    </w:p>
    <w:p w14:paraId="4B3EC634" w14:textId="77777777" w:rsidR="00E77A8A" w:rsidRPr="00A91BDD" w:rsidRDefault="001A7A65" w:rsidP="00426245">
      <w:pPr>
        <w:jc w:val="both"/>
        <w:rPr>
          <w:rFonts w:ascii="Amasis MT Pro" w:hAnsi="Amasis MT Pro" w:cs="Times New Roman"/>
          <w:bCs/>
        </w:rPr>
      </w:pPr>
      <w:r w:rsidRPr="00A91BDD">
        <w:rPr>
          <w:rFonts w:ascii="Amasis MT Pro" w:hAnsi="Amasis MT Pro" w:cs="Times New Roman"/>
          <w:bCs/>
          <w:color w:val="9B2D1F" w:themeColor="accent2"/>
        </w:rPr>
        <w:t>Kongo</w:t>
      </w:r>
      <w:r w:rsidR="002D24B0">
        <w:rPr>
          <w:rFonts w:ascii="Amasis MT Pro" w:hAnsi="Amasis MT Pro" w:cs="Times New Roman"/>
          <w:bCs/>
          <w:color w:val="9B2D1F" w:themeColor="accent2"/>
        </w:rPr>
        <w:t xml:space="preserve"> </w:t>
      </w:r>
      <w:r w:rsidRPr="00A91BDD">
        <w:rPr>
          <w:rFonts w:ascii="Amasis MT Pro" w:hAnsi="Amasis MT Pro" w:cs="Times New Roman"/>
          <w:bCs/>
          <w:color w:val="9B2D1F" w:themeColor="accent2"/>
        </w:rPr>
        <w:t>Dansları:</w:t>
      </w:r>
      <w:r w:rsidR="003A560B">
        <w:rPr>
          <w:rFonts w:ascii="Amasis MT Pro" w:hAnsi="Amasis MT Pro" w:cs="Times New Roman"/>
          <w:bCs/>
          <w:color w:val="9B2D1F" w:themeColor="accent2"/>
        </w:rPr>
        <w:t xml:space="preserve"> </w:t>
      </w:r>
      <w:r w:rsidRPr="00A91BDD">
        <w:rPr>
          <w:rFonts w:ascii="Amasis MT Pro" w:hAnsi="Amasis MT Pro" w:cs="Times New Roman"/>
          <w:bCs/>
        </w:rPr>
        <w:t>Kongo kökenli olup, Karayip bölgesinde</w:t>
      </w:r>
      <w:r w:rsidR="00705115" w:rsidRPr="00A91BDD">
        <w:rPr>
          <w:rFonts w:ascii="Amasis MT Pro" w:hAnsi="Amasis MT Pro" w:cs="Times New Roman"/>
          <w:bCs/>
        </w:rPr>
        <w:t xml:space="preserve"> icra edilen ve Küba konservatu</w:t>
      </w:r>
      <w:r w:rsidRPr="00A91BDD">
        <w:rPr>
          <w:rFonts w:ascii="Amasis MT Pro" w:hAnsi="Amasis MT Pro" w:cs="Times New Roman"/>
          <w:bCs/>
        </w:rPr>
        <w:t xml:space="preserve">arlarında sanat dalı olarak okutulan, </w:t>
      </w:r>
      <w:proofErr w:type="spellStart"/>
      <w:r w:rsidRPr="00A91BDD">
        <w:rPr>
          <w:rFonts w:ascii="Amasis MT Pro" w:hAnsi="Amasis MT Pro" w:cs="Times New Roman"/>
          <w:bCs/>
        </w:rPr>
        <w:t>Yuka</w:t>
      </w:r>
      <w:proofErr w:type="spellEnd"/>
      <w:r w:rsidRPr="00A91BDD">
        <w:rPr>
          <w:rFonts w:ascii="Amasis MT Pro" w:hAnsi="Amasis MT Pro" w:cs="Times New Roman"/>
          <w:bCs/>
        </w:rPr>
        <w:t xml:space="preserve">, </w:t>
      </w:r>
      <w:proofErr w:type="spellStart"/>
      <w:r w:rsidRPr="00A91BDD">
        <w:rPr>
          <w:rFonts w:ascii="Amasis MT Pro" w:hAnsi="Amasis MT Pro" w:cs="Times New Roman"/>
          <w:bCs/>
        </w:rPr>
        <w:t>Makuta</w:t>
      </w:r>
      <w:proofErr w:type="spellEnd"/>
      <w:r w:rsidRPr="00A91BDD">
        <w:rPr>
          <w:rFonts w:ascii="Amasis MT Pro" w:hAnsi="Amasis MT Pro" w:cs="Times New Roman"/>
          <w:bCs/>
        </w:rPr>
        <w:t xml:space="preserve">, </w:t>
      </w:r>
      <w:proofErr w:type="spellStart"/>
      <w:r w:rsidRPr="00A91BDD">
        <w:rPr>
          <w:rFonts w:ascii="Amasis MT Pro" w:hAnsi="Amasis MT Pro" w:cs="Times New Roman"/>
          <w:bCs/>
        </w:rPr>
        <w:t>Palo</w:t>
      </w:r>
      <w:proofErr w:type="spellEnd"/>
      <w:r w:rsidRPr="00A91BDD">
        <w:rPr>
          <w:rFonts w:ascii="Amasis MT Pro" w:hAnsi="Amasis MT Pro" w:cs="Times New Roman"/>
          <w:bCs/>
        </w:rPr>
        <w:t xml:space="preserve"> gibi dansları barındıran dans ve sahne sanatı türleridir.</w:t>
      </w:r>
    </w:p>
    <w:p w14:paraId="4246A589" w14:textId="77777777" w:rsidR="007B6323" w:rsidRPr="00A91BDD" w:rsidRDefault="00593496" w:rsidP="00426245">
      <w:pPr>
        <w:jc w:val="both"/>
        <w:rPr>
          <w:rFonts w:ascii="Amasis MT Pro" w:hAnsi="Amasis MT Pro" w:cs="Times New Roman"/>
          <w:bCs/>
        </w:rPr>
      </w:pPr>
      <w:r w:rsidRPr="00A91BDD">
        <w:rPr>
          <w:rFonts w:ascii="Amasis MT Pro" w:hAnsi="Amasis MT Pro" w:cs="Times New Roman"/>
          <w:b/>
        </w:rPr>
        <w:t>Not:</w:t>
      </w:r>
      <w:r w:rsidR="003A560B">
        <w:rPr>
          <w:rFonts w:ascii="Amasis MT Pro" w:hAnsi="Amasis MT Pro" w:cs="Times New Roman"/>
          <w:b/>
        </w:rPr>
        <w:t xml:space="preserve"> </w:t>
      </w:r>
      <w:r w:rsidR="004B47E8" w:rsidRPr="00A91BDD">
        <w:rPr>
          <w:rFonts w:ascii="Amasis MT Pro" w:hAnsi="Amasis MT Pro" w:cs="Times New Roman"/>
          <w:bCs/>
        </w:rPr>
        <w:t>Salsa Stilleri,</w:t>
      </w:r>
      <w:r w:rsidR="00AF6DC9" w:rsidRPr="00A91BDD">
        <w:rPr>
          <w:rFonts w:ascii="Amasis MT Pro" w:hAnsi="Amasis MT Pro" w:cs="Times New Roman"/>
          <w:bCs/>
        </w:rPr>
        <w:t xml:space="preserve"> Geleneksel Salsa Teknikleri,</w:t>
      </w:r>
      <w:r w:rsidR="003A560B">
        <w:rPr>
          <w:rFonts w:ascii="Amasis MT Pro" w:hAnsi="Amasis MT Pro" w:cs="Times New Roman"/>
          <w:bCs/>
        </w:rPr>
        <w:t xml:space="preserve"> </w:t>
      </w:r>
      <w:proofErr w:type="spellStart"/>
      <w:r w:rsidR="004B47E8" w:rsidRPr="00A91BDD">
        <w:rPr>
          <w:rFonts w:ascii="Amasis MT Pro" w:hAnsi="Amasis MT Pro" w:cs="Times New Roman"/>
          <w:bCs/>
        </w:rPr>
        <w:t>Pachanga</w:t>
      </w:r>
      <w:proofErr w:type="spellEnd"/>
      <w:r w:rsidR="004B47E8" w:rsidRPr="00A91BDD">
        <w:rPr>
          <w:rFonts w:ascii="Amasis MT Pro" w:hAnsi="Amasis MT Pro" w:cs="Times New Roman"/>
          <w:bCs/>
        </w:rPr>
        <w:t xml:space="preserve">, </w:t>
      </w:r>
      <w:r w:rsidR="000E55CD" w:rsidRPr="00A91BDD">
        <w:rPr>
          <w:rFonts w:ascii="Amasis MT Pro" w:hAnsi="Amasis MT Pro" w:cs="Times New Roman"/>
          <w:bCs/>
        </w:rPr>
        <w:t xml:space="preserve">Rumba, </w:t>
      </w:r>
      <w:proofErr w:type="spellStart"/>
      <w:r w:rsidR="000E55CD" w:rsidRPr="00A91BDD">
        <w:rPr>
          <w:rFonts w:ascii="Amasis MT Pro" w:hAnsi="Amasis MT Pro" w:cs="Times New Roman"/>
          <w:bCs/>
        </w:rPr>
        <w:t>Afro</w:t>
      </w:r>
      <w:proofErr w:type="spellEnd"/>
      <w:r w:rsidR="003A560B">
        <w:rPr>
          <w:rFonts w:ascii="Amasis MT Pro" w:hAnsi="Amasis MT Pro" w:cs="Times New Roman"/>
          <w:bCs/>
        </w:rPr>
        <w:t xml:space="preserve"> </w:t>
      </w:r>
      <w:proofErr w:type="spellStart"/>
      <w:r w:rsidR="000E55CD" w:rsidRPr="00A91BDD">
        <w:rPr>
          <w:rFonts w:ascii="Amasis MT Pro" w:hAnsi="Amasis MT Pro" w:cs="Times New Roman"/>
          <w:bCs/>
        </w:rPr>
        <w:t>Cuban</w:t>
      </w:r>
      <w:proofErr w:type="spellEnd"/>
      <w:r w:rsidR="000E55CD" w:rsidRPr="00A91BDD">
        <w:rPr>
          <w:rFonts w:ascii="Amasis MT Pro" w:hAnsi="Amasis MT Pro" w:cs="Times New Roman"/>
          <w:bCs/>
        </w:rPr>
        <w:t xml:space="preserve">, </w:t>
      </w:r>
      <w:proofErr w:type="spellStart"/>
      <w:r w:rsidR="000E55CD" w:rsidRPr="00A91BDD">
        <w:rPr>
          <w:rFonts w:ascii="Amasis MT Pro" w:hAnsi="Amasis MT Pro" w:cs="Times New Roman"/>
          <w:bCs/>
        </w:rPr>
        <w:t>Yoruba</w:t>
      </w:r>
      <w:proofErr w:type="spellEnd"/>
      <w:r w:rsidR="000E55CD" w:rsidRPr="00A91BDD">
        <w:rPr>
          <w:rFonts w:ascii="Amasis MT Pro" w:hAnsi="Amasis MT Pro" w:cs="Times New Roman"/>
          <w:bCs/>
        </w:rPr>
        <w:t xml:space="preserve"> ve Kongo Danslarına dair birçok örnek video ve görseli, günümüzde dijital platformlarda </w:t>
      </w:r>
      <w:r w:rsidR="004B47E8" w:rsidRPr="00A91BDD">
        <w:rPr>
          <w:rFonts w:ascii="Amasis MT Pro" w:hAnsi="Amasis MT Pro" w:cs="Times New Roman"/>
          <w:bCs/>
        </w:rPr>
        <w:t xml:space="preserve">rahatlıkla </w:t>
      </w:r>
      <w:r w:rsidRPr="00A91BDD">
        <w:rPr>
          <w:rFonts w:ascii="Amasis MT Pro" w:hAnsi="Amasis MT Pro" w:cs="Times New Roman"/>
          <w:bCs/>
        </w:rPr>
        <w:t>bulmak</w:t>
      </w:r>
      <w:r w:rsidR="000E55CD" w:rsidRPr="00A91BDD">
        <w:rPr>
          <w:rFonts w:ascii="Amasis MT Pro" w:hAnsi="Amasis MT Pro" w:cs="Times New Roman"/>
          <w:bCs/>
        </w:rPr>
        <w:t xml:space="preserve"> mümkündür. Sporcuların ve</w:t>
      </w:r>
      <w:r w:rsidR="003A560B">
        <w:rPr>
          <w:rFonts w:ascii="Amasis MT Pro" w:hAnsi="Amasis MT Pro" w:cs="Times New Roman"/>
          <w:bCs/>
        </w:rPr>
        <w:t xml:space="preserve"> </w:t>
      </w:r>
      <w:r w:rsidR="000E55CD" w:rsidRPr="00A91BDD">
        <w:rPr>
          <w:rFonts w:ascii="Amasis MT Pro" w:hAnsi="Amasis MT Pro" w:cs="Times New Roman"/>
          <w:bCs/>
        </w:rPr>
        <w:t xml:space="preserve">antrenörlerin Sportif Salsa </w:t>
      </w:r>
      <w:r w:rsidR="004B47E8" w:rsidRPr="00A91BDD">
        <w:rPr>
          <w:rFonts w:ascii="Amasis MT Pro" w:hAnsi="Amasis MT Pro" w:cs="Times New Roman"/>
          <w:bCs/>
        </w:rPr>
        <w:t>ve genel olarak Salsa Dansına ait</w:t>
      </w:r>
      <w:r w:rsidR="000E55CD" w:rsidRPr="00A91BDD">
        <w:rPr>
          <w:rFonts w:ascii="Amasis MT Pro" w:hAnsi="Amasis MT Pro" w:cs="Times New Roman"/>
          <w:bCs/>
        </w:rPr>
        <w:t xml:space="preserve"> alt kültürler</w:t>
      </w:r>
      <w:r w:rsidR="004B47E8" w:rsidRPr="00A91BDD">
        <w:rPr>
          <w:rFonts w:ascii="Amasis MT Pro" w:hAnsi="Amasis MT Pro" w:cs="Times New Roman"/>
          <w:bCs/>
        </w:rPr>
        <w:t xml:space="preserve"> ve içeriklerle ilgili </w:t>
      </w:r>
      <w:r w:rsidR="000E55CD" w:rsidRPr="00A91BDD">
        <w:rPr>
          <w:rFonts w:ascii="Amasis MT Pro" w:hAnsi="Amasis MT Pro" w:cs="Times New Roman"/>
          <w:bCs/>
        </w:rPr>
        <w:t>araştırmalar yapması</w:t>
      </w:r>
      <w:r w:rsidR="004B47E8" w:rsidRPr="00A91BDD">
        <w:rPr>
          <w:rFonts w:ascii="Amasis MT Pro" w:hAnsi="Amasis MT Pro" w:cs="Times New Roman"/>
          <w:bCs/>
        </w:rPr>
        <w:t xml:space="preserve">, sportif ve kültürel </w:t>
      </w:r>
      <w:r w:rsidR="000E55CD" w:rsidRPr="00A91BDD">
        <w:rPr>
          <w:rFonts w:ascii="Amasis MT Pro" w:hAnsi="Amasis MT Pro" w:cs="Times New Roman"/>
          <w:bCs/>
        </w:rPr>
        <w:t>gelişim</w:t>
      </w:r>
      <w:r w:rsidR="003A560B">
        <w:rPr>
          <w:rFonts w:ascii="Amasis MT Pro" w:hAnsi="Amasis MT Pro" w:cs="Times New Roman"/>
          <w:bCs/>
        </w:rPr>
        <w:t xml:space="preserve"> </w:t>
      </w:r>
      <w:r w:rsidR="000E55CD" w:rsidRPr="00A91BDD">
        <w:rPr>
          <w:rFonts w:ascii="Amasis MT Pro" w:hAnsi="Amasis MT Pro" w:cs="Times New Roman"/>
          <w:bCs/>
        </w:rPr>
        <w:t>açısından oldukça önemlidir.</w:t>
      </w:r>
    </w:p>
    <w:p w14:paraId="2B496125" w14:textId="77777777" w:rsidR="00104210" w:rsidRPr="00A91BDD" w:rsidRDefault="00104210" w:rsidP="00426245">
      <w:pPr>
        <w:pStyle w:val="Balk1"/>
        <w:framePr w:dropCap="margin" w:lines="4" w:h="1491" w:hRule="exact" w:wrap="around" w:vAnchor="text" w:hAnchor="page" w:x="511" w:y="-576"/>
        <w:spacing w:before="320" w:line="1171" w:lineRule="exact"/>
        <w:jc w:val="both"/>
        <w:textAlignment w:val="baseline"/>
        <w:rPr>
          <w:rFonts w:ascii="Amasis MT Pro" w:hAnsi="Amasis MT Pro" w:cs="Times New Roman"/>
          <w:position w:val="-17"/>
          <w:sz w:val="22"/>
          <w:szCs w:val="22"/>
        </w:rPr>
      </w:pPr>
    </w:p>
    <w:p w14:paraId="3920A341" w14:textId="77777777" w:rsidR="00F0625A" w:rsidRPr="00A91BDD" w:rsidRDefault="00A91BDD" w:rsidP="00426245">
      <w:pPr>
        <w:pStyle w:val="Balk1"/>
        <w:jc w:val="both"/>
        <w:rPr>
          <w:rFonts w:ascii="Amasis MT Pro" w:hAnsi="Amasis MT Pro" w:cs="Times New Roman"/>
          <w:sz w:val="22"/>
          <w:szCs w:val="22"/>
        </w:rPr>
      </w:pPr>
      <w:r>
        <w:rPr>
          <w:rFonts w:ascii="Amasis MT Pro" w:hAnsi="Amasis MT Pro" w:cs="Times New Roman"/>
          <w:sz w:val="22"/>
          <w:szCs w:val="22"/>
        </w:rPr>
        <w:t>B</w:t>
      </w:r>
      <w:r w:rsidR="00F0625A" w:rsidRPr="00A91BDD">
        <w:rPr>
          <w:rFonts w:ascii="Amasis MT Pro" w:hAnsi="Amasis MT Pro" w:cs="Times New Roman"/>
          <w:sz w:val="22"/>
          <w:szCs w:val="22"/>
        </w:rPr>
        <w:t>ÖLÜM</w:t>
      </w:r>
      <w:r w:rsidR="00B62C41" w:rsidRPr="00A91BDD">
        <w:rPr>
          <w:rFonts w:ascii="Amasis MT Pro" w:hAnsi="Amasis MT Pro" w:cs="Times New Roman"/>
          <w:sz w:val="22"/>
          <w:szCs w:val="22"/>
        </w:rPr>
        <w:t xml:space="preserve"> - </w:t>
      </w:r>
      <w:r w:rsidR="00F0625A" w:rsidRPr="00A91BDD">
        <w:rPr>
          <w:rFonts w:ascii="Amasis MT Pro" w:hAnsi="Amasis MT Pro" w:cs="Times New Roman"/>
          <w:sz w:val="22"/>
          <w:szCs w:val="22"/>
        </w:rPr>
        <w:t>1:</w:t>
      </w:r>
      <w:r w:rsidR="00B4097B">
        <w:rPr>
          <w:rFonts w:ascii="Amasis MT Pro" w:hAnsi="Amasis MT Pro" w:cs="Times New Roman"/>
          <w:sz w:val="22"/>
          <w:szCs w:val="22"/>
        </w:rPr>
        <w:tab/>
      </w:r>
      <w:r w:rsidR="00F0625A" w:rsidRPr="00A91BDD">
        <w:rPr>
          <w:rFonts w:ascii="Amasis MT Pro" w:hAnsi="Amasis MT Pro" w:cs="Times New Roman"/>
          <w:sz w:val="22"/>
          <w:szCs w:val="22"/>
        </w:rPr>
        <w:t xml:space="preserve">TDSF </w:t>
      </w:r>
      <w:r w:rsidR="00034133">
        <w:rPr>
          <w:rFonts w:ascii="Amasis MT Pro" w:hAnsi="Amasis MT Pro" w:cs="Times New Roman"/>
          <w:sz w:val="22"/>
          <w:szCs w:val="22"/>
        </w:rPr>
        <w:t>“</w:t>
      </w:r>
      <w:r w:rsidR="00B62C41" w:rsidRPr="00A91BDD">
        <w:rPr>
          <w:rFonts w:ascii="Amasis MT Pro" w:hAnsi="Amasis MT Pro" w:cs="Times New Roman"/>
          <w:sz w:val="22"/>
          <w:szCs w:val="22"/>
        </w:rPr>
        <w:t>SPORTİF SALSA DANS</w:t>
      </w:r>
      <w:r w:rsidR="00E34F3B">
        <w:rPr>
          <w:rFonts w:ascii="Amasis MT Pro" w:hAnsi="Amasis MT Pro" w:cs="Times New Roman"/>
          <w:sz w:val="22"/>
          <w:szCs w:val="22"/>
        </w:rPr>
        <w:t>LAR</w:t>
      </w:r>
      <w:r w:rsidR="00B4097B">
        <w:rPr>
          <w:rFonts w:ascii="Amasis MT Pro" w:hAnsi="Amasis MT Pro" w:cs="Times New Roman"/>
          <w:sz w:val="22"/>
          <w:szCs w:val="22"/>
        </w:rPr>
        <w:t>I</w:t>
      </w:r>
      <w:r w:rsidR="00034133">
        <w:rPr>
          <w:rFonts w:ascii="Amasis MT Pro" w:hAnsi="Amasis MT Pro" w:cs="Times New Roman"/>
          <w:sz w:val="22"/>
          <w:szCs w:val="22"/>
        </w:rPr>
        <w:t>”</w:t>
      </w:r>
      <w:r w:rsidR="00B62C41" w:rsidRPr="00A91BDD">
        <w:rPr>
          <w:rFonts w:ascii="Amasis MT Pro" w:hAnsi="Amasis MT Pro" w:cs="Times New Roman"/>
          <w:sz w:val="22"/>
          <w:szCs w:val="22"/>
        </w:rPr>
        <w:t xml:space="preserve"> </w:t>
      </w:r>
      <w:r w:rsidR="00F0625A" w:rsidRPr="00A91BDD">
        <w:rPr>
          <w:rFonts w:ascii="Amasis MT Pro" w:hAnsi="Amasis MT Pro" w:cs="Times New Roman"/>
          <w:sz w:val="22"/>
          <w:szCs w:val="22"/>
        </w:rPr>
        <w:t>YARIŞMA</w:t>
      </w:r>
      <w:r w:rsidR="00E34F3B">
        <w:rPr>
          <w:rFonts w:ascii="Amasis MT Pro" w:hAnsi="Amasis MT Pro" w:cs="Times New Roman"/>
          <w:sz w:val="22"/>
          <w:szCs w:val="22"/>
        </w:rPr>
        <w:t xml:space="preserve"> </w:t>
      </w:r>
      <w:r w:rsidR="00034133">
        <w:rPr>
          <w:rFonts w:ascii="Amasis MT Pro" w:hAnsi="Amasis MT Pro" w:cs="Times New Roman"/>
          <w:sz w:val="22"/>
          <w:szCs w:val="22"/>
        </w:rPr>
        <w:t xml:space="preserve">TÜRLERİ </w:t>
      </w:r>
      <w:r w:rsidR="00F0625A" w:rsidRPr="00A91BDD">
        <w:rPr>
          <w:rFonts w:ascii="Amasis MT Pro" w:hAnsi="Amasis MT Pro" w:cs="Times New Roman"/>
          <w:sz w:val="22"/>
          <w:szCs w:val="22"/>
        </w:rPr>
        <w:t>VE İÇERİKLERİ</w:t>
      </w:r>
    </w:p>
    <w:bookmarkEnd w:id="4"/>
    <w:p w14:paraId="3423D426" w14:textId="77777777" w:rsidR="00273389" w:rsidRDefault="00273389" w:rsidP="00273389">
      <w:pPr>
        <w:jc w:val="both"/>
        <w:rPr>
          <w:rFonts w:ascii="Amasis MT Pro" w:hAnsi="Amasis MT Pro" w:cs="Times New Roman"/>
          <w:bCs/>
        </w:rPr>
      </w:pPr>
    </w:p>
    <w:p w14:paraId="5D8E7FFB" w14:textId="77777777" w:rsidR="00FE2767" w:rsidRPr="00A91BDD" w:rsidRDefault="001F2963" w:rsidP="00273389">
      <w:pPr>
        <w:ind w:firstLine="283"/>
        <w:jc w:val="both"/>
        <w:rPr>
          <w:rFonts w:ascii="Amasis MT Pro" w:hAnsi="Amasis MT Pro"/>
          <w:b/>
          <w:bCs/>
          <w:color w:val="9D3511" w:themeColor="accent1" w:themeShade="BF"/>
          <w:lang w:eastAsia="tr-TR"/>
        </w:rPr>
      </w:pPr>
      <w:r w:rsidRPr="00A91BDD">
        <w:rPr>
          <w:rFonts w:ascii="Amasis MT Pro" w:hAnsi="Amasis MT Pro"/>
          <w:b/>
          <w:bCs/>
          <w:color w:val="9D3511" w:themeColor="accent1" w:themeShade="BF"/>
          <w:lang w:eastAsia="tr-TR"/>
        </w:rPr>
        <w:t>TDSF Sportif Salsa Dans</w:t>
      </w:r>
      <w:r w:rsidR="00273389">
        <w:rPr>
          <w:rFonts w:ascii="Amasis MT Pro" w:hAnsi="Amasis MT Pro"/>
          <w:b/>
          <w:bCs/>
          <w:color w:val="9D3511" w:themeColor="accent1" w:themeShade="BF"/>
          <w:lang w:eastAsia="tr-TR"/>
        </w:rPr>
        <w:t>ları</w:t>
      </w:r>
      <w:r w:rsidR="000908C0">
        <w:rPr>
          <w:rFonts w:ascii="Amasis MT Pro" w:hAnsi="Amasis MT Pro"/>
          <w:b/>
          <w:bCs/>
          <w:color w:val="9D3511" w:themeColor="accent1" w:themeShade="BF"/>
          <w:lang w:eastAsia="tr-TR"/>
        </w:rPr>
        <w:t xml:space="preserve"> </w:t>
      </w:r>
      <w:r w:rsidR="001D7BD1" w:rsidRPr="00A91BDD">
        <w:rPr>
          <w:rFonts w:ascii="Amasis MT Pro" w:hAnsi="Amasis MT Pro"/>
          <w:b/>
          <w:bCs/>
          <w:color w:val="9D3511" w:themeColor="accent1" w:themeShade="BF"/>
          <w:lang w:eastAsia="tr-TR"/>
        </w:rPr>
        <w:t>Y</w:t>
      </w:r>
      <w:r w:rsidRPr="00A91BDD">
        <w:rPr>
          <w:rFonts w:ascii="Amasis MT Pro" w:hAnsi="Amasis MT Pro"/>
          <w:b/>
          <w:bCs/>
          <w:color w:val="9D3511" w:themeColor="accent1" w:themeShade="BF"/>
          <w:lang w:eastAsia="tr-TR"/>
        </w:rPr>
        <w:t xml:space="preserve">arışmaları </w:t>
      </w:r>
      <w:r w:rsidR="001D7BD1" w:rsidRPr="00A91BDD">
        <w:rPr>
          <w:rFonts w:ascii="Amasis MT Pro" w:hAnsi="Amasis MT Pro"/>
          <w:b/>
          <w:bCs/>
          <w:color w:val="9D3511" w:themeColor="accent1" w:themeShade="BF"/>
          <w:lang w:eastAsia="tr-TR"/>
        </w:rPr>
        <w:t>G</w:t>
      </w:r>
      <w:r w:rsidRPr="00A91BDD">
        <w:rPr>
          <w:rFonts w:ascii="Amasis MT Pro" w:hAnsi="Amasis MT Pro"/>
          <w:b/>
          <w:bCs/>
          <w:color w:val="9D3511" w:themeColor="accent1" w:themeShade="BF"/>
          <w:lang w:eastAsia="tr-TR"/>
        </w:rPr>
        <w:t xml:space="preserve">enel </w:t>
      </w:r>
      <w:r w:rsidR="001D7BD1" w:rsidRPr="00A91BDD">
        <w:rPr>
          <w:rFonts w:ascii="Amasis MT Pro" w:hAnsi="Amasis MT Pro"/>
          <w:b/>
          <w:bCs/>
          <w:color w:val="9D3511" w:themeColor="accent1" w:themeShade="BF"/>
          <w:lang w:eastAsia="tr-TR"/>
        </w:rPr>
        <w:t>O</w:t>
      </w:r>
      <w:r w:rsidRPr="00A91BDD">
        <w:rPr>
          <w:rFonts w:ascii="Amasis MT Pro" w:hAnsi="Amasis MT Pro"/>
          <w:b/>
          <w:bCs/>
          <w:color w:val="9D3511" w:themeColor="accent1" w:themeShade="BF"/>
          <w:lang w:eastAsia="tr-TR"/>
        </w:rPr>
        <w:t xml:space="preserve">larak </w:t>
      </w:r>
      <w:r w:rsidR="001D7BD1" w:rsidRPr="00A91BDD">
        <w:rPr>
          <w:rFonts w:ascii="Amasis MT Pro" w:hAnsi="Amasis MT Pro"/>
          <w:b/>
          <w:bCs/>
          <w:color w:val="9D3511" w:themeColor="accent1" w:themeShade="BF"/>
          <w:lang w:eastAsia="tr-TR"/>
        </w:rPr>
        <w:t>İ</w:t>
      </w:r>
      <w:r w:rsidRPr="00A91BDD">
        <w:rPr>
          <w:rFonts w:ascii="Amasis MT Pro" w:hAnsi="Amasis MT Pro"/>
          <w:b/>
          <w:bCs/>
          <w:color w:val="9D3511" w:themeColor="accent1" w:themeShade="BF"/>
          <w:lang w:eastAsia="tr-TR"/>
        </w:rPr>
        <w:t xml:space="preserve">ki </w:t>
      </w:r>
      <w:r w:rsidR="001D7BD1" w:rsidRPr="00A91BDD">
        <w:rPr>
          <w:rFonts w:ascii="Amasis MT Pro" w:hAnsi="Amasis MT Pro"/>
          <w:b/>
          <w:bCs/>
          <w:color w:val="9D3511" w:themeColor="accent1" w:themeShade="BF"/>
          <w:lang w:eastAsia="tr-TR"/>
        </w:rPr>
        <w:t>B</w:t>
      </w:r>
      <w:r w:rsidRPr="00A91BDD">
        <w:rPr>
          <w:rFonts w:ascii="Amasis MT Pro" w:hAnsi="Amasis MT Pro"/>
          <w:b/>
          <w:bCs/>
          <w:color w:val="9D3511" w:themeColor="accent1" w:themeShade="BF"/>
          <w:lang w:eastAsia="tr-TR"/>
        </w:rPr>
        <w:t xml:space="preserve">aşlık </w:t>
      </w:r>
      <w:r w:rsidR="001D7BD1" w:rsidRPr="00A91BDD">
        <w:rPr>
          <w:rFonts w:ascii="Amasis MT Pro" w:hAnsi="Amasis MT Pro"/>
          <w:b/>
          <w:bCs/>
          <w:color w:val="9D3511" w:themeColor="accent1" w:themeShade="BF"/>
          <w:lang w:eastAsia="tr-TR"/>
        </w:rPr>
        <w:t>A</w:t>
      </w:r>
      <w:r w:rsidRPr="00A91BDD">
        <w:rPr>
          <w:rFonts w:ascii="Amasis MT Pro" w:hAnsi="Amasis MT Pro"/>
          <w:b/>
          <w:bCs/>
          <w:color w:val="9D3511" w:themeColor="accent1" w:themeShade="BF"/>
          <w:lang w:eastAsia="tr-TR"/>
        </w:rPr>
        <w:t xml:space="preserve">ltında </w:t>
      </w:r>
      <w:r w:rsidR="001D7BD1" w:rsidRPr="00A91BDD">
        <w:rPr>
          <w:rFonts w:ascii="Amasis MT Pro" w:hAnsi="Amasis MT Pro"/>
          <w:b/>
          <w:bCs/>
          <w:color w:val="9D3511" w:themeColor="accent1" w:themeShade="BF"/>
          <w:lang w:eastAsia="tr-TR"/>
        </w:rPr>
        <w:t>T</w:t>
      </w:r>
      <w:r w:rsidRPr="00A91BDD">
        <w:rPr>
          <w:rFonts w:ascii="Amasis MT Pro" w:hAnsi="Amasis MT Pro"/>
          <w:b/>
          <w:bCs/>
          <w:color w:val="9D3511" w:themeColor="accent1" w:themeShade="BF"/>
          <w:lang w:eastAsia="tr-TR"/>
        </w:rPr>
        <w:t>oplanır:</w:t>
      </w:r>
    </w:p>
    <w:p w14:paraId="3ED0B9A5" w14:textId="77777777" w:rsidR="00FE2767" w:rsidRPr="000069DE" w:rsidRDefault="00E86D92" w:rsidP="00083F5E">
      <w:pPr>
        <w:pStyle w:val="ListeParagraf"/>
        <w:numPr>
          <w:ilvl w:val="0"/>
          <w:numId w:val="1"/>
        </w:numPr>
        <w:jc w:val="both"/>
        <w:rPr>
          <w:rFonts w:ascii="Amasis MT Pro" w:hAnsi="Amasis MT Pro" w:cs="Times New Roman"/>
        </w:rPr>
      </w:pPr>
      <w:r w:rsidRPr="000069DE">
        <w:rPr>
          <w:rFonts w:ascii="Amasis MT Pro" w:hAnsi="Amasis MT Pro" w:cs="Times New Roman"/>
          <w:b/>
          <w:bCs/>
        </w:rPr>
        <w:t xml:space="preserve">TDSF </w:t>
      </w:r>
      <w:r w:rsidR="00ED3322" w:rsidRPr="000069DE">
        <w:rPr>
          <w:rFonts w:ascii="Amasis MT Pro" w:hAnsi="Amasis MT Pro" w:cs="Times New Roman"/>
          <w:b/>
          <w:bCs/>
        </w:rPr>
        <w:t xml:space="preserve">Sportif Salsa Dansı (SSD) </w:t>
      </w:r>
      <w:r w:rsidR="001A7A65" w:rsidRPr="000069DE">
        <w:rPr>
          <w:rFonts w:ascii="Amasis MT Pro" w:hAnsi="Amasis MT Pro" w:cs="Times New Roman"/>
          <w:b/>
          <w:bCs/>
        </w:rPr>
        <w:t>Türkiye Şampiyonası</w:t>
      </w:r>
      <w:r w:rsidR="001F2963" w:rsidRPr="000069DE">
        <w:rPr>
          <w:rFonts w:ascii="Amasis MT Pro" w:hAnsi="Amasis MT Pro" w:cs="Times New Roman"/>
          <w:b/>
          <w:bCs/>
        </w:rPr>
        <w:t>:</w:t>
      </w:r>
      <w:r w:rsidR="003A560B" w:rsidRPr="000069DE">
        <w:rPr>
          <w:rFonts w:ascii="Amasis MT Pro" w:hAnsi="Amasis MT Pro" w:cs="Times New Roman"/>
          <w:b/>
          <w:bCs/>
        </w:rPr>
        <w:t xml:space="preserve"> </w:t>
      </w:r>
      <w:proofErr w:type="spellStart"/>
      <w:r w:rsidR="0064038F" w:rsidRPr="000069DE">
        <w:rPr>
          <w:rFonts w:ascii="Amasis MT Pro" w:hAnsi="Amasis MT Pro" w:cs="Times New Roman"/>
        </w:rPr>
        <w:t>TDSF’nin</w:t>
      </w:r>
      <w:proofErr w:type="spellEnd"/>
      <w:r w:rsidR="0064038F" w:rsidRPr="000069DE">
        <w:rPr>
          <w:rFonts w:ascii="Amasis MT Pro" w:hAnsi="Amasis MT Pro" w:cs="Times New Roman"/>
        </w:rPr>
        <w:t xml:space="preserve"> belirlemiş olduğu faaliyet takvimine göre; sezon içerisinde </w:t>
      </w:r>
      <w:r w:rsidR="001F2963" w:rsidRPr="000069DE">
        <w:rPr>
          <w:rFonts w:ascii="Amasis MT Pro" w:hAnsi="Amasis MT Pro" w:cs="Times New Roman"/>
        </w:rPr>
        <w:t>1 kez yapıl</w:t>
      </w:r>
      <w:r w:rsidR="00FF1407" w:rsidRPr="000069DE">
        <w:rPr>
          <w:rFonts w:ascii="Amasis MT Pro" w:hAnsi="Amasis MT Pro" w:cs="Times New Roman"/>
        </w:rPr>
        <w:t>an unvan yarışmasıdır</w:t>
      </w:r>
      <w:r w:rsidR="00712AE9" w:rsidRPr="000069DE">
        <w:rPr>
          <w:rFonts w:ascii="Amasis MT Pro" w:hAnsi="Amasis MT Pro" w:cs="Times New Roman"/>
        </w:rPr>
        <w:t>.</w:t>
      </w:r>
      <w:r w:rsidR="00782AD6" w:rsidRPr="000069DE">
        <w:rPr>
          <w:rFonts w:ascii="Amasis MT Pro" w:hAnsi="Amasis MT Pro" w:cs="Times New Roman"/>
        </w:rPr>
        <w:t xml:space="preserve"> </w:t>
      </w:r>
      <w:r w:rsidR="003769B2" w:rsidRPr="000069DE">
        <w:rPr>
          <w:rFonts w:ascii="Amasis MT Pro" w:hAnsi="Amasis MT Pro" w:cs="Times New Roman"/>
        </w:rPr>
        <w:t>Türkiye Şampiyonası çerçevesinde gerçekleşen tüm kategorilere f</w:t>
      </w:r>
      <w:r w:rsidR="00782AD6" w:rsidRPr="000069DE">
        <w:rPr>
          <w:rFonts w:ascii="Amasis MT Pro" w:hAnsi="Amasis MT Pro" w:cs="Times New Roman"/>
        </w:rPr>
        <w:t xml:space="preserve">erdi katılım </w:t>
      </w:r>
      <w:r w:rsidR="00985F19" w:rsidRPr="000069DE">
        <w:rPr>
          <w:rFonts w:ascii="Amasis MT Pro" w:hAnsi="Amasis MT Pro" w:cs="Times New Roman"/>
        </w:rPr>
        <w:t>sağlanabilir.</w:t>
      </w:r>
    </w:p>
    <w:p w14:paraId="686EB346" w14:textId="77777777" w:rsidR="00E86D92" w:rsidRPr="00A91BDD" w:rsidRDefault="00E86D92" w:rsidP="00426245">
      <w:pPr>
        <w:pStyle w:val="ListeParagraf"/>
        <w:jc w:val="both"/>
        <w:rPr>
          <w:rFonts w:ascii="Amasis MT Pro" w:hAnsi="Amasis MT Pro" w:cs="Times New Roman"/>
          <w:b/>
          <w:bCs/>
        </w:rPr>
      </w:pPr>
    </w:p>
    <w:p w14:paraId="79E07771" w14:textId="77777777" w:rsidR="00FE2767" w:rsidRPr="000069DE" w:rsidRDefault="00E86D92" w:rsidP="00B51B2C">
      <w:pPr>
        <w:pStyle w:val="ListeParagraf"/>
        <w:numPr>
          <w:ilvl w:val="0"/>
          <w:numId w:val="1"/>
        </w:numPr>
        <w:jc w:val="both"/>
        <w:rPr>
          <w:rFonts w:ascii="Amasis MT Pro" w:hAnsi="Amasis MT Pro" w:cs="Times New Roman"/>
          <w:b/>
          <w:bCs/>
          <w:color w:val="9D3511" w:themeColor="accent1" w:themeShade="BF"/>
        </w:rPr>
      </w:pPr>
      <w:r w:rsidRPr="000069DE">
        <w:rPr>
          <w:rFonts w:ascii="Amasis MT Pro" w:hAnsi="Amasis MT Pro" w:cs="Times New Roman"/>
          <w:b/>
          <w:bCs/>
        </w:rPr>
        <w:t>TDSF Sportif Salsa Dansı (SSD)</w:t>
      </w:r>
      <w:r w:rsidR="003769B2" w:rsidRPr="000069DE">
        <w:rPr>
          <w:rFonts w:ascii="Amasis MT Pro" w:hAnsi="Amasis MT Pro" w:cs="Times New Roman"/>
          <w:b/>
          <w:bCs/>
        </w:rPr>
        <w:t xml:space="preserve"> </w:t>
      </w:r>
      <w:r w:rsidRPr="000069DE">
        <w:rPr>
          <w:rFonts w:ascii="Amasis MT Pro" w:hAnsi="Amasis MT Pro" w:cs="Times New Roman"/>
          <w:b/>
          <w:bCs/>
        </w:rPr>
        <w:t>Kulüplerarası Dans Ligi</w:t>
      </w:r>
      <w:r w:rsidR="001F2963" w:rsidRPr="000069DE">
        <w:rPr>
          <w:rFonts w:ascii="Amasis MT Pro" w:hAnsi="Amasis MT Pro" w:cs="Times New Roman"/>
          <w:b/>
          <w:bCs/>
        </w:rPr>
        <w:t>:</w:t>
      </w:r>
      <w:r w:rsidR="003A560B" w:rsidRPr="000069DE">
        <w:rPr>
          <w:rFonts w:ascii="Amasis MT Pro" w:hAnsi="Amasis MT Pro" w:cs="Times New Roman"/>
          <w:b/>
          <w:bCs/>
        </w:rPr>
        <w:t xml:space="preserve"> </w:t>
      </w:r>
      <w:proofErr w:type="spellStart"/>
      <w:r w:rsidR="00E4479C" w:rsidRPr="000069DE">
        <w:rPr>
          <w:rFonts w:ascii="Amasis MT Pro" w:hAnsi="Amasis MT Pro" w:cs="Times New Roman"/>
        </w:rPr>
        <w:t>TDSF’nin</w:t>
      </w:r>
      <w:proofErr w:type="spellEnd"/>
      <w:r w:rsidR="00E4479C" w:rsidRPr="000069DE">
        <w:rPr>
          <w:rFonts w:ascii="Amasis MT Pro" w:hAnsi="Amasis MT Pro" w:cs="Times New Roman"/>
        </w:rPr>
        <w:t xml:space="preserve"> belirlemiş olduğu faaliyet takvimine göre; sezon içerisinde birden fazla ve etaplar halinde yapıla</w:t>
      </w:r>
      <w:r w:rsidR="00620FB7" w:rsidRPr="000069DE">
        <w:rPr>
          <w:rFonts w:ascii="Amasis MT Pro" w:hAnsi="Amasis MT Pro" w:cs="Times New Roman"/>
        </w:rPr>
        <w:t>n</w:t>
      </w:r>
      <w:r w:rsidR="00E4479C" w:rsidRPr="000069DE">
        <w:rPr>
          <w:rFonts w:ascii="Amasis MT Pro" w:hAnsi="Amasis MT Pro" w:cs="Times New Roman"/>
        </w:rPr>
        <w:t xml:space="preserve"> yarışma sistemidir. </w:t>
      </w:r>
      <w:r w:rsidR="00B4097B" w:rsidRPr="000069DE">
        <w:rPr>
          <w:rFonts w:ascii="Amasis MT Pro" w:hAnsi="Amasis MT Pro" w:cs="Times New Roman"/>
        </w:rPr>
        <w:t>“</w:t>
      </w:r>
      <w:r w:rsidR="00E4479C" w:rsidRPr="000069DE">
        <w:rPr>
          <w:rFonts w:ascii="Amasis MT Pro" w:hAnsi="Amasis MT Pro" w:cs="Times New Roman"/>
        </w:rPr>
        <w:t xml:space="preserve">Salsa </w:t>
      </w:r>
      <w:proofErr w:type="spellStart"/>
      <w:r w:rsidR="00E4479C" w:rsidRPr="000069DE">
        <w:rPr>
          <w:rFonts w:ascii="Amasis MT Pro" w:hAnsi="Amasis MT Pro" w:cs="Times New Roman"/>
        </w:rPr>
        <w:t>Couple</w:t>
      </w:r>
      <w:proofErr w:type="spellEnd"/>
      <w:r w:rsidR="00E4479C" w:rsidRPr="000069DE">
        <w:rPr>
          <w:rFonts w:ascii="Amasis MT Pro" w:hAnsi="Amasis MT Pro" w:cs="Times New Roman"/>
        </w:rPr>
        <w:t>, Salsa Solo ve Salsa Duo</w:t>
      </w:r>
      <w:r w:rsidR="00B4097B" w:rsidRPr="000069DE">
        <w:rPr>
          <w:rFonts w:ascii="Amasis MT Pro" w:hAnsi="Amasis MT Pro" w:cs="Times New Roman"/>
        </w:rPr>
        <w:t>”</w:t>
      </w:r>
      <w:r w:rsidR="00E4479C" w:rsidRPr="000069DE">
        <w:rPr>
          <w:rFonts w:ascii="Amasis MT Pro" w:hAnsi="Amasis MT Pro" w:cs="Times New Roman"/>
        </w:rPr>
        <w:t xml:space="preserve"> kategorileri için sporcu ve kulüpler bazında sıralama yarışmasıdır. </w:t>
      </w:r>
      <w:r w:rsidR="001D716D" w:rsidRPr="000069DE">
        <w:rPr>
          <w:rFonts w:ascii="Amasis MT Pro" w:hAnsi="Amasis MT Pro" w:cs="Times New Roman"/>
        </w:rPr>
        <w:t xml:space="preserve">Etaplar halinde gerçekleşen </w:t>
      </w:r>
      <w:r w:rsidR="00B4097B" w:rsidRPr="000069DE">
        <w:rPr>
          <w:rFonts w:ascii="Amasis MT Pro" w:hAnsi="Amasis MT Pro" w:cs="Times New Roman"/>
        </w:rPr>
        <w:t>“</w:t>
      </w:r>
      <w:r w:rsidR="001D716D" w:rsidRPr="000069DE">
        <w:rPr>
          <w:rFonts w:ascii="Amasis MT Pro" w:hAnsi="Amasis MT Pro" w:cs="Times New Roman"/>
        </w:rPr>
        <w:t>K</w:t>
      </w:r>
      <w:r w:rsidR="00E4479C" w:rsidRPr="000069DE">
        <w:rPr>
          <w:rFonts w:ascii="Amasis MT Pro" w:hAnsi="Amasis MT Pro" w:cs="Times New Roman"/>
        </w:rPr>
        <w:t>ulüplerarası Dans Ligi</w:t>
      </w:r>
      <w:r w:rsidR="00B4097B" w:rsidRPr="000069DE">
        <w:rPr>
          <w:rFonts w:ascii="Amasis MT Pro" w:hAnsi="Amasis MT Pro" w:cs="Times New Roman"/>
        </w:rPr>
        <w:t>”</w:t>
      </w:r>
      <w:r w:rsidR="003A560B" w:rsidRPr="000069DE">
        <w:rPr>
          <w:rFonts w:ascii="Amasis MT Pro" w:hAnsi="Amasis MT Pro" w:cs="Times New Roman"/>
        </w:rPr>
        <w:t xml:space="preserve"> </w:t>
      </w:r>
      <w:r w:rsidR="00E4479C" w:rsidRPr="000069DE">
        <w:rPr>
          <w:rFonts w:ascii="Amasis MT Pro" w:hAnsi="Amasis MT Pro" w:cs="Times New Roman"/>
        </w:rPr>
        <w:t xml:space="preserve">yarışmalarında hiçbir kategoride ferdi katılım olmaz. Kulüp lisanslı sporcusu olma ve sezon içi yarışmalara katılabilmek için gerekli </w:t>
      </w:r>
      <w:r w:rsidR="00B4097B" w:rsidRPr="000069DE">
        <w:rPr>
          <w:rFonts w:ascii="Amasis MT Pro" w:hAnsi="Amasis MT Pro" w:cs="Times New Roman"/>
        </w:rPr>
        <w:t xml:space="preserve">olan, </w:t>
      </w:r>
      <w:r w:rsidR="001D7BD1" w:rsidRPr="000069DE">
        <w:rPr>
          <w:rFonts w:ascii="Amasis MT Pro" w:hAnsi="Amasis MT Pro" w:cs="Times New Roman"/>
        </w:rPr>
        <w:t xml:space="preserve">kayıt ve </w:t>
      </w:r>
      <w:r w:rsidR="00E4479C" w:rsidRPr="000069DE">
        <w:rPr>
          <w:rFonts w:ascii="Amasis MT Pro" w:hAnsi="Amasis MT Pro" w:cs="Times New Roman"/>
        </w:rPr>
        <w:t>vize</w:t>
      </w:r>
      <w:r w:rsidR="003A560B" w:rsidRPr="000069DE">
        <w:rPr>
          <w:rFonts w:ascii="Amasis MT Pro" w:hAnsi="Amasis MT Pro" w:cs="Times New Roman"/>
        </w:rPr>
        <w:t xml:space="preserve"> </w:t>
      </w:r>
      <w:r w:rsidR="00E4479C" w:rsidRPr="000069DE">
        <w:rPr>
          <w:rFonts w:ascii="Amasis MT Pro" w:hAnsi="Amasis MT Pro" w:cs="Times New Roman"/>
        </w:rPr>
        <w:t>işlemlerini</w:t>
      </w:r>
      <w:r w:rsidR="00B4097B" w:rsidRPr="000069DE">
        <w:rPr>
          <w:rFonts w:ascii="Amasis MT Pro" w:hAnsi="Amasis MT Pro" w:cs="Times New Roman"/>
        </w:rPr>
        <w:t>n</w:t>
      </w:r>
      <w:r w:rsidR="00E4479C" w:rsidRPr="000069DE">
        <w:rPr>
          <w:rFonts w:ascii="Amasis MT Pro" w:hAnsi="Amasis MT Pro" w:cs="Times New Roman"/>
        </w:rPr>
        <w:t xml:space="preserve"> yerine getir</w:t>
      </w:r>
      <w:r w:rsidR="00B4097B" w:rsidRPr="000069DE">
        <w:rPr>
          <w:rFonts w:ascii="Amasis MT Pro" w:hAnsi="Amasis MT Pro" w:cs="Times New Roman"/>
        </w:rPr>
        <w:t>il</w:t>
      </w:r>
      <w:r w:rsidR="00E4479C" w:rsidRPr="000069DE">
        <w:rPr>
          <w:rFonts w:ascii="Amasis MT Pro" w:hAnsi="Amasis MT Pro" w:cs="Times New Roman"/>
        </w:rPr>
        <w:t>miş olma</w:t>
      </w:r>
      <w:r w:rsidR="00B4097B" w:rsidRPr="000069DE">
        <w:rPr>
          <w:rFonts w:ascii="Amasis MT Pro" w:hAnsi="Amasis MT Pro" w:cs="Times New Roman"/>
        </w:rPr>
        <w:t>sı</w:t>
      </w:r>
      <w:r w:rsidR="00E4479C" w:rsidRPr="000069DE">
        <w:rPr>
          <w:rFonts w:ascii="Amasis MT Pro" w:hAnsi="Amasis MT Pro" w:cs="Times New Roman"/>
        </w:rPr>
        <w:t xml:space="preserve"> zorunluluğu vardır.</w:t>
      </w:r>
    </w:p>
    <w:p w14:paraId="33532349" w14:textId="77777777" w:rsidR="00FE2767" w:rsidRDefault="00B4097B" w:rsidP="00B677B7">
      <w:pPr>
        <w:ind w:left="643"/>
        <w:jc w:val="both"/>
        <w:rPr>
          <w:rFonts w:ascii="Amasis MT Pro" w:hAnsi="Amasis MT Pro" w:cs="Times New Roman"/>
          <w:color w:val="000000" w:themeColor="text1"/>
        </w:rPr>
      </w:pPr>
      <w:r>
        <w:rPr>
          <w:rFonts w:ascii="Amasis MT Pro" w:hAnsi="Amasis MT Pro" w:cs="Times New Roman"/>
          <w:b/>
          <w:bCs/>
        </w:rPr>
        <w:t xml:space="preserve">Dipnot: </w:t>
      </w:r>
      <w:r w:rsidR="000625DC" w:rsidRPr="00330266">
        <w:rPr>
          <w:rFonts w:ascii="Amasis MT Pro" w:hAnsi="Amasis MT Pro" w:cs="Times New Roman"/>
          <w:b/>
          <w:bCs/>
        </w:rPr>
        <w:t>Özel “S</w:t>
      </w:r>
      <w:r w:rsidR="00034133">
        <w:rPr>
          <w:rFonts w:ascii="Amasis MT Pro" w:hAnsi="Amasis MT Pro" w:cs="Times New Roman"/>
          <w:b/>
          <w:bCs/>
        </w:rPr>
        <w:t>alsa</w:t>
      </w:r>
      <w:r w:rsidR="000625DC" w:rsidRPr="00330266">
        <w:rPr>
          <w:rFonts w:ascii="Amasis MT Pro" w:hAnsi="Amasis MT Pro" w:cs="Times New Roman"/>
          <w:b/>
          <w:bCs/>
        </w:rPr>
        <w:t xml:space="preserve"> B</w:t>
      </w:r>
      <w:r w:rsidR="00034133">
        <w:rPr>
          <w:rFonts w:ascii="Amasis MT Pro" w:hAnsi="Amasis MT Pro" w:cs="Times New Roman"/>
          <w:b/>
          <w:bCs/>
        </w:rPr>
        <w:t>attle</w:t>
      </w:r>
      <w:r w:rsidR="000625DC" w:rsidRPr="00330266">
        <w:rPr>
          <w:rFonts w:ascii="Amasis MT Pro" w:hAnsi="Amasis MT Pro" w:cs="Times New Roman"/>
          <w:b/>
          <w:bCs/>
        </w:rPr>
        <w:t>” Yarışmaları:</w:t>
      </w:r>
      <w:r w:rsidR="003A560B">
        <w:rPr>
          <w:rFonts w:ascii="Amasis MT Pro" w:hAnsi="Amasis MT Pro" w:cs="Times New Roman"/>
          <w:b/>
          <w:bCs/>
        </w:rPr>
        <w:t xml:space="preserve"> </w:t>
      </w:r>
      <w:r w:rsidR="005F77C0" w:rsidRPr="005F77C0">
        <w:rPr>
          <w:rFonts w:ascii="Amasis MT Pro" w:hAnsi="Amasis MT Pro" w:cs="Times New Roman"/>
          <w:color w:val="000000" w:themeColor="text1"/>
        </w:rPr>
        <w:t>Sporcuların, karşılıklı olarak (bire bir) yarıştığı yarışma sistemidir. Bu yarışmalar özel organizasyon</w:t>
      </w:r>
      <w:r w:rsidR="00782AD6">
        <w:rPr>
          <w:rFonts w:ascii="Amasis MT Pro" w:hAnsi="Amasis MT Pro" w:cs="Times New Roman"/>
          <w:color w:val="000000" w:themeColor="text1"/>
        </w:rPr>
        <w:t xml:space="preserve"> veya Federasyon Kupası olarak yapılabilir.</w:t>
      </w:r>
      <w:r w:rsidR="003A560B">
        <w:rPr>
          <w:rFonts w:ascii="Amasis MT Pro" w:hAnsi="Amasis MT Pro" w:cs="Times New Roman"/>
          <w:color w:val="000000" w:themeColor="text1"/>
        </w:rPr>
        <w:t xml:space="preserve"> </w:t>
      </w:r>
      <w:r w:rsidR="00782AD6">
        <w:rPr>
          <w:rFonts w:ascii="Amasis MT Pro" w:hAnsi="Amasis MT Pro" w:cs="Times New Roman"/>
          <w:color w:val="000000" w:themeColor="text1"/>
        </w:rPr>
        <w:t>Battle yarışmalarının k</w:t>
      </w:r>
      <w:r w:rsidR="005F77C0">
        <w:rPr>
          <w:rFonts w:ascii="Amasis MT Pro" w:hAnsi="Amasis MT Pro" w:cs="Times New Roman"/>
          <w:color w:val="000000" w:themeColor="text1"/>
        </w:rPr>
        <w:t>ulüplerarası yarışmalar</w:t>
      </w:r>
      <w:r w:rsidR="00782AD6">
        <w:rPr>
          <w:rFonts w:ascii="Amasis MT Pro" w:hAnsi="Amasis MT Pro" w:cs="Times New Roman"/>
          <w:color w:val="000000" w:themeColor="text1"/>
        </w:rPr>
        <w:t>, kulüp sıralamaları</w:t>
      </w:r>
      <w:r w:rsidR="005F77C0">
        <w:rPr>
          <w:rFonts w:ascii="Amasis MT Pro" w:hAnsi="Amasis MT Pro" w:cs="Times New Roman"/>
          <w:color w:val="000000" w:themeColor="text1"/>
        </w:rPr>
        <w:t xml:space="preserve"> veya Türkiye Şampiyonası ile </w:t>
      </w:r>
      <w:r w:rsidR="00782AD6">
        <w:rPr>
          <w:rFonts w:ascii="Amasis MT Pro" w:hAnsi="Amasis MT Pro" w:cs="Times New Roman"/>
          <w:color w:val="000000" w:themeColor="text1"/>
        </w:rPr>
        <w:t>hiç</w:t>
      </w:r>
      <w:r w:rsidR="005F77C0">
        <w:rPr>
          <w:rFonts w:ascii="Amasis MT Pro" w:hAnsi="Amasis MT Pro" w:cs="Times New Roman"/>
          <w:color w:val="000000" w:themeColor="text1"/>
        </w:rPr>
        <w:t>bir bağlantısı yoktur.</w:t>
      </w:r>
      <w:r w:rsidR="00985F19">
        <w:rPr>
          <w:rFonts w:ascii="Amasis MT Pro" w:hAnsi="Amasis MT Pro" w:cs="Times New Roman"/>
          <w:color w:val="000000" w:themeColor="text1"/>
        </w:rPr>
        <w:t xml:space="preserve"> Yarışma içeriği “Salsa Battle” talimatnamesinde belirtilmektedir.</w:t>
      </w:r>
    </w:p>
    <w:p w14:paraId="177D7D77" w14:textId="77777777" w:rsidR="00034133" w:rsidRPr="00B677B7" w:rsidRDefault="00034133" w:rsidP="00B677B7">
      <w:pPr>
        <w:ind w:left="643"/>
        <w:jc w:val="both"/>
        <w:rPr>
          <w:rFonts w:ascii="Amasis MT Pro" w:hAnsi="Amasis MT Pro" w:cs="Times New Roman"/>
          <w:color w:val="000000" w:themeColor="text1"/>
        </w:rPr>
      </w:pPr>
    </w:p>
    <w:p w14:paraId="4442FED2" w14:textId="77777777" w:rsidR="009369DA" w:rsidRPr="00A91BDD" w:rsidRDefault="009369DA" w:rsidP="00127F38">
      <w:pPr>
        <w:ind w:left="643"/>
        <w:jc w:val="both"/>
        <w:rPr>
          <w:rFonts w:ascii="Amasis MT Pro" w:hAnsi="Amasis MT Pro" w:cs="Times New Roman"/>
          <w:b/>
          <w:bCs/>
          <w:color w:val="9D3511" w:themeColor="accent1" w:themeShade="BF"/>
        </w:rPr>
      </w:pPr>
    </w:p>
    <w:p w14:paraId="593687CB" w14:textId="77777777" w:rsidR="00E86D92" w:rsidRDefault="00FE2767" w:rsidP="00FE2767">
      <w:pPr>
        <w:pStyle w:val="ListeParagraf"/>
        <w:jc w:val="center"/>
        <w:rPr>
          <w:rFonts w:ascii="Amasis MT Pro" w:hAnsi="Amasis MT Pro" w:cs="Times New Roman"/>
          <w:b/>
          <w:bCs/>
          <w:color w:val="9D3511" w:themeColor="accent1" w:themeShade="BF"/>
        </w:rPr>
      </w:pPr>
      <w:r>
        <w:rPr>
          <w:rFonts w:ascii="Amasis MT Pro" w:hAnsi="Amasis MT Pro" w:cs="Times New Roman"/>
          <w:b/>
          <w:bCs/>
          <w:color w:val="9D3511" w:themeColor="accent1" w:themeShade="BF"/>
        </w:rPr>
        <w:lastRenderedPageBreak/>
        <w:t xml:space="preserve">Kulüplerarası Dans Ligi </w:t>
      </w:r>
      <w:r w:rsidR="00857C11" w:rsidRPr="00FE2767">
        <w:rPr>
          <w:rFonts w:ascii="Amasis MT Pro" w:hAnsi="Amasis MT Pro" w:cs="Times New Roman"/>
          <w:b/>
          <w:bCs/>
          <w:color w:val="9D3511" w:themeColor="accent1" w:themeShade="BF"/>
        </w:rPr>
        <w:t>Sportif Salsa Dans</w:t>
      </w:r>
      <w:r w:rsidR="00273389">
        <w:rPr>
          <w:rFonts w:ascii="Amasis MT Pro" w:hAnsi="Amasis MT Pro" w:cs="Times New Roman"/>
          <w:b/>
          <w:bCs/>
          <w:color w:val="9D3511" w:themeColor="accent1" w:themeShade="BF"/>
        </w:rPr>
        <w:t>lar</w:t>
      </w:r>
      <w:r w:rsidR="00857C11" w:rsidRPr="00FE2767">
        <w:rPr>
          <w:rFonts w:ascii="Amasis MT Pro" w:hAnsi="Amasis MT Pro" w:cs="Times New Roman"/>
          <w:b/>
          <w:bCs/>
          <w:color w:val="9D3511" w:themeColor="accent1" w:themeShade="BF"/>
        </w:rPr>
        <w:t xml:space="preserve">ı Yarışma </w:t>
      </w:r>
      <w:r w:rsidR="00E34F3B">
        <w:rPr>
          <w:rFonts w:ascii="Amasis MT Pro" w:hAnsi="Amasis MT Pro" w:cs="Times New Roman"/>
          <w:b/>
          <w:bCs/>
          <w:color w:val="9D3511" w:themeColor="accent1" w:themeShade="BF"/>
        </w:rPr>
        <w:t>Kategorileri</w:t>
      </w:r>
    </w:p>
    <w:p w14:paraId="1C0457DB" w14:textId="77777777" w:rsidR="00BC5FB2" w:rsidRDefault="00BC5FB2" w:rsidP="00FE2767">
      <w:pPr>
        <w:pStyle w:val="ListeParagraf"/>
        <w:jc w:val="center"/>
        <w:rPr>
          <w:rFonts w:ascii="Amasis MT Pro" w:hAnsi="Amasis MT Pro" w:cs="Times New Roman"/>
          <w:b/>
          <w:bCs/>
          <w:color w:val="9D3511" w:themeColor="accent1" w:themeShade="BF"/>
        </w:rPr>
      </w:pPr>
    </w:p>
    <w:p w14:paraId="6DAB2F9E" w14:textId="77777777" w:rsidR="00FE2767" w:rsidRPr="00A91BDD" w:rsidRDefault="00FE2767" w:rsidP="00FE2767">
      <w:pPr>
        <w:pStyle w:val="ListeParagraf"/>
        <w:jc w:val="center"/>
        <w:rPr>
          <w:rFonts w:ascii="Amasis MT Pro" w:hAnsi="Amasis MT Pro" w:cs="Times New Roman"/>
        </w:rPr>
      </w:pPr>
    </w:p>
    <w:p w14:paraId="5B4EB00A" w14:textId="77777777" w:rsidR="00FE2767" w:rsidRPr="00BC5FB2" w:rsidRDefault="001A7A65">
      <w:pPr>
        <w:pStyle w:val="ListeParagraf"/>
        <w:numPr>
          <w:ilvl w:val="0"/>
          <w:numId w:val="3"/>
        </w:numPr>
        <w:jc w:val="both"/>
        <w:rPr>
          <w:rFonts w:ascii="Amasis MT Pro" w:hAnsi="Amasis MT Pro" w:cs="Times New Roman"/>
        </w:rPr>
      </w:pPr>
      <w:r w:rsidRPr="003769B2">
        <w:rPr>
          <w:rFonts w:ascii="Amasis MT Pro" w:hAnsi="Amasis MT Pro" w:cs="Times New Roman"/>
          <w:b/>
          <w:bCs/>
        </w:rPr>
        <w:t xml:space="preserve">Sportif Salsa </w:t>
      </w:r>
      <w:r w:rsidR="00ED3322" w:rsidRPr="003769B2">
        <w:rPr>
          <w:rFonts w:ascii="Amasis MT Pro" w:hAnsi="Amasis MT Pro" w:cs="Times New Roman"/>
          <w:b/>
          <w:bCs/>
        </w:rPr>
        <w:t>Dansı</w:t>
      </w:r>
      <w:r w:rsidR="003769B2">
        <w:rPr>
          <w:rFonts w:ascii="Amasis MT Pro" w:hAnsi="Amasis MT Pro" w:cs="Times New Roman"/>
          <w:b/>
          <w:bCs/>
        </w:rPr>
        <w:t xml:space="preserve"> </w:t>
      </w:r>
      <w:r w:rsidR="005F093C">
        <w:rPr>
          <w:rFonts w:ascii="Amasis MT Pro" w:hAnsi="Amasis MT Pro" w:cs="Times New Roman"/>
          <w:b/>
          <w:bCs/>
        </w:rPr>
        <w:t>“</w:t>
      </w:r>
      <w:proofErr w:type="spellStart"/>
      <w:r w:rsidR="00ED3322" w:rsidRPr="003769B2">
        <w:rPr>
          <w:rFonts w:ascii="Amasis MT Pro" w:hAnsi="Amasis MT Pro" w:cs="Times New Roman"/>
          <w:b/>
          <w:bCs/>
        </w:rPr>
        <w:t>Couple</w:t>
      </w:r>
      <w:proofErr w:type="spellEnd"/>
      <w:r w:rsidR="005F093C">
        <w:rPr>
          <w:rFonts w:ascii="Amasis MT Pro" w:hAnsi="Amasis MT Pro" w:cs="Times New Roman"/>
          <w:b/>
          <w:bCs/>
        </w:rPr>
        <w:t>”</w:t>
      </w:r>
      <w:r w:rsidR="00ED3322" w:rsidRPr="003769B2">
        <w:rPr>
          <w:rFonts w:ascii="Amasis MT Pro" w:hAnsi="Amasis MT Pro" w:cs="Times New Roman"/>
          <w:b/>
          <w:bCs/>
        </w:rPr>
        <w:t xml:space="preserve"> Yarışması</w:t>
      </w:r>
      <w:r w:rsidR="00EF16F2" w:rsidRPr="003769B2">
        <w:rPr>
          <w:rFonts w:ascii="Amasis MT Pro" w:hAnsi="Amasis MT Pro" w:cs="Times New Roman"/>
          <w:b/>
          <w:bCs/>
        </w:rPr>
        <w:t>:</w:t>
      </w:r>
      <w:r w:rsidR="003A560B" w:rsidRPr="003769B2">
        <w:rPr>
          <w:rFonts w:ascii="Amasis MT Pro" w:hAnsi="Amasis MT Pro" w:cs="Times New Roman"/>
          <w:b/>
          <w:bCs/>
        </w:rPr>
        <w:t xml:space="preserve"> </w:t>
      </w:r>
      <w:r w:rsidR="00AE1424" w:rsidRPr="003769B2">
        <w:rPr>
          <w:rFonts w:ascii="Amasis MT Pro" w:hAnsi="Amasis MT Pro" w:cs="Times New Roman"/>
        </w:rPr>
        <w:t xml:space="preserve">Kulüplerarası Dans Ligi sıralama ve </w:t>
      </w:r>
      <w:r w:rsidR="00ED3322" w:rsidRPr="003769B2">
        <w:rPr>
          <w:rFonts w:ascii="Amasis MT Pro" w:hAnsi="Amasis MT Pro" w:cs="Times New Roman"/>
        </w:rPr>
        <w:t>Türkiye Şampiyon</w:t>
      </w:r>
      <w:r w:rsidR="00857C11" w:rsidRPr="003769B2">
        <w:rPr>
          <w:rFonts w:ascii="Amasis MT Pro" w:hAnsi="Amasis MT Pro" w:cs="Times New Roman"/>
        </w:rPr>
        <w:t>ası</w:t>
      </w:r>
      <w:r w:rsidR="003A560B" w:rsidRPr="003769B2">
        <w:rPr>
          <w:rFonts w:ascii="Amasis MT Pro" w:hAnsi="Amasis MT Pro" w:cs="Times New Roman"/>
        </w:rPr>
        <w:t xml:space="preserve"> </w:t>
      </w:r>
      <w:r w:rsidR="00AE1424" w:rsidRPr="003769B2">
        <w:rPr>
          <w:rFonts w:ascii="Amasis MT Pro" w:hAnsi="Amasis MT Pro" w:cs="Times New Roman"/>
        </w:rPr>
        <w:t>unvan</w:t>
      </w:r>
      <w:r w:rsidR="00ED3322" w:rsidRPr="003769B2">
        <w:rPr>
          <w:rFonts w:ascii="Amasis MT Pro" w:hAnsi="Amasis MT Pro" w:cs="Times New Roman"/>
        </w:rPr>
        <w:t xml:space="preserve"> yarışmasıdır.</w:t>
      </w:r>
    </w:p>
    <w:p w14:paraId="74C46258" w14:textId="77777777" w:rsidR="00E77A8A" w:rsidRPr="00A91BDD" w:rsidRDefault="00E77A8A" w:rsidP="00426245">
      <w:pPr>
        <w:pStyle w:val="ListeParagraf"/>
        <w:ind w:left="1080"/>
        <w:jc w:val="both"/>
        <w:rPr>
          <w:rFonts w:ascii="Amasis MT Pro" w:hAnsi="Amasis MT Pro" w:cs="Times New Roman"/>
        </w:rPr>
      </w:pPr>
    </w:p>
    <w:p w14:paraId="2CFDCDB2" w14:textId="77777777" w:rsidR="00FE2767" w:rsidRPr="00BC5FB2" w:rsidRDefault="001A7A65">
      <w:pPr>
        <w:pStyle w:val="ListeParagraf"/>
        <w:numPr>
          <w:ilvl w:val="0"/>
          <w:numId w:val="3"/>
        </w:numPr>
        <w:jc w:val="both"/>
        <w:rPr>
          <w:rFonts w:ascii="Amasis MT Pro" w:hAnsi="Amasis MT Pro" w:cs="Times New Roman"/>
        </w:rPr>
      </w:pPr>
      <w:r w:rsidRPr="00A91BDD">
        <w:rPr>
          <w:rFonts w:ascii="Amasis MT Pro" w:hAnsi="Amasis MT Pro" w:cs="Times New Roman"/>
          <w:b/>
          <w:bCs/>
        </w:rPr>
        <w:t xml:space="preserve">Sportif Salsa Dansı </w:t>
      </w:r>
      <w:r w:rsidR="005F093C">
        <w:rPr>
          <w:rFonts w:ascii="Amasis MT Pro" w:hAnsi="Amasis MT Pro" w:cs="Times New Roman"/>
          <w:b/>
          <w:bCs/>
        </w:rPr>
        <w:t>“</w:t>
      </w:r>
      <w:r w:rsidRPr="00A91BDD">
        <w:rPr>
          <w:rFonts w:ascii="Amasis MT Pro" w:hAnsi="Amasis MT Pro" w:cs="Times New Roman"/>
          <w:b/>
          <w:bCs/>
        </w:rPr>
        <w:t>Solo</w:t>
      </w:r>
      <w:r w:rsidR="005F093C">
        <w:rPr>
          <w:rFonts w:ascii="Amasis MT Pro" w:hAnsi="Amasis MT Pro" w:cs="Times New Roman"/>
          <w:b/>
          <w:bCs/>
        </w:rPr>
        <w:t>”</w:t>
      </w:r>
      <w:r w:rsidRPr="00A91BDD">
        <w:rPr>
          <w:rFonts w:ascii="Amasis MT Pro" w:hAnsi="Amasis MT Pro" w:cs="Times New Roman"/>
          <w:b/>
          <w:bCs/>
        </w:rPr>
        <w:t xml:space="preserve"> Yarışması</w:t>
      </w:r>
      <w:r w:rsidR="00EF16F2" w:rsidRPr="00A91BDD">
        <w:rPr>
          <w:rFonts w:ascii="Amasis MT Pro" w:hAnsi="Amasis MT Pro" w:cs="Times New Roman"/>
          <w:b/>
          <w:bCs/>
        </w:rPr>
        <w:t>:</w:t>
      </w:r>
      <w:r w:rsidR="003A560B">
        <w:rPr>
          <w:rFonts w:ascii="Amasis MT Pro" w:hAnsi="Amasis MT Pro" w:cs="Times New Roman"/>
          <w:b/>
          <w:bCs/>
        </w:rPr>
        <w:t xml:space="preserve"> </w:t>
      </w:r>
      <w:r w:rsidR="00AE1424" w:rsidRPr="00A91BDD">
        <w:rPr>
          <w:rFonts w:ascii="Amasis MT Pro" w:hAnsi="Amasis MT Pro" w:cs="Times New Roman"/>
        </w:rPr>
        <w:t>Kulüplerarası Dans Ligi sıralama ve Türkiye Şampiyonası</w:t>
      </w:r>
      <w:r w:rsidR="003A560B">
        <w:rPr>
          <w:rFonts w:ascii="Amasis MT Pro" w:hAnsi="Amasis MT Pro" w:cs="Times New Roman"/>
        </w:rPr>
        <w:t xml:space="preserve"> </w:t>
      </w:r>
      <w:r w:rsidR="00AE1424" w:rsidRPr="00A91BDD">
        <w:rPr>
          <w:rFonts w:ascii="Amasis MT Pro" w:hAnsi="Amasis MT Pro" w:cs="Times New Roman"/>
        </w:rPr>
        <w:t>unvan yarışmasıdır.</w:t>
      </w:r>
    </w:p>
    <w:p w14:paraId="1FC8E5BB" w14:textId="77777777" w:rsidR="003769B2" w:rsidRPr="003769B2" w:rsidRDefault="003769B2" w:rsidP="003769B2">
      <w:pPr>
        <w:pStyle w:val="ListeParagraf"/>
        <w:rPr>
          <w:rFonts w:ascii="Amasis MT Pro" w:hAnsi="Amasis MT Pro" w:cs="Times New Roman"/>
          <w:b/>
          <w:bCs/>
        </w:rPr>
      </w:pPr>
    </w:p>
    <w:p w14:paraId="7921F605" w14:textId="77777777" w:rsidR="00FE2767" w:rsidRPr="00BC5FB2" w:rsidRDefault="001A7A65">
      <w:pPr>
        <w:pStyle w:val="ListeParagraf"/>
        <w:numPr>
          <w:ilvl w:val="0"/>
          <w:numId w:val="3"/>
        </w:numPr>
        <w:jc w:val="both"/>
        <w:rPr>
          <w:rFonts w:ascii="Amasis MT Pro" w:hAnsi="Amasis MT Pro" w:cs="Times New Roman"/>
        </w:rPr>
      </w:pPr>
      <w:r w:rsidRPr="003769B2">
        <w:rPr>
          <w:rFonts w:ascii="Amasis MT Pro" w:hAnsi="Amasis MT Pro" w:cs="Times New Roman"/>
          <w:b/>
          <w:bCs/>
        </w:rPr>
        <w:t xml:space="preserve">Sportif Salsa Dansı </w:t>
      </w:r>
      <w:r w:rsidR="005F093C">
        <w:rPr>
          <w:rFonts w:ascii="Amasis MT Pro" w:hAnsi="Amasis MT Pro" w:cs="Times New Roman"/>
          <w:b/>
          <w:bCs/>
        </w:rPr>
        <w:t>“</w:t>
      </w:r>
      <w:r w:rsidRPr="003769B2">
        <w:rPr>
          <w:rFonts w:ascii="Amasis MT Pro" w:hAnsi="Amasis MT Pro" w:cs="Times New Roman"/>
          <w:b/>
          <w:bCs/>
        </w:rPr>
        <w:t>Duo</w:t>
      </w:r>
      <w:r w:rsidR="005F093C">
        <w:rPr>
          <w:rFonts w:ascii="Amasis MT Pro" w:hAnsi="Amasis MT Pro" w:cs="Times New Roman"/>
          <w:b/>
          <w:bCs/>
        </w:rPr>
        <w:t>”</w:t>
      </w:r>
      <w:r w:rsidRPr="003769B2">
        <w:rPr>
          <w:rFonts w:ascii="Amasis MT Pro" w:hAnsi="Amasis MT Pro" w:cs="Times New Roman"/>
          <w:b/>
          <w:bCs/>
        </w:rPr>
        <w:t xml:space="preserve"> </w:t>
      </w:r>
      <w:r w:rsidR="00ED3322" w:rsidRPr="003769B2">
        <w:rPr>
          <w:rFonts w:ascii="Amasis MT Pro" w:hAnsi="Amasis MT Pro" w:cs="Times New Roman"/>
          <w:b/>
          <w:bCs/>
        </w:rPr>
        <w:t>Y</w:t>
      </w:r>
      <w:r w:rsidRPr="003769B2">
        <w:rPr>
          <w:rFonts w:ascii="Amasis MT Pro" w:hAnsi="Amasis MT Pro" w:cs="Times New Roman"/>
          <w:b/>
          <w:bCs/>
        </w:rPr>
        <w:t>arışması</w:t>
      </w:r>
      <w:r w:rsidR="00EF16F2" w:rsidRPr="003769B2">
        <w:rPr>
          <w:rFonts w:ascii="Amasis MT Pro" w:hAnsi="Amasis MT Pro" w:cs="Times New Roman"/>
          <w:b/>
          <w:bCs/>
        </w:rPr>
        <w:t>:</w:t>
      </w:r>
      <w:r w:rsidR="003A560B" w:rsidRPr="003769B2">
        <w:rPr>
          <w:rFonts w:ascii="Amasis MT Pro" w:hAnsi="Amasis MT Pro" w:cs="Times New Roman"/>
          <w:b/>
          <w:bCs/>
        </w:rPr>
        <w:t xml:space="preserve"> </w:t>
      </w:r>
      <w:r w:rsidR="00AE1424" w:rsidRPr="003769B2">
        <w:rPr>
          <w:rFonts w:ascii="Amasis MT Pro" w:hAnsi="Amasis MT Pro" w:cs="Times New Roman"/>
        </w:rPr>
        <w:t>Kulüplerarası Dans Ligi sıralama ve Türkiye Şampiyonası</w:t>
      </w:r>
      <w:r w:rsidR="003A560B" w:rsidRPr="003769B2">
        <w:rPr>
          <w:rFonts w:ascii="Amasis MT Pro" w:hAnsi="Amasis MT Pro" w:cs="Times New Roman"/>
        </w:rPr>
        <w:t xml:space="preserve"> </w:t>
      </w:r>
      <w:r w:rsidR="00AE1424" w:rsidRPr="003769B2">
        <w:rPr>
          <w:rFonts w:ascii="Amasis MT Pro" w:hAnsi="Amasis MT Pro" w:cs="Times New Roman"/>
        </w:rPr>
        <w:t>unvan yarışmasıdır.</w:t>
      </w:r>
      <w:r w:rsidR="003769B2" w:rsidRPr="003769B2">
        <w:rPr>
          <w:rFonts w:ascii="Amasis MT Pro" w:hAnsi="Amasis MT Pro" w:cs="Times New Roman"/>
        </w:rPr>
        <w:t xml:space="preserve"> </w:t>
      </w:r>
    </w:p>
    <w:p w14:paraId="26E81BC6" w14:textId="77777777" w:rsidR="005955C4" w:rsidRDefault="005955C4" w:rsidP="005955C4">
      <w:pPr>
        <w:pStyle w:val="ListeParagraf"/>
        <w:ind w:left="1080"/>
        <w:jc w:val="both"/>
        <w:rPr>
          <w:rFonts w:ascii="Amasis MT Pro" w:hAnsi="Amasis MT Pro" w:cs="Times New Roman"/>
        </w:rPr>
      </w:pPr>
    </w:p>
    <w:p w14:paraId="317E3B72" w14:textId="77777777" w:rsidR="00FE2767" w:rsidRPr="00BC5FB2" w:rsidRDefault="005955C4">
      <w:pPr>
        <w:pStyle w:val="ListeParagraf"/>
        <w:numPr>
          <w:ilvl w:val="0"/>
          <w:numId w:val="3"/>
        </w:numPr>
        <w:jc w:val="both"/>
        <w:rPr>
          <w:rFonts w:ascii="Amasis MT Pro" w:hAnsi="Amasis MT Pro" w:cs="Times New Roman"/>
        </w:rPr>
      </w:pPr>
      <w:r w:rsidRPr="00A91BDD">
        <w:rPr>
          <w:rFonts w:ascii="Amasis MT Pro" w:hAnsi="Amasis MT Pro" w:cs="Times New Roman"/>
          <w:b/>
          <w:bCs/>
        </w:rPr>
        <w:t xml:space="preserve">Sportif Salsa Dansı </w:t>
      </w:r>
      <w:r w:rsidR="005F093C">
        <w:rPr>
          <w:rFonts w:ascii="Amasis MT Pro" w:hAnsi="Amasis MT Pro" w:cs="Times New Roman"/>
          <w:b/>
          <w:bCs/>
        </w:rPr>
        <w:t>“</w:t>
      </w:r>
      <w:r>
        <w:rPr>
          <w:rFonts w:ascii="Amasis MT Pro" w:hAnsi="Amasis MT Pro" w:cs="Times New Roman"/>
          <w:b/>
          <w:bCs/>
        </w:rPr>
        <w:t>Grup</w:t>
      </w:r>
      <w:r w:rsidR="005F093C">
        <w:rPr>
          <w:rFonts w:ascii="Amasis MT Pro" w:hAnsi="Amasis MT Pro" w:cs="Times New Roman"/>
          <w:b/>
          <w:bCs/>
        </w:rPr>
        <w:t>”</w:t>
      </w:r>
      <w:r w:rsidR="00D13AA3">
        <w:rPr>
          <w:rFonts w:ascii="Amasis MT Pro" w:hAnsi="Amasis MT Pro" w:cs="Times New Roman"/>
          <w:b/>
          <w:bCs/>
        </w:rPr>
        <w:t xml:space="preserve"> </w:t>
      </w:r>
      <w:r w:rsidRPr="00A91BDD">
        <w:rPr>
          <w:rFonts w:ascii="Amasis MT Pro" w:hAnsi="Amasis MT Pro" w:cs="Times New Roman"/>
          <w:b/>
          <w:bCs/>
        </w:rPr>
        <w:t>Yarışması:</w:t>
      </w:r>
      <w:r w:rsidR="00BC5FB2">
        <w:rPr>
          <w:rFonts w:ascii="Amasis MT Pro" w:hAnsi="Amasis MT Pro" w:cs="Times New Roman"/>
          <w:b/>
          <w:bCs/>
        </w:rPr>
        <w:t xml:space="preserve"> </w:t>
      </w:r>
      <w:r w:rsidR="003769B2" w:rsidRPr="00A91BDD">
        <w:rPr>
          <w:rFonts w:ascii="Amasis MT Pro" w:hAnsi="Amasis MT Pro" w:cs="Times New Roman"/>
        </w:rPr>
        <w:t>Kulüplerarası Dans Ligi</w:t>
      </w:r>
      <w:r w:rsidR="003769B2">
        <w:rPr>
          <w:rFonts w:ascii="Amasis MT Pro" w:hAnsi="Amasis MT Pro" w:cs="Times New Roman"/>
        </w:rPr>
        <w:t xml:space="preserve"> s</w:t>
      </w:r>
      <w:r>
        <w:rPr>
          <w:rFonts w:ascii="Amasis MT Pro" w:hAnsi="Amasis MT Pro" w:cs="Times New Roman"/>
        </w:rPr>
        <w:t>ıralama yarışması değildir</w:t>
      </w:r>
      <w:r w:rsidR="005F093C">
        <w:rPr>
          <w:rFonts w:ascii="Amasis MT Pro" w:hAnsi="Amasis MT Pro" w:cs="Times New Roman"/>
        </w:rPr>
        <w:t>.</w:t>
      </w:r>
      <w:r w:rsidR="00F9749D">
        <w:rPr>
          <w:rFonts w:ascii="Amasis MT Pro" w:hAnsi="Amasis MT Pro" w:cs="Times New Roman"/>
        </w:rPr>
        <w:t xml:space="preserve"> </w:t>
      </w:r>
      <w:r w:rsidR="005F093C">
        <w:rPr>
          <w:rFonts w:ascii="Amasis MT Pro" w:hAnsi="Amasis MT Pro" w:cs="Times New Roman"/>
        </w:rPr>
        <w:t>Hem</w:t>
      </w:r>
      <w:r>
        <w:rPr>
          <w:rFonts w:ascii="Amasis MT Pro" w:hAnsi="Amasis MT Pro" w:cs="Times New Roman"/>
        </w:rPr>
        <w:t xml:space="preserve"> etap</w:t>
      </w:r>
      <w:r w:rsidR="005F093C">
        <w:rPr>
          <w:rFonts w:ascii="Amasis MT Pro" w:hAnsi="Amasis MT Pro" w:cs="Times New Roman"/>
        </w:rPr>
        <w:t xml:space="preserve"> yarışma</w:t>
      </w:r>
      <w:r>
        <w:rPr>
          <w:rFonts w:ascii="Amasis MT Pro" w:hAnsi="Amasis MT Pro" w:cs="Times New Roman"/>
        </w:rPr>
        <w:t>lar</w:t>
      </w:r>
      <w:r w:rsidR="005F093C">
        <w:rPr>
          <w:rFonts w:ascii="Amasis MT Pro" w:hAnsi="Amasis MT Pro" w:cs="Times New Roman"/>
        </w:rPr>
        <w:t>ın</w:t>
      </w:r>
      <w:r>
        <w:rPr>
          <w:rFonts w:ascii="Amasis MT Pro" w:hAnsi="Amasis MT Pro" w:cs="Times New Roman"/>
        </w:rPr>
        <w:t xml:space="preserve">da hem de Türkiye Şampiyonası’nda yapılır. </w:t>
      </w:r>
      <w:r w:rsidRPr="00A91BDD">
        <w:rPr>
          <w:rFonts w:ascii="Amasis MT Pro" w:hAnsi="Amasis MT Pro" w:cs="Times New Roman"/>
        </w:rPr>
        <w:t>Türkiye Şampiyonası</w:t>
      </w:r>
      <w:r>
        <w:rPr>
          <w:rFonts w:ascii="Amasis MT Pro" w:hAnsi="Amasis MT Pro" w:cs="Times New Roman"/>
        </w:rPr>
        <w:t xml:space="preserve"> </w:t>
      </w:r>
      <w:r w:rsidRPr="00A91BDD">
        <w:rPr>
          <w:rFonts w:ascii="Amasis MT Pro" w:hAnsi="Amasis MT Pro" w:cs="Times New Roman"/>
        </w:rPr>
        <w:t>unvan yarışmasıdır.</w:t>
      </w:r>
    </w:p>
    <w:p w14:paraId="52BB46F3" w14:textId="77777777" w:rsidR="003769B2" w:rsidRPr="003769B2" w:rsidRDefault="003769B2" w:rsidP="003769B2">
      <w:pPr>
        <w:pStyle w:val="ListeParagraf"/>
        <w:rPr>
          <w:rFonts w:ascii="Amasis MT Pro" w:hAnsi="Amasis MT Pro" w:cs="Times New Roman"/>
          <w:b/>
          <w:bCs/>
        </w:rPr>
      </w:pPr>
    </w:p>
    <w:p w14:paraId="759DBD81" w14:textId="77777777" w:rsidR="00FE2767" w:rsidRPr="00BC5FB2" w:rsidRDefault="001A7A65">
      <w:pPr>
        <w:pStyle w:val="ListeParagraf"/>
        <w:numPr>
          <w:ilvl w:val="0"/>
          <w:numId w:val="3"/>
        </w:numPr>
        <w:jc w:val="both"/>
        <w:rPr>
          <w:rFonts w:ascii="Amasis MT Pro" w:hAnsi="Amasis MT Pro" w:cs="Times New Roman"/>
        </w:rPr>
      </w:pPr>
      <w:r w:rsidRPr="003769B2">
        <w:rPr>
          <w:rFonts w:ascii="Amasis MT Pro" w:hAnsi="Amasis MT Pro" w:cs="Times New Roman"/>
          <w:b/>
          <w:bCs/>
        </w:rPr>
        <w:t xml:space="preserve">Karayip Dansları </w:t>
      </w:r>
      <w:r w:rsidR="005F093C">
        <w:rPr>
          <w:rFonts w:ascii="Amasis MT Pro" w:hAnsi="Amasis MT Pro" w:cs="Times New Roman"/>
          <w:b/>
          <w:bCs/>
        </w:rPr>
        <w:t>“</w:t>
      </w:r>
      <w:r w:rsidRPr="003769B2">
        <w:rPr>
          <w:rFonts w:ascii="Amasis MT Pro" w:hAnsi="Amasis MT Pro" w:cs="Times New Roman"/>
          <w:b/>
          <w:bCs/>
        </w:rPr>
        <w:t>Solo Şov</w:t>
      </w:r>
      <w:r w:rsidR="005F093C">
        <w:rPr>
          <w:rFonts w:ascii="Amasis MT Pro" w:hAnsi="Amasis MT Pro" w:cs="Times New Roman"/>
          <w:b/>
          <w:bCs/>
        </w:rPr>
        <w:t>”</w:t>
      </w:r>
      <w:r w:rsidRPr="003769B2">
        <w:rPr>
          <w:rFonts w:ascii="Amasis MT Pro" w:hAnsi="Amasis MT Pro" w:cs="Times New Roman"/>
          <w:b/>
          <w:bCs/>
        </w:rPr>
        <w:t xml:space="preserve"> Yarışması</w:t>
      </w:r>
      <w:r w:rsidR="00EF16F2" w:rsidRPr="003769B2">
        <w:rPr>
          <w:rFonts w:ascii="Amasis MT Pro" w:hAnsi="Amasis MT Pro" w:cs="Times New Roman"/>
          <w:b/>
          <w:bCs/>
        </w:rPr>
        <w:t>:</w:t>
      </w:r>
      <w:r w:rsidR="003A560B" w:rsidRPr="003769B2">
        <w:rPr>
          <w:rFonts w:ascii="Amasis MT Pro" w:hAnsi="Amasis MT Pro" w:cs="Times New Roman"/>
          <w:b/>
          <w:bCs/>
        </w:rPr>
        <w:t xml:space="preserve"> </w:t>
      </w:r>
      <w:r w:rsidRPr="003769B2">
        <w:rPr>
          <w:rFonts w:ascii="Amasis MT Pro" w:hAnsi="Amasis MT Pro" w:cs="Times New Roman"/>
        </w:rPr>
        <w:t>Yalnızca Türkiye Şampiyonası’nda yapılır.</w:t>
      </w:r>
      <w:r w:rsidR="00B4097B" w:rsidRPr="003769B2">
        <w:rPr>
          <w:rFonts w:ascii="Amasis MT Pro" w:hAnsi="Amasis MT Pro" w:cs="Times New Roman"/>
        </w:rPr>
        <w:t xml:space="preserve"> </w:t>
      </w:r>
      <w:r w:rsidR="003E303D" w:rsidRPr="00A91BDD">
        <w:rPr>
          <w:rFonts w:ascii="Amasis MT Pro" w:hAnsi="Amasis MT Pro" w:cs="Times New Roman"/>
        </w:rPr>
        <w:t>Türkiye Şampiyonası</w:t>
      </w:r>
      <w:r w:rsidR="003E303D">
        <w:rPr>
          <w:rFonts w:ascii="Amasis MT Pro" w:hAnsi="Amasis MT Pro" w:cs="Times New Roman"/>
        </w:rPr>
        <w:t xml:space="preserve"> </w:t>
      </w:r>
      <w:r w:rsidR="003E303D" w:rsidRPr="00A91BDD">
        <w:rPr>
          <w:rFonts w:ascii="Amasis MT Pro" w:hAnsi="Amasis MT Pro" w:cs="Times New Roman"/>
        </w:rPr>
        <w:t>unvan yarışmasıdır.</w:t>
      </w:r>
    </w:p>
    <w:p w14:paraId="3F7BE6EA" w14:textId="77777777" w:rsidR="00E77A8A" w:rsidRPr="00A91BDD" w:rsidRDefault="00E77A8A" w:rsidP="00426245">
      <w:pPr>
        <w:pStyle w:val="ListeParagraf"/>
        <w:ind w:left="1080"/>
        <w:jc w:val="both"/>
        <w:rPr>
          <w:rFonts w:ascii="Amasis MT Pro" w:hAnsi="Amasis MT Pro" w:cs="Times New Roman"/>
        </w:rPr>
      </w:pPr>
    </w:p>
    <w:p w14:paraId="0F566BF6" w14:textId="77777777" w:rsidR="00FE2767" w:rsidRPr="00BC5FB2" w:rsidRDefault="001A7A65">
      <w:pPr>
        <w:pStyle w:val="ListeParagraf"/>
        <w:numPr>
          <w:ilvl w:val="0"/>
          <w:numId w:val="3"/>
        </w:numPr>
        <w:jc w:val="both"/>
        <w:rPr>
          <w:rFonts w:ascii="Amasis MT Pro" w:hAnsi="Amasis MT Pro" w:cs="Times New Roman"/>
        </w:rPr>
      </w:pPr>
      <w:r w:rsidRPr="00A91BDD">
        <w:rPr>
          <w:rFonts w:ascii="Amasis MT Pro" w:hAnsi="Amasis MT Pro" w:cs="Times New Roman"/>
          <w:b/>
          <w:bCs/>
        </w:rPr>
        <w:t xml:space="preserve">Karayip Dansları </w:t>
      </w:r>
      <w:r w:rsidR="005F093C">
        <w:rPr>
          <w:rFonts w:ascii="Amasis MT Pro" w:hAnsi="Amasis MT Pro" w:cs="Times New Roman"/>
          <w:b/>
          <w:bCs/>
        </w:rPr>
        <w:t>“</w:t>
      </w:r>
      <w:r w:rsidRPr="00A91BDD">
        <w:rPr>
          <w:rFonts w:ascii="Amasis MT Pro" w:hAnsi="Amasis MT Pro" w:cs="Times New Roman"/>
          <w:b/>
          <w:bCs/>
        </w:rPr>
        <w:t>Duo Şov</w:t>
      </w:r>
      <w:r w:rsidR="005F093C">
        <w:rPr>
          <w:rFonts w:ascii="Amasis MT Pro" w:hAnsi="Amasis MT Pro" w:cs="Times New Roman"/>
          <w:b/>
          <w:bCs/>
        </w:rPr>
        <w:t>”</w:t>
      </w:r>
      <w:r w:rsidRPr="00A91BDD">
        <w:rPr>
          <w:rFonts w:ascii="Amasis MT Pro" w:hAnsi="Amasis MT Pro" w:cs="Times New Roman"/>
          <w:b/>
          <w:bCs/>
        </w:rPr>
        <w:t xml:space="preserve"> Yarışması</w:t>
      </w:r>
      <w:r w:rsidR="00EF16F2" w:rsidRPr="00A91BDD">
        <w:rPr>
          <w:rFonts w:ascii="Amasis MT Pro" w:hAnsi="Amasis MT Pro" w:cs="Times New Roman"/>
          <w:b/>
          <w:bCs/>
        </w:rPr>
        <w:t>:</w:t>
      </w:r>
      <w:r w:rsidR="003A560B">
        <w:rPr>
          <w:rFonts w:ascii="Amasis MT Pro" w:hAnsi="Amasis MT Pro" w:cs="Times New Roman"/>
          <w:b/>
          <w:bCs/>
        </w:rPr>
        <w:t xml:space="preserve"> </w:t>
      </w:r>
      <w:r w:rsidR="00B4097B" w:rsidRPr="00A91BDD">
        <w:rPr>
          <w:rFonts w:ascii="Amasis MT Pro" w:hAnsi="Amasis MT Pro" w:cs="Times New Roman"/>
        </w:rPr>
        <w:t>Yalnızca Türkiye Şampiyonası’nda yapılır.</w:t>
      </w:r>
      <w:r w:rsidR="003E303D">
        <w:rPr>
          <w:rFonts w:ascii="Amasis MT Pro" w:hAnsi="Amasis MT Pro" w:cs="Times New Roman"/>
        </w:rPr>
        <w:t xml:space="preserve"> </w:t>
      </w:r>
      <w:r w:rsidR="003E303D" w:rsidRPr="00A91BDD">
        <w:rPr>
          <w:rFonts w:ascii="Amasis MT Pro" w:hAnsi="Amasis MT Pro" w:cs="Times New Roman"/>
        </w:rPr>
        <w:t>Türkiye Şampiyonası</w:t>
      </w:r>
      <w:r w:rsidR="003E303D">
        <w:rPr>
          <w:rFonts w:ascii="Amasis MT Pro" w:hAnsi="Amasis MT Pro" w:cs="Times New Roman"/>
        </w:rPr>
        <w:t xml:space="preserve"> </w:t>
      </w:r>
      <w:r w:rsidR="003E303D" w:rsidRPr="00A91BDD">
        <w:rPr>
          <w:rFonts w:ascii="Amasis MT Pro" w:hAnsi="Amasis MT Pro" w:cs="Times New Roman"/>
        </w:rPr>
        <w:t>unvan yarışmasıdır.</w:t>
      </w:r>
    </w:p>
    <w:p w14:paraId="017884C1" w14:textId="77777777" w:rsidR="00E77A8A" w:rsidRPr="00A91BDD" w:rsidRDefault="00E77A8A" w:rsidP="00426245">
      <w:pPr>
        <w:pStyle w:val="ListeParagraf"/>
        <w:ind w:left="1080"/>
        <w:jc w:val="both"/>
        <w:rPr>
          <w:rFonts w:ascii="Amasis MT Pro" w:hAnsi="Amasis MT Pro" w:cs="Times New Roman"/>
        </w:rPr>
      </w:pPr>
    </w:p>
    <w:p w14:paraId="07897F10" w14:textId="77777777" w:rsidR="00127F38" w:rsidRDefault="001A7A65">
      <w:pPr>
        <w:pStyle w:val="ListeParagraf"/>
        <w:numPr>
          <w:ilvl w:val="0"/>
          <w:numId w:val="3"/>
        </w:numPr>
        <w:jc w:val="both"/>
        <w:rPr>
          <w:rFonts w:ascii="Amasis MT Pro" w:hAnsi="Amasis MT Pro" w:cs="Times New Roman"/>
        </w:rPr>
      </w:pPr>
      <w:r w:rsidRPr="005F77C0">
        <w:rPr>
          <w:rFonts w:ascii="Amasis MT Pro" w:hAnsi="Amasis MT Pro" w:cs="Times New Roman"/>
          <w:b/>
          <w:bCs/>
        </w:rPr>
        <w:t xml:space="preserve">Karayip Dansları </w:t>
      </w:r>
      <w:r w:rsidR="005F093C">
        <w:rPr>
          <w:rFonts w:ascii="Amasis MT Pro" w:hAnsi="Amasis MT Pro" w:cs="Times New Roman"/>
          <w:b/>
          <w:bCs/>
        </w:rPr>
        <w:t>“</w:t>
      </w:r>
      <w:r w:rsidRPr="005F77C0">
        <w:rPr>
          <w:rFonts w:ascii="Amasis MT Pro" w:hAnsi="Amasis MT Pro" w:cs="Times New Roman"/>
          <w:b/>
          <w:bCs/>
        </w:rPr>
        <w:t>Grup Şov</w:t>
      </w:r>
      <w:r w:rsidR="005F093C">
        <w:rPr>
          <w:rFonts w:ascii="Amasis MT Pro" w:hAnsi="Amasis MT Pro" w:cs="Times New Roman"/>
          <w:b/>
          <w:bCs/>
        </w:rPr>
        <w:t>”</w:t>
      </w:r>
      <w:r w:rsidRPr="005F77C0">
        <w:rPr>
          <w:rFonts w:ascii="Amasis MT Pro" w:hAnsi="Amasis MT Pro" w:cs="Times New Roman"/>
          <w:b/>
          <w:bCs/>
        </w:rPr>
        <w:t xml:space="preserve"> Yarışması</w:t>
      </w:r>
      <w:r w:rsidR="00EF16F2" w:rsidRPr="005F77C0">
        <w:rPr>
          <w:rFonts w:ascii="Amasis MT Pro" w:hAnsi="Amasis MT Pro" w:cs="Times New Roman"/>
          <w:b/>
          <w:bCs/>
        </w:rPr>
        <w:t>:</w:t>
      </w:r>
      <w:r w:rsidR="003A560B">
        <w:rPr>
          <w:rFonts w:ascii="Amasis MT Pro" w:hAnsi="Amasis MT Pro" w:cs="Times New Roman"/>
          <w:b/>
          <w:bCs/>
        </w:rPr>
        <w:t xml:space="preserve"> </w:t>
      </w:r>
      <w:r w:rsidR="00B4097B" w:rsidRPr="00A91BDD">
        <w:rPr>
          <w:rFonts w:ascii="Amasis MT Pro" w:hAnsi="Amasis MT Pro" w:cs="Times New Roman"/>
        </w:rPr>
        <w:t>Yalnızca Türkiye Şampiyonası’nda yapılır.</w:t>
      </w:r>
      <w:r w:rsidR="00B4097B">
        <w:rPr>
          <w:rFonts w:ascii="Amasis MT Pro" w:hAnsi="Amasis MT Pro" w:cs="Times New Roman"/>
        </w:rPr>
        <w:t xml:space="preserve"> </w:t>
      </w:r>
      <w:r w:rsidR="003E303D" w:rsidRPr="00A91BDD">
        <w:rPr>
          <w:rFonts w:ascii="Amasis MT Pro" w:hAnsi="Amasis MT Pro" w:cs="Times New Roman"/>
        </w:rPr>
        <w:t>Türkiye Şampiyonası</w:t>
      </w:r>
      <w:r w:rsidR="003E303D">
        <w:rPr>
          <w:rFonts w:ascii="Amasis MT Pro" w:hAnsi="Amasis MT Pro" w:cs="Times New Roman"/>
        </w:rPr>
        <w:t xml:space="preserve"> </w:t>
      </w:r>
      <w:r w:rsidR="003E303D" w:rsidRPr="00A91BDD">
        <w:rPr>
          <w:rFonts w:ascii="Amasis MT Pro" w:hAnsi="Amasis MT Pro" w:cs="Times New Roman"/>
        </w:rPr>
        <w:t>unvan yarışmasıdır.</w:t>
      </w:r>
    </w:p>
    <w:p w14:paraId="40DC3CF7" w14:textId="77777777" w:rsidR="00127F38" w:rsidRPr="00127F38" w:rsidRDefault="00127F38" w:rsidP="00127F38">
      <w:pPr>
        <w:pStyle w:val="ListeParagraf"/>
        <w:rPr>
          <w:rFonts w:ascii="Amasis MT Pro" w:hAnsi="Amasis MT Pro" w:cs="Times New Roman"/>
          <w:b/>
          <w:bCs/>
          <w:sz w:val="24"/>
          <w:szCs w:val="24"/>
        </w:rPr>
      </w:pPr>
    </w:p>
    <w:p w14:paraId="5C1B9EE4" w14:textId="77777777" w:rsidR="00273389" w:rsidRDefault="00804DCA" w:rsidP="00273389">
      <w:pPr>
        <w:jc w:val="center"/>
        <w:rPr>
          <w:rFonts w:ascii="Amasis MT Pro" w:hAnsi="Amasis MT Pro" w:cs="Times New Roman"/>
          <w:b/>
          <w:bCs/>
          <w:color w:val="9D3511" w:themeColor="accent1" w:themeShade="BF"/>
          <w:sz w:val="24"/>
          <w:szCs w:val="24"/>
        </w:rPr>
      </w:pPr>
      <w:r w:rsidRPr="00BC5FB2">
        <w:rPr>
          <w:rFonts w:ascii="Amasis MT Pro" w:hAnsi="Amasis MT Pro" w:cs="Times New Roman"/>
          <w:b/>
          <w:bCs/>
          <w:color w:val="9D3511" w:themeColor="accent1" w:themeShade="BF"/>
          <w:sz w:val="24"/>
          <w:szCs w:val="24"/>
        </w:rPr>
        <w:t>Sportif Salsa Dans</w:t>
      </w:r>
      <w:r w:rsidR="00273389">
        <w:rPr>
          <w:rFonts w:ascii="Amasis MT Pro" w:hAnsi="Amasis MT Pro" w:cs="Times New Roman"/>
          <w:b/>
          <w:bCs/>
          <w:color w:val="9D3511" w:themeColor="accent1" w:themeShade="BF"/>
          <w:sz w:val="24"/>
          <w:szCs w:val="24"/>
        </w:rPr>
        <w:t>lar</w:t>
      </w:r>
      <w:r w:rsidRPr="00BC5FB2">
        <w:rPr>
          <w:rFonts w:ascii="Amasis MT Pro" w:hAnsi="Amasis MT Pro" w:cs="Times New Roman"/>
          <w:b/>
          <w:bCs/>
          <w:color w:val="9D3511" w:themeColor="accent1" w:themeShade="BF"/>
          <w:sz w:val="24"/>
          <w:szCs w:val="24"/>
        </w:rPr>
        <w:t>ı Türkiye Şampiyonası</w:t>
      </w:r>
    </w:p>
    <w:p w14:paraId="2AAB7A2E" w14:textId="77777777" w:rsidR="00273389" w:rsidRDefault="00804DCA" w:rsidP="00273389">
      <w:pPr>
        <w:jc w:val="center"/>
        <w:rPr>
          <w:rFonts w:ascii="Amasis MT Pro" w:hAnsi="Amasis MT Pro" w:cs="Times New Roman"/>
          <w:b/>
          <w:bCs/>
          <w:color w:val="9D3511" w:themeColor="accent1" w:themeShade="BF"/>
          <w:sz w:val="24"/>
          <w:szCs w:val="24"/>
        </w:rPr>
      </w:pPr>
      <w:proofErr w:type="gramStart"/>
      <w:r w:rsidRPr="00BC5FB2">
        <w:rPr>
          <w:rFonts w:ascii="Amasis MT Pro" w:hAnsi="Amasis MT Pro" w:cs="Times New Roman"/>
          <w:b/>
          <w:bCs/>
          <w:color w:val="9D3511" w:themeColor="accent1" w:themeShade="BF"/>
          <w:sz w:val="24"/>
          <w:szCs w:val="24"/>
        </w:rPr>
        <w:t>ve</w:t>
      </w:r>
      <w:proofErr w:type="gramEnd"/>
    </w:p>
    <w:p w14:paraId="0F7AF907" w14:textId="77777777" w:rsidR="001D7BD1" w:rsidRPr="00BC5FB2" w:rsidRDefault="00804DCA" w:rsidP="00273389">
      <w:pPr>
        <w:jc w:val="center"/>
        <w:rPr>
          <w:rFonts w:ascii="Amasis MT Pro" w:hAnsi="Amasis MT Pro" w:cs="Times New Roman"/>
          <w:color w:val="9D3511" w:themeColor="accent1" w:themeShade="BF"/>
          <w:sz w:val="24"/>
          <w:szCs w:val="24"/>
        </w:rPr>
      </w:pPr>
      <w:r w:rsidRPr="00BC5FB2">
        <w:rPr>
          <w:rFonts w:ascii="Amasis MT Pro" w:hAnsi="Amasis MT Pro" w:cs="Times New Roman"/>
          <w:b/>
          <w:bCs/>
          <w:color w:val="9D3511" w:themeColor="accent1" w:themeShade="BF"/>
          <w:sz w:val="24"/>
          <w:szCs w:val="24"/>
        </w:rPr>
        <w:t>Kulüplerarası Dans Ligi</w:t>
      </w:r>
    </w:p>
    <w:p w14:paraId="7BB02B80" w14:textId="77777777" w:rsidR="00127F38" w:rsidRPr="00BC5FB2" w:rsidRDefault="00F9749D" w:rsidP="00273389">
      <w:pPr>
        <w:pStyle w:val="Balk2"/>
        <w:jc w:val="center"/>
        <w:rPr>
          <w:rFonts w:ascii="Amasis MT Pro" w:hAnsi="Amasis MT Pro" w:cs="Times New Roman"/>
          <w:b/>
          <w:bCs/>
          <w:sz w:val="24"/>
          <w:szCs w:val="24"/>
        </w:rPr>
      </w:pPr>
      <w:r w:rsidRPr="00BC5FB2">
        <w:rPr>
          <w:rFonts w:ascii="Amasis MT Pro" w:hAnsi="Amasis MT Pro" w:cs="Times New Roman"/>
          <w:b/>
          <w:bCs/>
          <w:sz w:val="24"/>
          <w:szCs w:val="24"/>
        </w:rPr>
        <w:t>“YAŞ GRUPLARI”</w:t>
      </w:r>
    </w:p>
    <w:p w14:paraId="3081C2EA" w14:textId="77777777" w:rsidR="00BC5FB2" w:rsidRDefault="00BC5FB2" w:rsidP="00426245">
      <w:pPr>
        <w:jc w:val="both"/>
      </w:pPr>
    </w:p>
    <w:p w14:paraId="7D1F56C2" w14:textId="77777777" w:rsidR="001161A3" w:rsidRPr="00A91BDD" w:rsidRDefault="00BC5FB2" w:rsidP="00426245">
      <w:pPr>
        <w:jc w:val="both"/>
        <w:rPr>
          <w:rFonts w:ascii="Amasis MT Pro" w:hAnsi="Amasis MT Pro" w:cs="Times New Roman"/>
        </w:rPr>
      </w:pPr>
      <w:r w:rsidRPr="00A91BDD">
        <w:rPr>
          <w:rFonts w:ascii="Amasis MT Pro" w:hAnsi="Amasis MT Pro" w:cs="Times New Roman"/>
        </w:rPr>
        <w:t>Y</w:t>
      </w:r>
      <w:r w:rsidR="001D7BD1" w:rsidRPr="00A91BDD">
        <w:rPr>
          <w:rFonts w:ascii="Amasis MT Pro" w:hAnsi="Amasis MT Pro" w:cs="Times New Roman"/>
        </w:rPr>
        <w:t>aş</w:t>
      </w:r>
      <w:r>
        <w:rPr>
          <w:rFonts w:ascii="Amasis MT Pro" w:hAnsi="Amasis MT Pro" w:cs="Times New Roman"/>
        </w:rPr>
        <w:t xml:space="preserve"> </w:t>
      </w:r>
      <w:r w:rsidR="001D7BD1" w:rsidRPr="00A91BDD">
        <w:rPr>
          <w:rFonts w:ascii="Amasis MT Pro" w:hAnsi="Amasis MT Pro" w:cs="Times New Roman"/>
        </w:rPr>
        <w:t>grupları</w:t>
      </w:r>
      <w:r>
        <w:rPr>
          <w:rFonts w:ascii="Amasis MT Pro" w:hAnsi="Amasis MT Pro" w:cs="Times New Roman"/>
        </w:rPr>
        <w:t xml:space="preserve"> </w:t>
      </w:r>
      <w:r w:rsidR="001D7BD1" w:rsidRPr="00A91BDD">
        <w:rPr>
          <w:rFonts w:ascii="Amasis MT Pro" w:hAnsi="Amasis MT Pro" w:cs="Times New Roman"/>
        </w:rPr>
        <w:t xml:space="preserve">tüm </w:t>
      </w:r>
      <w:r w:rsidR="001161A3" w:rsidRPr="00A91BDD">
        <w:rPr>
          <w:rFonts w:ascii="Amasis MT Pro" w:hAnsi="Amasis MT Pro" w:cs="Times New Roman"/>
        </w:rPr>
        <w:t xml:space="preserve">yarışma </w:t>
      </w:r>
      <w:r w:rsidR="001D7BD1" w:rsidRPr="00A91BDD">
        <w:rPr>
          <w:rFonts w:ascii="Amasis MT Pro" w:hAnsi="Amasis MT Pro" w:cs="Times New Roman"/>
        </w:rPr>
        <w:t>kategoriler</w:t>
      </w:r>
      <w:r w:rsidR="001161A3" w:rsidRPr="00A91BDD">
        <w:rPr>
          <w:rFonts w:ascii="Amasis MT Pro" w:hAnsi="Amasis MT Pro" w:cs="Times New Roman"/>
        </w:rPr>
        <w:t xml:space="preserve">i </w:t>
      </w:r>
      <w:r w:rsidR="001D7BD1" w:rsidRPr="00A91BDD">
        <w:rPr>
          <w:rFonts w:ascii="Amasis MT Pro" w:hAnsi="Amasis MT Pro" w:cs="Times New Roman"/>
        </w:rPr>
        <w:t>için aynıdır.</w:t>
      </w:r>
      <w:r>
        <w:rPr>
          <w:rFonts w:ascii="Amasis MT Pro" w:hAnsi="Amasis MT Pro" w:cs="Times New Roman"/>
        </w:rPr>
        <w:t xml:space="preserve"> H</w:t>
      </w:r>
      <w:r w:rsidR="001161A3" w:rsidRPr="00A91BDD">
        <w:rPr>
          <w:rFonts w:ascii="Amasis MT Pro" w:hAnsi="Amasis MT Pro" w:cs="Times New Roman"/>
        </w:rPr>
        <w:t>em</w:t>
      </w:r>
      <w:r w:rsidR="00F9749D">
        <w:rPr>
          <w:rFonts w:ascii="Amasis MT Pro" w:hAnsi="Amasis MT Pro" w:cs="Times New Roman"/>
        </w:rPr>
        <w:t xml:space="preserve"> </w:t>
      </w:r>
      <w:r w:rsidR="001161A3" w:rsidRPr="00A91BDD">
        <w:rPr>
          <w:rFonts w:ascii="Amasis MT Pro" w:hAnsi="Amasis MT Pro" w:cs="Times New Roman"/>
        </w:rPr>
        <w:t>Kulüp</w:t>
      </w:r>
      <w:r w:rsidR="009976F6" w:rsidRPr="00A91BDD">
        <w:rPr>
          <w:rFonts w:ascii="Amasis MT Pro" w:hAnsi="Amasis MT Pro" w:cs="Times New Roman"/>
        </w:rPr>
        <w:t>l</w:t>
      </w:r>
      <w:r w:rsidR="001161A3" w:rsidRPr="00A91BDD">
        <w:rPr>
          <w:rFonts w:ascii="Amasis MT Pro" w:hAnsi="Amasis MT Pro" w:cs="Times New Roman"/>
        </w:rPr>
        <w:t xml:space="preserve">erarası Dans Ligi </w:t>
      </w:r>
      <w:r w:rsidR="00F9749D">
        <w:rPr>
          <w:rFonts w:ascii="Amasis MT Pro" w:hAnsi="Amasis MT Pro" w:cs="Times New Roman"/>
        </w:rPr>
        <w:t xml:space="preserve">hem de </w:t>
      </w:r>
      <w:r w:rsidR="001161A3" w:rsidRPr="00A91BDD">
        <w:rPr>
          <w:rFonts w:ascii="Amasis MT Pro" w:hAnsi="Amasis MT Pro" w:cs="Times New Roman"/>
        </w:rPr>
        <w:t>Türkiye Şampiyonası’nda aynı yaş grupları geçerlidir.</w:t>
      </w:r>
    </w:p>
    <w:p w14:paraId="365042D1" w14:textId="77777777" w:rsidR="00804DCA" w:rsidRPr="00A91BDD" w:rsidRDefault="00804DCA" w:rsidP="00426245">
      <w:pPr>
        <w:pStyle w:val="AralkYok"/>
        <w:jc w:val="both"/>
        <w:rPr>
          <w:rFonts w:ascii="Amasis MT Pro" w:hAnsi="Amasis MT Pro" w:cs="Times New Roman"/>
        </w:rPr>
      </w:pPr>
      <w:r w:rsidRPr="00A91BDD">
        <w:rPr>
          <w:rFonts w:ascii="Amasis MT Pro" w:hAnsi="Amasis MT Pro" w:cs="Times New Roman"/>
        </w:rPr>
        <w:t>Minikler</w:t>
      </w:r>
      <w:r w:rsidRPr="00A91BDD">
        <w:rPr>
          <w:rFonts w:ascii="Amasis MT Pro" w:hAnsi="Amasis MT Pro" w:cs="Times New Roman"/>
        </w:rPr>
        <w:tab/>
        <w:t>:</w:t>
      </w:r>
      <w:r w:rsidR="007B6323">
        <w:rPr>
          <w:rFonts w:ascii="Amasis MT Pro" w:hAnsi="Amasis MT Pro" w:cs="Times New Roman"/>
        </w:rPr>
        <w:t xml:space="preserve"> </w:t>
      </w:r>
      <w:r w:rsidRPr="00A91BDD">
        <w:rPr>
          <w:rFonts w:ascii="Amasis MT Pro" w:hAnsi="Amasis MT Pro" w:cs="Times New Roman"/>
        </w:rPr>
        <w:t>7 yaşında veya daha küçük olanlar</w:t>
      </w:r>
    </w:p>
    <w:p w14:paraId="40202CF5" w14:textId="77777777" w:rsidR="00670D99" w:rsidRPr="00A91BDD" w:rsidRDefault="00670D99" w:rsidP="00426245">
      <w:pPr>
        <w:pStyle w:val="AralkYok"/>
        <w:jc w:val="both"/>
        <w:rPr>
          <w:rFonts w:ascii="Amasis MT Pro" w:hAnsi="Amasis MT Pro" w:cs="Times New Roman"/>
        </w:rPr>
      </w:pPr>
    </w:p>
    <w:p w14:paraId="2D699576" w14:textId="77777777" w:rsidR="00804DCA" w:rsidRPr="00A91BDD" w:rsidRDefault="003769B2" w:rsidP="00426245">
      <w:pPr>
        <w:pStyle w:val="AralkYok"/>
        <w:jc w:val="both"/>
        <w:rPr>
          <w:rFonts w:ascii="Amasis MT Pro" w:hAnsi="Amasis MT Pro" w:cs="Times New Roman"/>
        </w:rPr>
      </w:pPr>
      <w:r>
        <w:rPr>
          <w:rFonts w:ascii="Amasis MT Pro" w:hAnsi="Amasis MT Pro" w:cs="Times New Roman"/>
        </w:rPr>
        <w:t xml:space="preserve">Çocuklar </w:t>
      </w:r>
      <w:proofErr w:type="gramStart"/>
      <w:r>
        <w:rPr>
          <w:rFonts w:ascii="Amasis MT Pro" w:hAnsi="Amasis MT Pro" w:cs="Times New Roman"/>
        </w:rPr>
        <w:t>1</w:t>
      </w:r>
      <w:r w:rsidR="00804DCA" w:rsidRPr="00A91BDD">
        <w:rPr>
          <w:rFonts w:ascii="Amasis MT Pro" w:hAnsi="Amasis MT Pro" w:cs="Times New Roman"/>
        </w:rPr>
        <w:t xml:space="preserve">  </w:t>
      </w:r>
      <w:r w:rsidR="00BC5FB2">
        <w:rPr>
          <w:rFonts w:ascii="Amasis MT Pro" w:hAnsi="Amasis MT Pro" w:cs="Times New Roman"/>
        </w:rPr>
        <w:tab/>
      </w:r>
      <w:proofErr w:type="gramEnd"/>
      <w:r w:rsidR="00804DCA" w:rsidRPr="00A91BDD">
        <w:rPr>
          <w:rFonts w:ascii="Amasis MT Pro" w:hAnsi="Amasis MT Pro" w:cs="Times New Roman"/>
        </w:rPr>
        <w:t>:</w:t>
      </w:r>
      <w:r w:rsidR="007B6323">
        <w:rPr>
          <w:rFonts w:ascii="Amasis MT Pro" w:hAnsi="Amasis MT Pro" w:cs="Times New Roman"/>
        </w:rPr>
        <w:t xml:space="preserve"> </w:t>
      </w:r>
      <w:r w:rsidR="00804DCA" w:rsidRPr="00A91BDD">
        <w:rPr>
          <w:rFonts w:ascii="Amasis MT Pro" w:hAnsi="Amasis MT Pro" w:cs="Times New Roman"/>
        </w:rPr>
        <w:t>8,</w:t>
      </w:r>
      <w:r>
        <w:rPr>
          <w:rFonts w:ascii="Amasis MT Pro" w:hAnsi="Amasis MT Pro" w:cs="Times New Roman"/>
        </w:rPr>
        <w:t xml:space="preserve"> </w:t>
      </w:r>
      <w:r w:rsidR="00804DCA" w:rsidRPr="00A91BDD">
        <w:rPr>
          <w:rFonts w:ascii="Amasis MT Pro" w:hAnsi="Amasis MT Pro" w:cs="Times New Roman"/>
        </w:rPr>
        <w:t>9 yaşında olanlar</w:t>
      </w:r>
    </w:p>
    <w:p w14:paraId="46979D45" w14:textId="77777777" w:rsidR="00670D99" w:rsidRPr="00A91BDD" w:rsidRDefault="00670D99" w:rsidP="00426245">
      <w:pPr>
        <w:pStyle w:val="AralkYok"/>
        <w:jc w:val="both"/>
        <w:rPr>
          <w:rFonts w:ascii="Amasis MT Pro" w:hAnsi="Amasis MT Pro" w:cs="Times New Roman"/>
        </w:rPr>
      </w:pPr>
    </w:p>
    <w:p w14:paraId="41792BE5" w14:textId="77777777" w:rsidR="00804DCA" w:rsidRPr="00A91BDD" w:rsidRDefault="00804DCA" w:rsidP="00426245">
      <w:pPr>
        <w:pStyle w:val="AralkYok"/>
        <w:jc w:val="both"/>
        <w:rPr>
          <w:rFonts w:ascii="Amasis MT Pro" w:hAnsi="Amasis MT Pro" w:cs="Times New Roman"/>
        </w:rPr>
      </w:pPr>
      <w:r w:rsidRPr="00A91BDD">
        <w:rPr>
          <w:rFonts w:ascii="Amasis MT Pro" w:hAnsi="Amasis MT Pro" w:cs="Times New Roman"/>
        </w:rPr>
        <w:t>Çocuklar</w:t>
      </w:r>
      <w:r w:rsidR="003769B2">
        <w:rPr>
          <w:rFonts w:ascii="Amasis MT Pro" w:hAnsi="Amasis MT Pro" w:cs="Times New Roman"/>
        </w:rPr>
        <w:t xml:space="preserve"> 2</w:t>
      </w:r>
      <w:r w:rsidR="00104210" w:rsidRPr="00A91BDD">
        <w:rPr>
          <w:rFonts w:ascii="Amasis MT Pro" w:hAnsi="Amasis MT Pro" w:cs="Times New Roman"/>
        </w:rPr>
        <w:tab/>
      </w:r>
      <w:r w:rsidRPr="00A91BDD">
        <w:rPr>
          <w:rFonts w:ascii="Amasis MT Pro" w:hAnsi="Amasis MT Pro" w:cs="Times New Roman"/>
        </w:rPr>
        <w:t>:</w:t>
      </w:r>
      <w:r w:rsidR="0005280A" w:rsidRPr="00A91BDD">
        <w:rPr>
          <w:rFonts w:ascii="Amasis MT Pro" w:hAnsi="Amasis MT Pro" w:cs="Times New Roman"/>
        </w:rPr>
        <w:t xml:space="preserve"> 10,</w:t>
      </w:r>
      <w:r w:rsidR="00951937" w:rsidRPr="00A91BDD">
        <w:rPr>
          <w:rFonts w:ascii="Amasis MT Pro" w:hAnsi="Amasis MT Pro" w:cs="Times New Roman"/>
        </w:rPr>
        <w:t xml:space="preserve"> 1</w:t>
      </w:r>
      <w:r w:rsidR="0005280A" w:rsidRPr="00A91BDD">
        <w:rPr>
          <w:rFonts w:ascii="Amasis MT Pro" w:hAnsi="Amasis MT Pro" w:cs="Times New Roman"/>
        </w:rPr>
        <w:t>1</w:t>
      </w:r>
      <w:r w:rsidR="00951937" w:rsidRPr="00A91BDD">
        <w:rPr>
          <w:rFonts w:ascii="Amasis MT Pro" w:hAnsi="Amasis MT Pro" w:cs="Times New Roman"/>
        </w:rPr>
        <w:t>, 12</w:t>
      </w:r>
      <w:r w:rsidR="0067204E">
        <w:rPr>
          <w:rFonts w:ascii="Amasis MT Pro" w:hAnsi="Amasis MT Pro" w:cs="Times New Roman"/>
        </w:rPr>
        <w:t xml:space="preserve"> </w:t>
      </w:r>
      <w:r w:rsidRPr="00A91BDD">
        <w:rPr>
          <w:rFonts w:ascii="Amasis MT Pro" w:hAnsi="Amasis MT Pro" w:cs="Times New Roman"/>
        </w:rPr>
        <w:t>yaşında olanlar</w:t>
      </w:r>
    </w:p>
    <w:p w14:paraId="6095C323" w14:textId="77777777" w:rsidR="00670D99" w:rsidRPr="00A91BDD" w:rsidRDefault="00670D99" w:rsidP="00426245">
      <w:pPr>
        <w:pStyle w:val="AralkYok"/>
        <w:jc w:val="both"/>
        <w:rPr>
          <w:rFonts w:ascii="Amasis MT Pro" w:hAnsi="Amasis MT Pro" w:cs="Times New Roman"/>
        </w:rPr>
      </w:pPr>
    </w:p>
    <w:p w14:paraId="6C6BF279" w14:textId="77777777" w:rsidR="00804DCA" w:rsidRPr="00A91BDD" w:rsidRDefault="00804DCA" w:rsidP="00426245">
      <w:pPr>
        <w:pStyle w:val="AralkYok"/>
        <w:jc w:val="both"/>
        <w:rPr>
          <w:rFonts w:ascii="Amasis MT Pro" w:hAnsi="Amasis MT Pro" w:cs="Times New Roman"/>
        </w:rPr>
      </w:pPr>
      <w:r w:rsidRPr="00A91BDD">
        <w:rPr>
          <w:rFonts w:ascii="Amasis MT Pro" w:hAnsi="Amasis MT Pro" w:cs="Times New Roman"/>
        </w:rPr>
        <w:t xml:space="preserve">Yıldızlar </w:t>
      </w:r>
      <w:r w:rsidRPr="00A91BDD">
        <w:rPr>
          <w:rFonts w:ascii="Amasis MT Pro" w:hAnsi="Amasis MT Pro" w:cs="Times New Roman"/>
        </w:rPr>
        <w:tab/>
        <w:t>:</w:t>
      </w:r>
      <w:r w:rsidR="007B6323">
        <w:rPr>
          <w:rFonts w:ascii="Amasis MT Pro" w:hAnsi="Amasis MT Pro" w:cs="Times New Roman"/>
        </w:rPr>
        <w:t xml:space="preserve"> </w:t>
      </w:r>
      <w:r w:rsidRPr="00A91BDD">
        <w:rPr>
          <w:rFonts w:ascii="Amasis MT Pro" w:hAnsi="Amasis MT Pro" w:cs="Times New Roman"/>
        </w:rPr>
        <w:t>13, 14 yaşında olanlar</w:t>
      </w:r>
    </w:p>
    <w:p w14:paraId="04420738" w14:textId="77777777" w:rsidR="00670D99" w:rsidRPr="00A91BDD" w:rsidRDefault="00670D99" w:rsidP="00426245">
      <w:pPr>
        <w:pStyle w:val="AralkYok"/>
        <w:jc w:val="both"/>
        <w:rPr>
          <w:rFonts w:ascii="Amasis MT Pro" w:hAnsi="Amasis MT Pro" w:cs="Times New Roman"/>
        </w:rPr>
      </w:pPr>
    </w:p>
    <w:p w14:paraId="741B9B2D" w14:textId="77777777" w:rsidR="00804DCA" w:rsidRPr="00A91BDD" w:rsidRDefault="00804DCA" w:rsidP="00426245">
      <w:pPr>
        <w:pStyle w:val="AralkYok"/>
        <w:jc w:val="both"/>
        <w:rPr>
          <w:rFonts w:ascii="Amasis MT Pro" w:hAnsi="Amasis MT Pro" w:cs="Times New Roman"/>
        </w:rPr>
      </w:pPr>
      <w:r w:rsidRPr="00A91BDD">
        <w:rPr>
          <w:rFonts w:ascii="Amasis MT Pro" w:hAnsi="Amasis MT Pro" w:cs="Times New Roman"/>
        </w:rPr>
        <w:t>Gençler</w:t>
      </w:r>
      <w:r w:rsidRPr="00A91BDD">
        <w:rPr>
          <w:rFonts w:ascii="Amasis MT Pro" w:hAnsi="Amasis MT Pro" w:cs="Times New Roman"/>
        </w:rPr>
        <w:tab/>
        <w:t>:</w:t>
      </w:r>
      <w:r w:rsidR="007B6323">
        <w:rPr>
          <w:rFonts w:ascii="Amasis MT Pro" w:hAnsi="Amasis MT Pro" w:cs="Times New Roman"/>
        </w:rPr>
        <w:t xml:space="preserve"> </w:t>
      </w:r>
      <w:r w:rsidRPr="00A91BDD">
        <w:rPr>
          <w:rFonts w:ascii="Amasis MT Pro" w:hAnsi="Amasis MT Pro" w:cs="Times New Roman"/>
        </w:rPr>
        <w:t>15</w:t>
      </w:r>
      <w:r w:rsidR="005F093C">
        <w:rPr>
          <w:rFonts w:ascii="Amasis MT Pro" w:hAnsi="Amasis MT Pro" w:cs="Times New Roman"/>
        </w:rPr>
        <w:t xml:space="preserve">, </w:t>
      </w:r>
      <w:r w:rsidRPr="00A91BDD">
        <w:rPr>
          <w:rFonts w:ascii="Amasis MT Pro" w:hAnsi="Amasis MT Pro" w:cs="Times New Roman"/>
        </w:rPr>
        <w:t>16 yaşında olanlar</w:t>
      </w:r>
    </w:p>
    <w:p w14:paraId="621CF126" w14:textId="77777777" w:rsidR="00670D99" w:rsidRPr="00A91BDD" w:rsidRDefault="00670D99" w:rsidP="00426245">
      <w:pPr>
        <w:pStyle w:val="AralkYok"/>
        <w:jc w:val="both"/>
        <w:rPr>
          <w:rFonts w:ascii="Amasis MT Pro" w:hAnsi="Amasis MT Pro" w:cs="Times New Roman"/>
        </w:rPr>
      </w:pPr>
    </w:p>
    <w:p w14:paraId="0B5C3CEA" w14:textId="77777777" w:rsidR="00804DCA" w:rsidRPr="00A91BDD" w:rsidRDefault="00804DCA" w:rsidP="00426245">
      <w:pPr>
        <w:pStyle w:val="AralkYok"/>
        <w:jc w:val="both"/>
        <w:rPr>
          <w:rFonts w:ascii="Amasis MT Pro" w:hAnsi="Amasis MT Pro" w:cs="Times New Roman"/>
        </w:rPr>
      </w:pPr>
      <w:proofErr w:type="gramStart"/>
      <w:r w:rsidRPr="00A91BDD">
        <w:rPr>
          <w:rFonts w:ascii="Amasis MT Pro" w:hAnsi="Amasis MT Pro" w:cs="Times New Roman"/>
        </w:rPr>
        <w:t xml:space="preserve">Yetişkinler  </w:t>
      </w:r>
      <w:r w:rsidRPr="00A91BDD">
        <w:rPr>
          <w:rFonts w:ascii="Amasis MT Pro" w:hAnsi="Amasis MT Pro" w:cs="Times New Roman"/>
        </w:rPr>
        <w:tab/>
      </w:r>
      <w:proofErr w:type="gramEnd"/>
      <w:r w:rsidRPr="00A91BDD">
        <w:rPr>
          <w:rFonts w:ascii="Amasis MT Pro" w:hAnsi="Amasis MT Pro" w:cs="Times New Roman"/>
        </w:rPr>
        <w:t>:</w:t>
      </w:r>
      <w:r w:rsidR="007B6323">
        <w:rPr>
          <w:rFonts w:ascii="Amasis MT Pro" w:hAnsi="Amasis MT Pro" w:cs="Times New Roman"/>
        </w:rPr>
        <w:t xml:space="preserve"> </w:t>
      </w:r>
      <w:r w:rsidRPr="00A91BDD">
        <w:rPr>
          <w:rFonts w:ascii="Amasis MT Pro" w:hAnsi="Amasis MT Pro" w:cs="Times New Roman"/>
        </w:rPr>
        <w:t>1</w:t>
      </w:r>
      <w:r w:rsidR="005F6E3E" w:rsidRPr="00A91BDD">
        <w:rPr>
          <w:rFonts w:ascii="Amasis MT Pro" w:hAnsi="Amasis MT Pro" w:cs="Times New Roman"/>
        </w:rPr>
        <w:t>7</w:t>
      </w:r>
      <w:r w:rsidR="0067204E">
        <w:rPr>
          <w:rFonts w:ascii="Amasis MT Pro" w:hAnsi="Amasis MT Pro" w:cs="Times New Roman"/>
        </w:rPr>
        <w:t xml:space="preserve"> </w:t>
      </w:r>
      <w:r w:rsidR="005F093C">
        <w:rPr>
          <w:rFonts w:ascii="Amasis MT Pro" w:hAnsi="Amasis MT Pro" w:cs="Times New Roman"/>
        </w:rPr>
        <w:t xml:space="preserve">yaşında veya </w:t>
      </w:r>
      <w:r w:rsidRPr="00A91BDD">
        <w:rPr>
          <w:rFonts w:ascii="Amasis MT Pro" w:hAnsi="Amasis MT Pro" w:cs="Times New Roman"/>
        </w:rPr>
        <w:t>daha büyük olanlar</w:t>
      </w:r>
      <w:r w:rsidR="00AC22B6" w:rsidRPr="00A91BDD">
        <w:rPr>
          <w:rFonts w:ascii="Amasis MT Pro" w:hAnsi="Amasis MT Pro" w:cs="Times New Roman"/>
        </w:rPr>
        <w:t xml:space="preserve"> ile 3</w:t>
      </w:r>
      <w:r w:rsidR="000A436C" w:rsidRPr="00A91BDD">
        <w:rPr>
          <w:rFonts w:ascii="Amasis MT Pro" w:hAnsi="Amasis MT Pro" w:cs="Times New Roman"/>
        </w:rPr>
        <w:t>1</w:t>
      </w:r>
      <w:r w:rsidR="00AC22B6" w:rsidRPr="00A91BDD">
        <w:rPr>
          <w:rFonts w:ascii="Amasis MT Pro" w:hAnsi="Amasis MT Pro" w:cs="Times New Roman"/>
        </w:rPr>
        <w:t xml:space="preserve"> yaşın altında olanlar</w:t>
      </w:r>
    </w:p>
    <w:p w14:paraId="6C998504" w14:textId="77777777" w:rsidR="00670D99" w:rsidRPr="00A91BDD" w:rsidRDefault="00670D99" w:rsidP="00426245">
      <w:pPr>
        <w:pStyle w:val="AralkYok"/>
        <w:jc w:val="both"/>
        <w:rPr>
          <w:rFonts w:ascii="Amasis MT Pro" w:hAnsi="Amasis MT Pro" w:cs="Times New Roman"/>
        </w:rPr>
      </w:pPr>
    </w:p>
    <w:p w14:paraId="5890EA81" w14:textId="77777777" w:rsidR="009369DA" w:rsidRDefault="00804DCA" w:rsidP="00426245">
      <w:pPr>
        <w:pStyle w:val="AralkYok"/>
        <w:jc w:val="both"/>
        <w:rPr>
          <w:rFonts w:ascii="Amasis MT Pro" w:hAnsi="Amasis MT Pro" w:cs="Times New Roman"/>
        </w:rPr>
      </w:pPr>
      <w:r w:rsidRPr="00A91BDD">
        <w:rPr>
          <w:rFonts w:ascii="Amasis MT Pro" w:hAnsi="Amasis MT Pro" w:cs="Times New Roman"/>
        </w:rPr>
        <w:t>Büyükler</w:t>
      </w:r>
      <w:r w:rsidRPr="00A91BDD">
        <w:rPr>
          <w:rFonts w:ascii="Amasis MT Pro" w:hAnsi="Amasis MT Pro" w:cs="Times New Roman"/>
        </w:rPr>
        <w:tab/>
        <w:t>:</w:t>
      </w:r>
      <w:r w:rsidR="007B6323">
        <w:rPr>
          <w:rFonts w:ascii="Amasis MT Pro" w:hAnsi="Amasis MT Pro" w:cs="Times New Roman"/>
        </w:rPr>
        <w:t xml:space="preserve"> </w:t>
      </w:r>
      <w:r w:rsidRPr="00A91BDD">
        <w:rPr>
          <w:rFonts w:ascii="Amasis MT Pro" w:hAnsi="Amasis MT Pro" w:cs="Times New Roman"/>
        </w:rPr>
        <w:t>En az 3</w:t>
      </w:r>
      <w:r w:rsidR="000A436C" w:rsidRPr="00A91BDD">
        <w:rPr>
          <w:rFonts w:ascii="Amasis MT Pro" w:hAnsi="Amasis MT Pro" w:cs="Times New Roman"/>
        </w:rPr>
        <w:t>1</w:t>
      </w:r>
      <w:r w:rsidRPr="00A91BDD">
        <w:rPr>
          <w:rFonts w:ascii="Amasis MT Pro" w:hAnsi="Amasis MT Pro" w:cs="Times New Roman"/>
        </w:rPr>
        <w:t xml:space="preserve"> yaşında veya daha büyük olanlar</w:t>
      </w:r>
    </w:p>
    <w:p w14:paraId="4A814109" w14:textId="77777777" w:rsidR="00D34FE6" w:rsidRDefault="00804DCA" w:rsidP="00426245">
      <w:pPr>
        <w:jc w:val="both"/>
        <w:rPr>
          <w:rFonts w:ascii="Amasis MT Pro" w:hAnsi="Amasis MT Pro" w:cs="Times New Roman"/>
        </w:rPr>
      </w:pPr>
      <w:r w:rsidRPr="00A91BDD">
        <w:rPr>
          <w:rFonts w:ascii="Amasis MT Pro" w:hAnsi="Amasis MT Pro" w:cs="Times New Roman"/>
          <w:b/>
          <w:bCs/>
        </w:rPr>
        <w:lastRenderedPageBreak/>
        <w:t>No</w:t>
      </w:r>
      <w:r w:rsidR="00104210" w:rsidRPr="00A91BDD">
        <w:rPr>
          <w:rFonts w:ascii="Amasis MT Pro" w:hAnsi="Amasis MT Pro" w:cs="Times New Roman"/>
          <w:b/>
          <w:bCs/>
        </w:rPr>
        <w:t xml:space="preserve">t </w:t>
      </w:r>
      <w:r w:rsidRPr="00A91BDD">
        <w:rPr>
          <w:rFonts w:ascii="Amasis MT Pro" w:hAnsi="Amasis MT Pro" w:cs="Times New Roman"/>
          <w:b/>
          <w:bCs/>
        </w:rPr>
        <w:t>1:</w:t>
      </w:r>
      <w:r w:rsidR="00F9749D">
        <w:rPr>
          <w:rFonts w:ascii="Amasis MT Pro" w:hAnsi="Amasis MT Pro" w:cs="Times New Roman"/>
          <w:b/>
          <w:bCs/>
        </w:rPr>
        <w:tab/>
      </w:r>
      <w:r w:rsidR="00AE7A84" w:rsidRPr="00AE7A84">
        <w:rPr>
          <w:rFonts w:ascii="Amasis MT Pro" w:hAnsi="Amasis MT Pro" w:cs="Times New Roman"/>
        </w:rPr>
        <w:t>“Yetişkinler” hariç,</w:t>
      </w:r>
      <w:r w:rsidR="00AE7A84">
        <w:rPr>
          <w:rFonts w:ascii="Amasis MT Pro" w:hAnsi="Amasis MT Pro" w:cs="Times New Roman"/>
          <w:b/>
          <w:bCs/>
        </w:rPr>
        <w:t xml:space="preserve"> </w:t>
      </w:r>
      <w:r w:rsidR="00AE7A84">
        <w:rPr>
          <w:rFonts w:ascii="Amasis MT Pro" w:hAnsi="Amasis MT Pro" w:cs="Times New Roman"/>
        </w:rPr>
        <w:t>h</w:t>
      </w:r>
      <w:r w:rsidRPr="00A91BDD">
        <w:rPr>
          <w:rFonts w:ascii="Amasis MT Pro" w:hAnsi="Amasis MT Pro" w:cs="Times New Roman"/>
        </w:rPr>
        <w:t>er yaş kategorisi için</w:t>
      </w:r>
      <w:r w:rsidR="00AE7A84">
        <w:rPr>
          <w:rFonts w:ascii="Amasis MT Pro" w:hAnsi="Amasis MT Pro" w:cs="Times New Roman"/>
        </w:rPr>
        <w:t xml:space="preserve">, tüm yarışma kategorilerinde </w:t>
      </w:r>
      <w:r w:rsidRPr="00A91BDD">
        <w:rPr>
          <w:rFonts w:ascii="Amasis MT Pro" w:hAnsi="Amasis MT Pro" w:cs="Times New Roman"/>
        </w:rPr>
        <w:t>bir üst yaş kategorisinden yarışmak serbesttir.</w:t>
      </w:r>
      <w:r w:rsidR="00D34FE6">
        <w:rPr>
          <w:rFonts w:ascii="Amasis MT Pro" w:hAnsi="Amasis MT Pro" w:cs="Times New Roman"/>
        </w:rPr>
        <w:t xml:space="preserve"> Örneğin; yaş grubu olarak “Yıldızlar” kategorisinde</w:t>
      </w:r>
      <w:r w:rsidR="00EF17B9">
        <w:rPr>
          <w:rFonts w:ascii="Amasis MT Pro" w:hAnsi="Amasis MT Pro" w:cs="Times New Roman"/>
        </w:rPr>
        <w:t xml:space="preserve"> yer alan </w:t>
      </w:r>
      <w:r w:rsidR="00AE7A84">
        <w:rPr>
          <w:rFonts w:ascii="Amasis MT Pro" w:hAnsi="Amasis MT Pro" w:cs="Times New Roman"/>
        </w:rPr>
        <w:t xml:space="preserve">sporcular </w:t>
      </w:r>
      <w:r w:rsidR="00D34FE6">
        <w:rPr>
          <w:rFonts w:ascii="Amasis MT Pro" w:hAnsi="Amasis MT Pro" w:cs="Times New Roman"/>
        </w:rPr>
        <w:t>dilerse sezon boyunca “Gençler” kategorisinden yarışabilir. Ancak sezon içerisinde tekrar değişim yapamaz.</w:t>
      </w:r>
      <w:r w:rsidR="00FE2767">
        <w:rPr>
          <w:rFonts w:ascii="Amasis MT Pro" w:hAnsi="Amasis MT Pro" w:cs="Times New Roman"/>
        </w:rPr>
        <w:t xml:space="preserve"> Aynı şey Grup kategorisi için de geçerlidir. Örneğin; yaş olarak “Minikler” kategorisinde yer alan bir grup, dilerse “Çocuklar 1” kategorisinden yarışabilir.</w:t>
      </w:r>
    </w:p>
    <w:p w14:paraId="5BA8DEDE" w14:textId="77777777" w:rsidR="00D34FE6" w:rsidRDefault="00D34FE6" w:rsidP="00426245">
      <w:pPr>
        <w:jc w:val="both"/>
        <w:rPr>
          <w:rFonts w:ascii="Amasis MT Pro" w:hAnsi="Amasis MT Pro" w:cs="Times New Roman"/>
        </w:rPr>
      </w:pPr>
      <w:r w:rsidRPr="00D34FE6">
        <w:rPr>
          <w:rFonts w:ascii="Amasis MT Pro" w:hAnsi="Amasis MT Pro" w:cs="Times New Roman"/>
          <w:b/>
          <w:bCs/>
        </w:rPr>
        <w:t>Not 2:</w:t>
      </w:r>
      <w:r>
        <w:rPr>
          <w:rFonts w:ascii="Amasis MT Pro" w:hAnsi="Amasis MT Pro" w:cs="Times New Roman"/>
        </w:rPr>
        <w:t xml:space="preserve"> </w:t>
      </w:r>
      <w:r w:rsidR="00127F38" w:rsidRPr="00A91BDD">
        <w:rPr>
          <w:rFonts w:ascii="Amasis MT Pro" w:hAnsi="Amasis MT Pro" w:cs="Times New Roman"/>
        </w:rPr>
        <w:t>Yaş gruplarının belirlenmesinde sporcuların doğdukları yıl esas alınır. Yıl itibariyle yeni bir yaşa girmiş olmak, o sporcunun yaş kategorisini belirlemek için yeterlidir. Doğdukları ay ve günler dikkate alınmaz.</w:t>
      </w:r>
    </w:p>
    <w:p w14:paraId="787ADA5D" w14:textId="77777777" w:rsidR="009B770E" w:rsidRDefault="00D34FE6" w:rsidP="00426245">
      <w:pPr>
        <w:jc w:val="both"/>
        <w:rPr>
          <w:rFonts w:ascii="Amasis MT Pro" w:hAnsi="Amasis MT Pro" w:cs="Times New Roman"/>
        </w:rPr>
      </w:pPr>
      <w:r w:rsidRPr="00D34FE6">
        <w:rPr>
          <w:rFonts w:ascii="Amasis MT Pro" w:hAnsi="Amasis MT Pro" w:cs="Times New Roman"/>
          <w:b/>
          <w:bCs/>
        </w:rPr>
        <w:t>Not 3:</w:t>
      </w:r>
      <w:r w:rsidR="009C1CFF">
        <w:rPr>
          <w:rFonts w:ascii="Amasis MT Pro" w:hAnsi="Amasis MT Pro" w:cs="Times New Roman"/>
        </w:rPr>
        <w:t xml:space="preserve"> </w:t>
      </w:r>
      <w:r w:rsidR="00127F38">
        <w:rPr>
          <w:rFonts w:ascii="Amasis MT Pro" w:hAnsi="Amasis MT Pro" w:cs="Times New Roman"/>
        </w:rPr>
        <w:t>Tüm “</w:t>
      </w:r>
      <w:proofErr w:type="spellStart"/>
      <w:r w:rsidR="00127F38">
        <w:rPr>
          <w:rFonts w:ascii="Amasis MT Pro" w:hAnsi="Amasis MT Pro" w:cs="Times New Roman"/>
        </w:rPr>
        <w:t>Couple</w:t>
      </w:r>
      <w:proofErr w:type="spellEnd"/>
      <w:r w:rsidR="00127F38">
        <w:rPr>
          <w:rFonts w:ascii="Amasis MT Pro" w:hAnsi="Amasis MT Pro" w:cs="Times New Roman"/>
        </w:rPr>
        <w:t xml:space="preserve">, Duo veya Grup” </w:t>
      </w:r>
      <w:r w:rsidR="00127F38" w:rsidRPr="00A91BDD">
        <w:rPr>
          <w:rFonts w:ascii="Amasis MT Pro" w:hAnsi="Amasis MT Pro" w:cs="Times New Roman"/>
        </w:rPr>
        <w:t>kategorileri</w:t>
      </w:r>
      <w:r w:rsidR="00127F38">
        <w:rPr>
          <w:rFonts w:ascii="Amasis MT Pro" w:hAnsi="Amasis MT Pro" w:cs="Times New Roman"/>
        </w:rPr>
        <w:t>nde,</w:t>
      </w:r>
      <w:r w:rsidR="00127F38" w:rsidRPr="00A91BDD">
        <w:rPr>
          <w:rFonts w:ascii="Amasis MT Pro" w:hAnsi="Amasis MT Pro" w:cs="Times New Roman"/>
        </w:rPr>
        <w:t xml:space="preserve"> büyük olan </w:t>
      </w:r>
      <w:r w:rsidR="00127F38">
        <w:rPr>
          <w:rFonts w:ascii="Amasis MT Pro" w:hAnsi="Amasis MT Pro" w:cs="Times New Roman"/>
        </w:rPr>
        <w:t>sporcunun</w:t>
      </w:r>
      <w:r w:rsidR="00127F38" w:rsidRPr="00A91BDD">
        <w:rPr>
          <w:rFonts w:ascii="Amasis MT Pro" w:hAnsi="Amasis MT Pro" w:cs="Times New Roman"/>
        </w:rPr>
        <w:t xml:space="preserve"> yaş grubu baz alınır.</w:t>
      </w:r>
      <w:r w:rsidR="00D13AA3">
        <w:rPr>
          <w:rFonts w:ascii="Amasis MT Pro" w:hAnsi="Amasis MT Pro" w:cs="Times New Roman"/>
        </w:rPr>
        <w:t xml:space="preserve"> </w:t>
      </w:r>
      <w:r w:rsidR="00127F38">
        <w:rPr>
          <w:rFonts w:ascii="Amasis MT Pro" w:hAnsi="Amasis MT Pro" w:cs="Times New Roman"/>
        </w:rPr>
        <w:t>Örneğin; yaş grubu olarak “Gençler” kategorisinde olan bir sporcu ile “Yetişkinler” kategorisinde olan bir sporcu birlikte yarışabilir ancak büyük olanın yaş kategorisi geçerli olacaktır yani bu sporcular ancak “Yetişkinler” kategorisinden yarışabilirler.</w:t>
      </w:r>
      <w:r w:rsidR="00D13AA3">
        <w:rPr>
          <w:rFonts w:ascii="Amasis MT Pro" w:hAnsi="Amasis MT Pro" w:cs="Times New Roman"/>
        </w:rPr>
        <w:t xml:space="preserve"> </w:t>
      </w:r>
      <w:r w:rsidR="00127F38">
        <w:rPr>
          <w:rFonts w:ascii="Amasis MT Pro" w:hAnsi="Amasis MT Pro" w:cs="Times New Roman"/>
        </w:rPr>
        <w:t xml:space="preserve">“Grup” kategorilerinde, bir alt yaş grubundan maksimum 3 sporcu alma hakkı vardır. </w:t>
      </w:r>
      <w:r w:rsidR="00127F38" w:rsidRPr="00A91BDD">
        <w:rPr>
          <w:rFonts w:ascii="Amasis MT Pro" w:hAnsi="Amasis MT Pro" w:cs="Times New Roman"/>
        </w:rPr>
        <w:t xml:space="preserve">Örneğin; </w:t>
      </w:r>
      <w:r w:rsidR="00127F38">
        <w:rPr>
          <w:rFonts w:ascii="Amasis MT Pro" w:hAnsi="Amasis MT Pro" w:cs="Times New Roman"/>
        </w:rPr>
        <w:t>“</w:t>
      </w:r>
      <w:r w:rsidR="00127F38" w:rsidRPr="00A91BDD">
        <w:rPr>
          <w:rFonts w:ascii="Amasis MT Pro" w:hAnsi="Amasis MT Pro" w:cs="Times New Roman"/>
        </w:rPr>
        <w:t>Yıldızlar</w:t>
      </w:r>
      <w:r w:rsidR="00127F38">
        <w:rPr>
          <w:rFonts w:ascii="Amasis MT Pro" w:hAnsi="Amasis MT Pro" w:cs="Times New Roman"/>
        </w:rPr>
        <w:t>”</w:t>
      </w:r>
      <w:r w:rsidR="00127F38" w:rsidRPr="00A91BDD">
        <w:rPr>
          <w:rFonts w:ascii="Amasis MT Pro" w:hAnsi="Amasis MT Pro" w:cs="Times New Roman"/>
        </w:rPr>
        <w:t xml:space="preserve"> kategorisinde yarışacak olan bir grup, </w:t>
      </w:r>
      <w:r w:rsidR="00127F38">
        <w:rPr>
          <w:rFonts w:ascii="Amasis MT Pro" w:hAnsi="Amasis MT Pro" w:cs="Times New Roman"/>
        </w:rPr>
        <w:t>“</w:t>
      </w:r>
      <w:r w:rsidR="00127F38" w:rsidRPr="00A91BDD">
        <w:rPr>
          <w:rFonts w:ascii="Amasis MT Pro" w:hAnsi="Amasis MT Pro" w:cs="Times New Roman"/>
        </w:rPr>
        <w:t xml:space="preserve">Çocuklar </w:t>
      </w:r>
      <w:r w:rsidR="00127F38">
        <w:rPr>
          <w:rFonts w:ascii="Amasis MT Pro" w:hAnsi="Amasis MT Pro" w:cs="Times New Roman"/>
        </w:rPr>
        <w:t xml:space="preserve">2” </w:t>
      </w:r>
      <w:r w:rsidR="00127F38" w:rsidRPr="00A91BDD">
        <w:rPr>
          <w:rFonts w:ascii="Amasis MT Pro" w:hAnsi="Amasis MT Pro" w:cs="Times New Roman"/>
        </w:rPr>
        <w:t>kategorisinden maksimum 3 sporcu</w:t>
      </w:r>
      <w:r w:rsidR="00127F38">
        <w:rPr>
          <w:rFonts w:ascii="Amasis MT Pro" w:hAnsi="Amasis MT Pro" w:cs="Times New Roman"/>
        </w:rPr>
        <w:t xml:space="preserve"> alabilir</w:t>
      </w:r>
      <w:r w:rsidR="00127F38" w:rsidRPr="00A91BDD">
        <w:rPr>
          <w:rFonts w:ascii="Amasis MT Pro" w:hAnsi="Amasis MT Pro" w:cs="Times New Roman"/>
        </w:rPr>
        <w:t>.</w:t>
      </w:r>
      <w:r w:rsidR="00127F38">
        <w:rPr>
          <w:rFonts w:ascii="Amasis MT Pro" w:hAnsi="Amasis MT Pro" w:cs="Times New Roman"/>
        </w:rPr>
        <w:t xml:space="preserve"> İstisna olarak; “Yetişkinler Salsa Grup ve Karayip Grup Şov” kategorilerine, </w:t>
      </w:r>
      <w:r w:rsidR="00D13AA3">
        <w:rPr>
          <w:rFonts w:ascii="Amasis MT Pro" w:hAnsi="Amasis MT Pro" w:cs="Times New Roman"/>
        </w:rPr>
        <w:t xml:space="preserve">yaş olarak </w:t>
      </w:r>
      <w:r w:rsidR="00127F38">
        <w:rPr>
          <w:rFonts w:ascii="Amasis MT Pro" w:hAnsi="Amasis MT Pro" w:cs="Times New Roman"/>
        </w:rPr>
        <w:t>“Büyükler” kategorisinde yer alan sporcular da dahil olabilir. Burada “büyük olan sporcunun yaş grubu baz alınır” kuralı aranmaz. Ancak “Büyükler” kategorisi için oluşturulan bir gruba “Yetişkinler” yaş grubundan maksimum 3 sporcu dahil olabilir.</w:t>
      </w:r>
    </w:p>
    <w:p w14:paraId="1C181B52" w14:textId="77777777" w:rsidR="003B1B5B" w:rsidRDefault="00804DCA" w:rsidP="00426245">
      <w:pPr>
        <w:jc w:val="both"/>
        <w:rPr>
          <w:rFonts w:ascii="Amasis MT Pro" w:hAnsi="Amasis MT Pro" w:cs="Times New Roman"/>
        </w:rPr>
      </w:pPr>
      <w:r w:rsidRPr="00A91BDD">
        <w:rPr>
          <w:rFonts w:ascii="Amasis MT Pro" w:hAnsi="Amasis MT Pro" w:cs="Times New Roman"/>
          <w:b/>
          <w:bCs/>
        </w:rPr>
        <w:t>Not</w:t>
      </w:r>
      <w:r w:rsidR="00EA444D">
        <w:rPr>
          <w:rFonts w:ascii="Amasis MT Pro" w:hAnsi="Amasis MT Pro" w:cs="Times New Roman"/>
          <w:b/>
          <w:bCs/>
        </w:rPr>
        <w:t xml:space="preserve"> 4</w:t>
      </w:r>
      <w:r w:rsidRPr="00A91BDD">
        <w:rPr>
          <w:rFonts w:ascii="Amasis MT Pro" w:hAnsi="Amasis MT Pro" w:cs="Times New Roman"/>
          <w:b/>
          <w:bCs/>
        </w:rPr>
        <w:t>:</w:t>
      </w:r>
      <w:r w:rsidR="00BC5FB2">
        <w:rPr>
          <w:rFonts w:ascii="Amasis MT Pro" w:hAnsi="Amasis MT Pro" w:cs="Times New Roman"/>
          <w:b/>
          <w:bCs/>
        </w:rPr>
        <w:t xml:space="preserve"> </w:t>
      </w:r>
      <w:r w:rsidR="00127F38" w:rsidRPr="00A91BDD">
        <w:rPr>
          <w:rFonts w:ascii="Amasis MT Pro" w:hAnsi="Amasis MT Pro" w:cs="Times New Roman"/>
        </w:rPr>
        <w:t xml:space="preserve">“Büyükler” </w:t>
      </w:r>
      <w:r w:rsidR="00127F38">
        <w:rPr>
          <w:rFonts w:ascii="Amasis MT Pro" w:hAnsi="Amasis MT Pro" w:cs="Times New Roman"/>
        </w:rPr>
        <w:t>yaş grubu sporcularının, kendi yaş grubundan “</w:t>
      </w:r>
      <w:proofErr w:type="spellStart"/>
      <w:r w:rsidR="00127F38">
        <w:rPr>
          <w:rFonts w:ascii="Amasis MT Pro" w:hAnsi="Amasis MT Pro" w:cs="Times New Roman"/>
        </w:rPr>
        <w:t>Couple</w:t>
      </w:r>
      <w:proofErr w:type="spellEnd"/>
      <w:r w:rsidR="00127F38">
        <w:rPr>
          <w:rFonts w:ascii="Amasis MT Pro" w:hAnsi="Amasis MT Pro" w:cs="Times New Roman"/>
        </w:rPr>
        <w:t xml:space="preserve"> ve Duo” kategorilerinde y</w:t>
      </w:r>
      <w:r w:rsidR="00127F38" w:rsidRPr="00A91BDD">
        <w:rPr>
          <w:rFonts w:ascii="Amasis MT Pro" w:hAnsi="Amasis MT Pro" w:cs="Times New Roman"/>
        </w:rPr>
        <w:t>arışabilme</w:t>
      </w:r>
      <w:r w:rsidR="00127F38">
        <w:rPr>
          <w:rFonts w:ascii="Amasis MT Pro" w:hAnsi="Amasis MT Pro" w:cs="Times New Roman"/>
        </w:rPr>
        <w:t xml:space="preserve">si </w:t>
      </w:r>
      <w:r w:rsidR="00127F38" w:rsidRPr="00A91BDD">
        <w:rPr>
          <w:rFonts w:ascii="Amasis MT Pro" w:hAnsi="Amasis MT Pro" w:cs="Times New Roman"/>
        </w:rPr>
        <w:t>için</w:t>
      </w:r>
      <w:r w:rsidR="00127F38">
        <w:rPr>
          <w:rFonts w:ascii="Amasis MT Pro" w:hAnsi="Amasis MT Pro" w:cs="Times New Roman"/>
        </w:rPr>
        <w:t>,</w:t>
      </w:r>
      <w:r w:rsidR="00127F38" w:rsidRPr="00A91BDD">
        <w:rPr>
          <w:rFonts w:ascii="Amasis MT Pro" w:hAnsi="Amasis MT Pro" w:cs="Times New Roman"/>
        </w:rPr>
        <w:t xml:space="preserve"> </w:t>
      </w:r>
      <w:r w:rsidR="00127F38">
        <w:rPr>
          <w:rFonts w:ascii="Amasis MT Pro" w:hAnsi="Amasis MT Pro" w:cs="Times New Roman"/>
        </w:rPr>
        <w:t xml:space="preserve">her iki sporcunun da </w:t>
      </w:r>
      <w:r w:rsidR="00127F38" w:rsidRPr="00A91BDD">
        <w:rPr>
          <w:rFonts w:ascii="Amasis MT Pro" w:hAnsi="Amasis MT Pro" w:cs="Times New Roman"/>
        </w:rPr>
        <w:t>minimum 31 yaşın</w:t>
      </w:r>
      <w:r w:rsidR="00127F38">
        <w:rPr>
          <w:rFonts w:ascii="Amasis MT Pro" w:hAnsi="Amasis MT Pro" w:cs="Times New Roman"/>
        </w:rPr>
        <w:t xml:space="preserve">a girmiş olma </w:t>
      </w:r>
      <w:r w:rsidR="00127F38" w:rsidRPr="00A91BDD">
        <w:rPr>
          <w:rFonts w:ascii="Amasis MT Pro" w:hAnsi="Amasis MT Pro" w:cs="Times New Roman"/>
        </w:rPr>
        <w:t xml:space="preserve">zorunluluğu vardır. Aynı zamanda yine istisna olarak; yaşı 31 ve üzeri olan </w:t>
      </w:r>
      <w:r w:rsidR="00127F38">
        <w:rPr>
          <w:rFonts w:ascii="Amasis MT Pro" w:hAnsi="Amasis MT Pro" w:cs="Times New Roman"/>
        </w:rPr>
        <w:t>“Solo, Duo</w:t>
      </w:r>
      <w:r w:rsidR="00FE2767">
        <w:rPr>
          <w:rFonts w:ascii="Amasis MT Pro" w:hAnsi="Amasis MT Pro" w:cs="Times New Roman"/>
        </w:rPr>
        <w:t xml:space="preserve"> ve </w:t>
      </w:r>
      <w:proofErr w:type="spellStart"/>
      <w:r w:rsidR="00D13AA3">
        <w:rPr>
          <w:rFonts w:ascii="Amasis MT Pro" w:hAnsi="Amasis MT Pro" w:cs="Times New Roman"/>
        </w:rPr>
        <w:t>Couple</w:t>
      </w:r>
      <w:proofErr w:type="spellEnd"/>
      <w:r w:rsidR="00127F38">
        <w:rPr>
          <w:rFonts w:ascii="Amasis MT Pro" w:hAnsi="Amasis MT Pro" w:cs="Times New Roman"/>
        </w:rPr>
        <w:t xml:space="preserve">” </w:t>
      </w:r>
      <w:r w:rsidR="00127F38" w:rsidRPr="00A91BDD">
        <w:rPr>
          <w:rFonts w:ascii="Amasis MT Pro" w:hAnsi="Amasis MT Pro" w:cs="Times New Roman"/>
        </w:rPr>
        <w:t>sporcu</w:t>
      </w:r>
      <w:r w:rsidR="00127F38">
        <w:rPr>
          <w:rFonts w:ascii="Amasis MT Pro" w:hAnsi="Amasis MT Pro" w:cs="Times New Roman"/>
        </w:rPr>
        <w:t xml:space="preserve">ları, </w:t>
      </w:r>
      <w:r w:rsidR="00127F38" w:rsidRPr="00A91BDD">
        <w:rPr>
          <w:rFonts w:ascii="Amasis MT Pro" w:hAnsi="Amasis MT Pro" w:cs="Times New Roman"/>
        </w:rPr>
        <w:t>dilerse bir alt kategori olan “Yetişkinler” kategorisinden yarışabilir.</w:t>
      </w:r>
      <w:r w:rsidR="00127F38">
        <w:rPr>
          <w:rFonts w:ascii="Amasis MT Pro" w:hAnsi="Amasis MT Pro" w:cs="Times New Roman"/>
        </w:rPr>
        <w:t xml:space="preserve"> Bu durumda; sezon içerisinde girecekleri ilk yarışmada tercihlerini yapıp sezon boyunca o şekilde devam etmek zorundadırlar.</w:t>
      </w:r>
    </w:p>
    <w:p w14:paraId="63DCE43D" w14:textId="77777777" w:rsidR="00FE2767" w:rsidRPr="00A91BDD" w:rsidRDefault="003B1B5B" w:rsidP="00426245">
      <w:pPr>
        <w:jc w:val="both"/>
        <w:rPr>
          <w:rFonts w:ascii="Amasis MT Pro" w:hAnsi="Amasis MT Pro" w:cs="Times New Roman"/>
        </w:rPr>
      </w:pPr>
      <w:r w:rsidRPr="003B1B5B">
        <w:rPr>
          <w:rFonts w:ascii="Amasis MT Pro" w:hAnsi="Amasis MT Pro" w:cs="Times New Roman"/>
          <w:b/>
        </w:rPr>
        <w:t xml:space="preserve">Not </w:t>
      </w:r>
      <w:r w:rsidR="009329AF">
        <w:rPr>
          <w:rFonts w:ascii="Amasis MT Pro" w:hAnsi="Amasis MT Pro" w:cs="Times New Roman"/>
          <w:b/>
        </w:rPr>
        <w:t>5</w:t>
      </w:r>
      <w:r w:rsidRPr="003B1B5B">
        <w:rPr>
          <w:rFonts w:ascii="Amasis MT Pro" w:hAnsi="Amasis MT Pro" w:cs="Times New Roman"/>
          <w:b/>
        </w:rPr>
        <w:t>:</w:t>
      </w:r>
      <w:r>
        <w:rPr>
          <w:rFonts w:ascii="Amasis MT Pro" w:hAnsi="Amasis MT Pro" w:cs="Times New Roman"/>
          <w:b/>
        </w:rPr>
        <w:t xml:space="preserve"> </w:t>
      </w:r>
      <w:r w:rsidRPr="003B1B5B">
        <w:rPr>
          <w:rFonts w:ascii="Amasis MT Pro" w:hAnsi="Amasis MT Pro" w:cs="Times New Roman"/>
        </w:rPr>
        <w:t>Tüm yaş gruplarında</w:t>
      </w:r>
      <w:r w:rsidR="00D13AA3">
        <w:rPr>
          <w:rFonts w:ascii="Amasis MT Pro" w:hAnsi="Amasis MT Pro" w:cs="Times New Roman"/>
        </w:rPr>
        <w:t xml:space="preserve"> sporcular</w:t>
      </w:r>
      <w:r w:rsidRPr="003B1B5B">
        <w:rPr>
          <w:rFonts w:ascii="Amasis MT Pro" w:hAnsi="Amasis MT Pro" w:cs="Times New Roman"/>
        </w:rPr>
        <w:t xml:space="preserve">, </w:t>
      </w:r>
      <w:r w:rsidR="00D13AA3">
        <w:rPr>
          <w:rFonts w:ascii="Amasis MT Pro" w:hAnsi="Amasis MT Pro" w:cs="Times New Roman"/>
        </w:rPr>
        <w:t>(</w:t>
      </w:r>
      <w:r w:rsidRPr="003B1B5B">
        <w:rPr>
          <w:rFonts w:ascii="Amasis MT Pro" w:hAnsi="Amasis MT Pro" w:cs="Times New Roman"/>
        </w:rPr>
        <w:t>doğum yılı gereği</w:t>
      </w:r>
      <w:r w:rsidR="00D13AA3">
        <w:rPr>
          <w:rFonts w:ascii="Amasis MT Pro" w:hAnsi="Amasis MT Pro" w:cs="Times New Roman"/>
        </w:rPr>
        <w:t xml:space="preserve"> </w:t>
      </w:r>
      <w:r w:rsidRPr="003B1B5B">
        <w:rPr>
          <w:rFonts w:ascii="Amasis MT Pro" w:hAnsi="Amasis MT Pro" w:cs="Times New Roman"/>
        </w:rPr>
        <w:t>zorunlu</w:t>
      </w:r>
      <w:r>
        <w:rPr>
          <w:rFonts w:ascii="Amasis MT Pro" w:hAnsi="Amasis MT Pro" w:cs="Times New Roman"/>
        </w:rPr>
        <w:t xml:space="preserve"> olarak yaş kategorisi değişmedi</w:t>
      </w:r>
      <w:r w:rsidRPr="003B1B5B">
        <w:rPr>
          <w:rFonts w:ascii="Amasis MT Pro" w:hAnsi="Amasis MT Pro" w:cs="Times New Roman"/>
        </w:rPr>
        <w:t xml:space="preserve">ği </w:t>
      </w:r>
      <w:r w:rsidR="00D13AA3">
        <w:rPr>
          <w:rFonts w:ascii="Amasis MT Pro" w:hAnsi="Amasis MT Pro" w:cs="Times New Roman"/>
        </w:rPr>
        <w:t xml:space="preserve">sürece) </w:t>
      </w:r>
      <w:r w:rsidRPr="003B1B5B">
        <w:rPr>
          <w:rFonts w:ascii="Amasis MT Pro" w:hAnsi="Amasis MT Pro" w:cs="Times New Roman"/>
        </w:rPr>
        <w:t>sezon boyunca</w:t>
      </w:r>
      <w:r w:rsidR="00D13AA3">
        <w:rPr>
          <w:rFonts w:ascii="Amasis MT Pro" w:hAnsi="Amasis MT Pro" w:cs="Times New Roman"/>
        </w:rPr>
        <w:t>,</w:t>
      </w:r>
      <w:r w:rsidRPr="003B1B5B">
        <w:rPr>
          <w:rFonts w:ascii="Amasis MT Pro" w:hAnsi="Amasis MT Pro" w:cs="Times New Roman"/>
        </w:rPr>
        <w:t xml:space="preserve"> sezona başladıkları ilk </w:t>
      </w:r>
      <w:r>
        <w:rPr>
          <w:rFonts w:ascii="Amasis MT Pro" w:hAnsi="Amasis MT Pro" w:cs="Times New Roman"/>
        </w:rPr>
        <w:t>yarışmadaki yaş kategorisinden d</w:t>
      </w:r>
      <w:r w:rsidRPr="003B1B5B">
        <w:rPr>
          <w:rFonts w:ascii="Amasis MT Pro" w:hAnsi="Amasis MT Pro" w:cs="Times New Roman"/>
        </w:rPr>
        <w:t xml:space="preserve">evam etmek zorundadır. Örneğin yaşı gereği </w:t>
      </w:r>
      <w:r w:rsidR="009329AF">
        <w:rPr>
          <w:rFonts w:ascii="Amasis MT Pro" w:hAnsi="Amasis MT Pro" w:cs="Times New Roman"/>
        </w:rPr>
        <w:t>“Yıldızlar”</w:t>
      </w:r>
      <w:r w:rsidRPr="003B1B5B">
        <w:rPr>
          <w:rFonts w:ascii="Amasis MT Pro" w:hAnsi="Amasis MT Pro" w:cs="Times New Roman"/>
        </w:rPr>
        <w:t xml:space="preserve"> kategorisinde yer alan bir sporcu ilk yarışmada</w:t>
      </w:r>
      <w:r w:rsidR="00D13AA3">
        <w:rPr>
          <w:rFonts w:ascii="Amasis MT Pro" w:hAnsi="Amasis MT Pro" w:cs="Times New Roman"/>
        </w:rPr>
        <w:t xml:space="preserve"> </w:t>
      </w:r>
      <w:r w:rsidRPr="003B1B5B">
        <w:rPr>
          <w:rFonts w:ascii="Amasis MT Pro" w:hAnsi="Amasis MT Pro" w:cs="Times New Roman"/>
        </w:rPr>
        <w:t>“</w:t>
      </w:r>
      <w:r w:rsidR="009329AF">
        <w:rPr>
          <w:rFonts w:ascii="Amasis MT Pro" w:hAnsi="Amasis MT Pro" w:cs="Times New Roman"/>
        </w:rPr>
        <w:t>Yıldız</w:t>
      </w:r>
      <w:r w:rsidRPr="003B1B5B">
        <w:rPr>
          <w:rFonts w:ascii="Amasis MT Pro" w:hAnsi="Amasis MT Pro" w:cs="Times New Roman"/>
        </w:rPr>
        <w:t>lar” kategorisinden yarışıp sonraki herhangi bir etapta “</w:t>
      </w:r>
      <w:r w:rsidR="009329AF">
        <w:rPr>
          <w:rFonts w:ascii="Amasis MT Pro" w:hAnsi="Amasis MT Pro" w:cs="Times New Roman"/>
        </w:rPr>
        <w:t>Gençler</w:t>
      </w:r>
      <w:r w:rsidRPr="003B1B5B">
        <w:rPr>
          <w:rFonts w:ascii="Amasis MT Pro" w:hAnsi="Amasis MT Pro" w:cs="Times New Roman"/>
        </w:rPr>
        <w:t>” kategorisinden devam edemez. Bunun olabilmesi için</w:t>
      </w:r>
      <w:r w:rsidR="00D13AA3">
        <w:rPr>
          <w:rFonts w:ascii="Amasis MT Pro" w:hAnsi="Amasis MT Pro" w:cs="Times New Roman"/>
        </w:rPr>
        <w:t>,</w:t>
      </w:r>
      <w:r w:rsidRPr="003B1B5B">
        <w:rPr>
          <w:rFonts w:ascii="Amasis MT Pro" w:hAnsi="Amasis MT Pro" w:cs="Times New Roman"/>
        </w:rPr>
        <w:t xml:space="preserve"> yıla bağlı olarak</w:t>
      </w:r>
      <w:r w:rsidR="00D13AA3">
        <w:rPr>
          <w:rFonts w:ascii="Amasis MT Pro" w:hAnsi="Amasis MT Pro" w:cs="Times New Roman"/>
        </w:rPr>
        <w:t>,</w:t>
      </w:r>
      <w:r w:rsidRPr="003B1B5B">
        <w:rPr>
          <w:rFonts w:ascii="Amasis MT Pro" w:hAnsi="Amasis MT Pro" w:cs="Times New Roman"/>
        </w:rPr>
        <w:t xml:space="preserve"> </w:t>
      </w:r>
      <w:r w:rsidR="00D13AA3">
        <w:rPr>
          <w:rFonts w:ascii="Amasis MT Pro" w:hAnsi="Amasis MT Pro" w:cs="Times New Roman"/>
        </w:rPr>
        <w:t xml:space="preserve">sporcunun </w:t>
      </w:r>
      <w:r w:rsidRPr="003B1B5B">
        <w:rPr>
          <w:rFonts w:ascii="Amasis MT Pro" w:hAnsi="Amasis MT Pro" w:cs="Times New Roman"/>
        </w:rPr>
        <w:t>yaş</w:t>
      </w:r>
      <w:r w:rsidR="00D13AA3">
        <w:rPr>
          <w:rFonts w:ascii="Amasis MT Pro" w:hAnsi="Amasis MT Pro" w:cs="Times New Roman"/>
        </w:rPr>
        <w:t>ı</w:t>
      </w:r>
      <w:r w:rsidRPr="003B1B5B">
        <w:rPr>
          <w:rFonts w:ascii="Amasis MT Pro" w:hAnsi="Amasis MT Pro" w:cs="Times New Roman"/>
        </w:rPr>
        <w:t xml:space="preserve"> gereği zorunlu olarak o kategoriye geçmiş olması gerekir.</w:t>
      </w:r>
      <w:r>
        <w:rPr>
          <w:rFonts w:ascii="Amasis MT Pro" w:hAnsi="Amasis MT Pro" w:cs="Times New Roman"/>
          <w:b/>
        </w:rPr>
        <w:t xml:space="preserve"> </w:t>
      </w:r>
      <w:r w:rsidR="003F3C72">
        <w:rPr>
          <w:rFonts w:ascii="Amasis MT Pro" w:hAnsi="Amasis MT Pro" w:cs="Times New Roman"/>
          <w:bCs/>
        </w:rPr>
        <w:t xml:space="preserve">Aynı şekilde örneklemek gerekirse; sezon içerisindeki ilk müsabakaya kendi veya antrenörünün isteği ile “Gençler” kategorisinden katılan bir “Yıldızlar” grubu sporcusu, sezon içerisinde tekrar alt kategoriye dönüş yapamaz ve başladığı yaş grubundan sezona devam eder. </w:t>
      </w:r>
      <w:r w:rsidRPr="003B1B5B">
        <w:rPr>
          <w:rFonts w:ascii="Amasis MT Pro" w:hAnsi="Amasis MT Pro" w:cs="Times New Roman"/>
        </w:rPr>
        <w:t>Aksi tespit edildiğinde sporcu müsabakadan çıkarılır</w:t>
      </w:r>
      <w:r w:rsidR="00BC5FB2">
        <w:rPr>
          <w:rFonts w:ascii="Amasis MT Pro" w:hAnsi="Amasis MT Pro" w:cs="Times New Roman"/>
        </w:rPr>
        <w:t>.</w:t>
      </w:r>
    </w:p>
    <w:p w14:paraId="2C2CF4FE" w14:textId="77777777" w:rsidR="001A7A65" w:rsidRPr="00A91BDD" w:rsidRDefault="001A7A65" w:rsidP="00426245">
      <w:pPr>
        <w:pStyle w:val="Balk1"/>
        <w:framePr w:dropCap="margin" w:lines="3" w:wrap="around" w:vAnchor="text" w:hAnchor="page"/>
        <w:spacing w:before="320" w:line="952" w:lineRule="exact"/>
        <w:jc w:val="both"/>
        <w:textAlignment w:val="baseline"/>
        <w:rPr>
          <w:rFonts w:ascii="Amasis MT Pro" w:hAnsi="Amasis MT Pro" w:cs="Times New Roman"/>
          <w:position w:val="-13"/>
          <w:sz w:val="22"/>
          <w:szCs w:val="22"/>
        </w:rPr>
      </w:pPr>
      <w:bookmarkStart w:id="6" w:name="_Toc14900089"/>
      <w:bookmarkEnd w:id="5"/>
    </w:p>
    <w:p w14:paraId="53BF7F47" w14:textId="77777777" w:rsidR="00350D8B" w:rsidRPr="00A91BDD" w:rsidRDefault="00350D8B" w:rsidP="00426245">
      <w:pPr>
        <w:pStyle w:val="Balk1"/>
        <w:framePr w:dropCap="margin" w:lines="3" w:wrap="around" w:vAnchor="text" w:hAnchor="page" w:x="491" w:y="-476"/>
        <w:spacing w:line="952" w:lineRule="exact"/>
        <w:jc w:val="both"/>
        <w:textAlignment w:val="baseline"/>
        <w:rPr>
          <w:rFonts w:ascii="Amasis MT Pro" w:hAnsi="Amasis MT Pro" w:cs="Times New Roman"/>
          <w:position w:val="-13"/>
          <w:sz w:val="22"/>
          <w:szCs w:val="22"/>
        </w:rPr>
      </w:pPr>
    </w:p>
    <w:p w14:paraId="748299D0" w14:textId="77777777" w:rsidR="001A7A65" w:rsidRPr="00A91BDD" w:rsidRDefault="00A91BDD" w:rsidP="00426245">
      <w:pPr>
        <w:pStyle w:val="Balk1"/>
        <w:jc w:val="both"/>
        <w:rPr>
          <w:rFonts w:ascii="Amasis MT Pro" w:hAnsi="Amasis MT Pro" w:cs="Times New Roman"/>
          <w:sz w:val="22"/>
          <w:szCs w:val="22"/>
        </w:rPr>
      </w:pPr>
      <w:r>
        <w:rPr>
          <w:rFonts w:ascii="Amasis MT Pro" w:hAnsi="Amasis MT Pro" w:cs="Times New Roman"/>
          <w:sz w:val="22"/>
          <w:szCs w:val="22"/>
        </w:rPr>
        <w:t>B</w:t>
      </w:r>
      <w:r w:rsidR="001A7A65" w:rsidRPr="00A91BDD">
        <w:rPr>
          <w:rFonts w:ascii="Amasis MT Pro" w:hAnsi="Amasis MT Pro" w:cs="Times New Roman"/>
          <w:sz w:val="22"/>
          <w:szCs w:val="22"/>
        </w:rPr>
        <w:t>1 – MADDE – 1</w:t>
      </w:r>
      <w:r w:rsidR="00EF16F2" w:rsidRPr="00A91BDD">
        <w:rPr>
          <w:rFonts w:ascii="Amasis MT Pro" w:hAnsi="Amasis MT Pro" w:cs="Times New Roman"/>
          <w:sz w:val="22"/>
          <w:szCs w:val="22"/>
        </w:rPr>
        <w:t>:</w:t>
      </w:r>
      <w:r w:rsidR="00BC5FB2">
        <w:rPr>
          <w:rFonts w:ascii="Amasis MT Pro" w:hAnsi="Amasis MT Pro" w:cs="Times New Roman"/>
          <w:sz w:val="22"/>
          <w:szCs w:val="22"/>
        </w:rPr>
        <w:tab/>
      </w:r>
      <w:r w:rsidR="00E9075D" w:rsidRPr="00A91BDD">
        <w:rPr>
          <w:rFonts w:ascii="Amasis MT Pro" w:hAnsi="Amasis MT Pro" w:cs="Times New Roman"/>
          <w:sz w:val="22"/>
          <w:szCs w:val="22"/>
        </w:rPr>
        <w:t>(</w:t>
      </w:r>
      <w:r w:rsidR="00A5427B" w:rsidRPr="00A91BDD">
        <w:rPr>
          <w:rFonts w:ascii="Amasis MT Pro" w:hAnsi="Amasis MT Pro" w:cs="Times New Roman"/>
          <w:sz w:val="22"/>
          <w:szCs w:val="22"/>
        </w:rPr>
        <w:t>SSD</w:t>
      </w:r>
      <w:r w:rsidR="00E9075D" w:rsidRPr="00A91BDD">
        <w:rPr>
          <w:rFonts w:ascii="Amasis MT Pro" w:hAnsi="Amasis MT Pro" w:cs="Times New Roman"/>
          <w:sz w:val="22"/>
          <w:szCs w:val="22"/>
        </w:rPr>
        <w:t>)</w:t>
      </w:r>
      <w:r w:rsidR="00094880">
        <w:rPr>
          <w:rFonts w:ascii="Amasis MT Pro" w:hAnsi="Amasis MT Pro" w:cs="Times New Roman"/>
          <w:sz w:val="22"/>
          <w:szCs w:val="22"/>
        </w:rPr>
        <w:t xml:space="preserve"> </w:t>
      </w:r>
      <w:r w:rsidR="00E91AC7" w:rsidRPr="00A91BDD">
        <w:rPr>
          <w:rFonts w:ascii="Amasis MT Pro" w:hAnsi="Amasis MT Pro" w:cs="Times New Roman"/>
          <w:sz w:val="22"/>
          <w:szCs w:val="22"/>
        </w:rPr>
        <w:t>“</w:t>
      </w:r>
      <w:r w:rsidR="001A7A65" w:rsidRPr="00A91BDD">
        <w:rPr>
          <w:rFonts w:ascii="Amasis MT Pro" w:hAnsi="Amasis MT Pro" w:cs="Times New Roman"/>
          <w:sz w:val="22"/>
          <w:szCs w:val="22"/>
        </w:rPr>
        <w:t>TÜRKİYE ŞAMPİYONASI</w:t>
      </w:r>
      <w:bookmarkEnd w:id="6"/>
      <w:r w:rsidR="00E91AC7" w:rsidRPr="00A91BDD">
        <w:rPr>
          <w:rFonts w:ascii="Amasis MT Pro" w:hAnsi="Amasis MT Pro" w:cs="Times New Roman"/>
          <w:sz w:val="22"/>
          <w:szCs w:val="22"/>
        </w:rPr>
        <w:t>”</w:t>
      </w:r>
    </w:p>
    <w:p w14:paraId="5153A44B" w14:textId="77777777" w:rsidR="006F5E9E" w:rsidRDefault="001A7A65" w:rsidP="002D24B0">
      <w:pPr>
        <w:pStyle w:val="Balk2"/>
        <w:jc w:val="both"/>
        <w:rPr>
          <w:rFonts w:ascii="Amasis MT Pro" w:hAnsi="Amasis MT Pro" w:cs="Times New Roman"/>
          <w:b/>
          <w:bCs/>
          <w:sz w:val="22"/>
          <w:szCs w:val="22"/>
        </w:rPr>
      </w:pPr>
      <w:bookmarkStart w:id="7" w:name="_Toc14900090"/>
      <w:r w:rsidRPr="00A91BDD">
        <w:rPr>
          <w:rFonts w:ascii="Amasis MT Pro" w:hAnsi="Amasis MT Pro" w:cs="Times New Roman"/>
          <w:b/>
          <w:bCs/>
          <w:sz w:val="22"/>
          <w:szCs w:val="22"/>
        </w:rPr>
        <w:t xml:space="preserve">B1 – Madde 1 – 1: </w:t>
      </w:r>
      <w:r w:rsidR="00094880">
        <w:rPr>
          <w:rFonts w:ascii="Amasis MT Pro" w:hAnsi="Amasis MT Pro" w:cs="Times New Roman"/>
          <w:b/>
          <w:bCs/>
          <w:sz w:val="22"/>
          <w:szCs w:val="22"/>
        </w:rPr>
        <w:tab/>
      </w:r>
      <w:r w:rsidRPr="00A91BDD">
        <w:rPr>
          <w:rFonts w:ascii="Amasis MT Pro" w:hAnsi="Amasis MT Pro" w:cs="Times New Roman"/>
          <w:b/>
          <w:bCs/>
          <w:sz w:val="22"/>
          <w:szCs w:val="22"/>
        </w:rPr>
        <w:t>Türkiye Şampiyonası Genel Hükümler</w:t>
      </w:r>
      <w:bookmarkEnd w:id="7"/>
    </w:p>
    <w:p w14:paraId="10D2A219" w14:textId="77777777" w:rsidR="002D24B0" w:rsidRPr="002D24B0" w:rsidRDefault="002D24B0" w:rsidP="002D24B0"/>
    <w:tbl>
      <w:tblPr>
        <w:tblW w:w="0" w:type="auto"/>
        <w:tblInd w:w="1647" w:type="dxa"/>
        <w:tblBorders>
          <w:top w:val="single" w:sz="4" w:space="0" w:color="auto"/>
        </w:tblBorders>
        <w:tblCellMar>
          <w:left w:w="70" w:type="dxa"/>
          <w:right w:w="70" w:type="dxa"/>
        </w:tblCellMar>
        <w:tblLook w:val="0000" w:firstRow="0" w:lastRow="0" w:firstColumn="0" w:lastColumn="0" w:noHBand="0" w:noVBand="0"/>
      </w:tblPr>
      <w:tblGrid>
        <w:gridCol w:w="4500"/>
      </w:tblGrid>
      <w:tr w:rsidR="001A7A65" w:rsidRPr="00A91BDD" w14:paraId="75F47C44" w14:textId="77777777" w:rsidTr="00BC0D6F">
        <w:trPr>
          <w:trHeight w:val="100"/>
        </w:trPr>
        <w:tc>
          <w:tcPr>
            <w:tcW w:w="4500" w:type="dxa"/>
            <w:tcBorders>
              <w:top w:val="single" w:sz="4" w:space="0" w:color="auto"/>
              <w:left w:val="single" w:sz="4" w:space="0" w:color="auto"/>
              <w:right w:val="single" w:sz="4" w:space="0" w:color="auto"/>
            </w:tcBorders>
          </w:tcPr>
          <w:p w14:paraId="7BA14C2E" w14:textId="77777777" w:rsidR="001A7A65" w:rsidRPr="00A91BDD" w:rsidRDefault="001A7A65" w:rsidP="00426245">
            <w:pPr>
              <w:jc w:val="both"/>
              <w:rPr>
                <w:rFonts w:ascii="Amasis MT Pro" w:hAnsi="Amasis MT Pro" w:cs="Times New Roman"/>
              </w:rPr>
            </w:pPr>
          </w:p>
        </w:tc>
      </w:tr>
    </w:tbl>
    <w:p w14:paraId="3F502AC6" w14:textId="77777777" w:rsidR="001A7A65" w:rsidRPr="002D24B0" w:rsidRDefault="001A7A65" w:rsidP="00F926A0">
      <w:pPr>
        <w:ind w:firstLine="708"/>
        <w:jc w:val="both"/>
        <w:rPr>
          <w:rFonts w:ascii="Amasis MT Pro" w:hAnsi="Amasis MT Pro" w:cs="Times New Roman"/>
          <w:sz w:val="20"/>
          <w:szCs w:val="20"/>
        </w:rPr>
      </w:pPr>
      <w:r w:rsidRPr="002D24B0">
        <w:rPr>
          <w:rFonts w:ascii="Amasis MT Pro" w:hAnsi="Amasis MT Pro" w:cs="Times New Roman"/>
          <w:sz w:val="20"/>
          <w:szCs w:val="20"/>
        </w:rPr>
        <w:t>SALSA</w:t>
      </w:r>
      <w:r w:rsidR="00094880" w:rsidRPr="002D24B0">
        <w:rPr>
          <w:rFonts w:ascii="Amasis MT Pro" w:hAnsi="Amasis MT Pro" w:cs="Times New Roman"/>
          <w:sz w:val="20"/>
          <w:szCs w:val="20"/>
        </w:rPr>
        <w:t xml:space="preserve"> KATEGORİLERİ</w:t>
      </w:r>
      <w:r w:rsidRPr="002D24B0">
        <w:rPr>
          <w:rFonts w:ascii="Amasis MT Pro" w:hAnsi="Amasis MT Pro" w:cs="Times New Roman"/>
          <w:sz w:val="20"/>
          <w:szCs w:val="20"/>
        </w:rPr>
        <w:t xml:space="preserve">                               </w:t>
      </w:r>
      <w:r w:rsidR="00094880" w:rsidRPr="002D24B0">
        <w:rPr>
          <w:rFonts w:ascii="Amasis MT Pro" w:hAnsi="Amasis MT Pro" w:cs="Times New Roman"/>
          <w:sz w:val="20"/>
          <w:szCs w:val="20"/>
        </w:rPr>
        <w:t xml:space="preserve"> </w:t>
      </w:r>
      <w:r w:rsidR="00101FF2" w:rsidRPr="002D24B0">
        <w:rPr>
          <w:rFonts w:ascii="Amasis MT Pro" w:hAnsi="Amasis MT Pro" w:cs="Times New Roman"/>
          <w:sz w:val="20"/>
          <w:szCs w:val="20"/>
        </w:rPr>
        <w:t xml:space="preserve">  </w:t>
      </w:r>
      <w:r w:rsidRPr="002D24B0">
        <w:rPr>
          <w:rFonts w:ascii="Amasis MT Pro" w:hAnsi="Amasis MT Pro" w:cs="Times New Roman"/>
          <w:sz w:val="20"/>
          <w:szCs w:val="20"/>
        </w:rPr>
        <w:t xml:space="preserve">KARAYİP </w:t>
      </w:r>
      <w:r w:rsidR="00B04325" w:rsidRPr="002D24B0">
        <w:rPr>
          <w:rFonts w:ascii="Amasis MT Pro" w:hAnsi="Amasis MT Pro" w:cs="Times New Roman"/>
          <w:sz w:val="20"/>
          <w:szCs w:val="20"/>
        </w:rPr>
        <w:t xml:space="preserve">ŞOV </w:t>
      </w:r>
      <w:r w:rsidR="00094880" w:rsidRPr="002D24B0">
        <w:rPr>
          <w:rFonts w:ascii="Amasis MT Pro" w:hAnsi="Amasis MT Pro" w:cs="Times New Roman"/>
          <w:sz w:val="20"/>
          <w:szCs w:val="20"/>
        </w:rPr>
        <w:t>KATEGORİLERİ</w:t>
      </w:r>
    </w:p>
    <w:p w14:paraId="0185C154" w14:textId="77777777" w:rsidR="00094880" w:rsidRPr="002D24B0" w:rsidRDefault="00094880" w:rsidP="00094880">
      <w:pPr>
        <w:ind w:left="708"/>
        <w:rPr>
          <w:rFonts w:ascii="Amasis MT Pro" w:hAnsi="Amasis MT Pro" w:cs="Times New Roman"/>
          <w:sz w:val="20"/>
          <w:szCs w:val="20"/>
        </w:rPr>
      </w:pPr>
      <w:r w:rsidRPr="002D24B0">
        <w:rPr>
          <w:rFonts w:ascii="Amasis MT Pro" w:hAnsi="Amasis MT Pro" w:cs="Times New Roman"/>
          <w:sz w:val="20"/>
          <w:szCs w:val="20"/>
        </w:rPr>
        <w:t xml:space="preserve">          </w:t>
      </w:r>
      <w:r w:rsidRPr="002D24B0">
        <w:rPr>
          <w:rFonts w:ascii="Amasis MT Pro" w:hAnsi="Amasis MT Pro" w:cs="Times New Roman"/>
          <w:sz w:val="20"/>
          <w:szCs w:val="20"/>
        </w:rPr>
        <w:tab/>
        <w:t>1 COUPLE</w:t>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t>1 SOLO</w:t>
      </w:r>
      <w:r w:rsidRPr="002D24B0">
        <w:rPr>
          <w:rFonts w:ascii="Amasis MT Pro" w:hAnsi="Amasis MT Pro" w:cs="Times New Roman"/>
          <w:sz w:val="20"/>
          <w:szCs w:val="20"/>
        </w:rPr>
        <w:tab/>
        <w:t xml:space="preserve">       </w:t>
      </w:r>
    </w:p>
    <w:p w14:paraId="03566D5D" w14:textId="77777777" w:rsidR="00094880" w:rsidRPr="002D24B0" w:rsidRDefault="00094880" w:rsidP="00094880">
      <w:pPr>
        <w:ind w:left="708" w:firstLine="708"/>
        <w:rPr>
          <w:rFonts w:ascii="Amasis MT Pro" w:hAnsi="Amasis MT Pro" w:cs="Times New Roman"/>
          <w:sz w:val="20"/>
          <w:szCs w:val="20"/>
        </w:rPr>
      </w:pPr>
      <w:r w:rsidRPr="002D24B0">
        <w:rPr>
          <w:rFonts w:ascii="Amasis MT Pro" w:hAnsi="Amasis MT Pro" w:cs="Times New Roman"/>
          <w:sz w:val="20"/>
          <w:szCs w:val="20"/>
        </w:rPr>
        <w:t>2 SOLO</w:t>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r>
      <w:r w:rsidR="002D24B0" w:rsidRPr="002D24B0">
        <w:rPr>
          <w:rFonts w:ascii="Amasis MT Pro" w:hAnsi="Amasis MT Pro" w:cs="Times New Roman"/>
          <w:sz w:val="20"/>
          <w:szCs w:val="20"/>
        </w:rPr>
        <w:tab/>
      </w:r>
      <w:r w:rsidRPr="002D24B0">
        <w:rPr>
          <w:rFonts w:ascii="Amasis MT Pro" w:hAnsi="Amasis MT Pro" w:cs="Times New Roman"/>
          <w:sz w:val="20"/>
          <w:szCs w:val="20"/>
        </w:rPr>
        <w:t>2 DUO</w:t>
      </w:r>
      <w:r w:rsidRPr="002D24B0">
        <w:rPr>
          <w:rFonts w:ascii="Amasis MT Pro" w:hAnsi="Amasis MT Pro" w:cs="Times New Roman"/>
          <w:sz w:val="20"/>
          <w:szCs w:val="20"/>
        </w:rPr>
        <w:tab/>
      </w:r>
    </w:p>
    <w:p w14:paraId="25AE44F5" w14:textId="77777777" w:rsidR="000069DE" w:rsidRPr="002D24B0" w:rsidRDefault="00094880" w:rsidP="000069DE">
      <w:pPr>
        <w:ind w:left="1416"/>
        <w:rPr>
          <w:rFonts w:ascii="Amasis MT Pro" w:hAnsi="Amasis MT Pro" w:cs="Times New Roman"/>
          <w:sz w:val="20"/>
          <w:szCs w:val="20"/>
        </w:rPr>
      </w:pPr>
      <w:r w:rsidRPr="002D24B0">
        <w:rPr>
          <w:rFonts w:ascii="Amasis MT Pro" w:hAnsi="Amasis MT Pro" w:cs="Times New Roman"/>
          <w:sz w:val="20"/>
          <w:szCs w:val="20"/>
        </w:rPr>
        <w:t xml:space="preserve">3 </w:t>
      </w:r>
      <w:r w:rsidR="001A7A65" w:rsidRPr="002D24B0">
        <w:rPr>
          <w:rFonts w:ascii="Amasis MT Pro" w:hAnsi="Amasis MT Pro" w:cs="Times New Roman"/>
          <w:sz w:val="20"/>
          <w:szCs w:val="20"/>
        </w:rPr>
        <w:t>DUO</w:t>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r>
      <w:r w:rsidRPr="002D24B0">
        <w:rPr>
          <w:rFonts w:ascii="Amasis MT Pro" w:hAnsi="Amasis MT Pro" w:cs="Times New Roman"/>
          <w:sz w:val="20"/>
          <w:szCs w:val="20"/>
        </w:rPr>
        <w:tab/>
        <w:t>3 GRUP</w:t>
      </w:r>
    </w:p>
    <w:p w14:paraId="29982482" w14:textId="77777777" w:rsidR="00101FF2" w:rsidRDefault="00094880" w:rsidP="000069DE">
      <w:pPr>
        <w:ind w:left="1416"/>
        <w:rPr>
          <w:rFonts w:ascii="Amasis MT Pro" w:hAnsi="Amasis MT Pro" w:cs="Times New Roman"/>
          <w:sz w:val="20"/>
          <w:szCs w:val="20"/>
        </w:rPr>
      </w:pPr>
      <w:r w:rsidRPr="002D24B0">
        <w:rPr>
          <w:rFonts w:ascii="Amasis MT Pro" w:hAnsi="Amasis MT Pro" w:cs="Times New Roman"/>
          <w:sz w:val="20"/>
          <w:szCs w:val="20"/>
        </w:rPr>
        <w:t>4 GRUP</w:t>
      </w:r>
    </w:p>
    <w:p w14:paraId="4CBD5DF0" w14:textId="77777777" w:rsidR="001A7A65" w:rsidRPr="00A91BDD" w:rsidRDefault="003075A3" w:rsidP="00426245">
      <w:pPr>
        <w:jc w:val="both"/>
        <w:rPr>
          <w:rFonts w:ascii="Amasis MT Pro" w:hAnsi="Amasis MT Pro" w:cs="Times New Roman"/>
        </w:rPr>
      </w:pPr>
      <w:r w:rsidRPr="00A91BDD">
        <w:rPr>
          <w:rFonts w:ascii="Amasis MT Pro" w:hAnsi="Amasis MT Pro" w:cs="Times New Roman"/>
        </w:rPr>
        <w:lastRenderedPageBreak/>
        <w:t>M</w:t>
      </w:r>
      <w:r w:rsidR="001A7A65" w:rsidRPr="00A91BDD">
        <w:rPr>
          <w:rFonts w:ascii="Amasis MT Pro" w:hAnsi="Amasis MT Pro" w:cs="Times New Roman"/>
        </w:rPr>
        <w:t>üsabakanın düzenleneceği yıla ait</w:t>
      </w:r>
      <w:r w:rsidR="000C7552" w:rsidRPr="00A91BDD">
        <w:rPr>
          <w:rFonts w:ascii="Amasis MT Pro" w:hAnsi="Amasis MT Pro" w:cs="Times New Roman"/>
        </w:rPr>
        <w:t xml:space="preserve"> lisans</w:t>
      </w:r>
      <w:r w:rsidR="003B1B5B">
        <w:rPr>
          <w:rFonts w:ascii="Amasis MT Pro" w:hAnsi="Amasis MT Pro" w:cs="Times New Roman"/>
        </w:rPr>
        <w:t xml:space="preserve"> </w:t>
      </w:r>
      <w:r w:rsidRPr="00A91BDD">
        <w:rPr>
          <w:rFonts w:ascii="Amasis MT Pro" w:hAnsi="Amasis MT Pro" w:cs="Times New Roman"/>
        </w:rPr>
        <w:t xml:space="preserve">ve </w:t>
      </w:r>
      <w:r w:rsidR="001A7A65" w:rsidRPr="00A91BDD">
        <w:rPr>
          <w:rFonts w:ascii="Amasis MT Pro" w:hAnsi="Amasis MT Pro" w:cs="Times New Roman"/>
        </w:rPr>
        <w:t xml:space="preserve">vize </w:t>
      </w:r>
      <w:r w:rsidRPr="00A91BDD">
        <w:rPr>
          <w:rFonts w:ascii="Amasis MT Pro" w:hAnsi="Amasis MT Pro" w:cs="Times New Roman"/>
        </w:rPr>
        <w:t xml:space="preserve">işlemlerini </w:t>
      </w:r>
      <w:r w:rsidR="001A7A65" w:rsidRPr="00A91BDD">
        <w:rPr>
          <w:rFonts w:ascii="Amasis MT Pro" w:hAnsi="Amasis MT Pro" w:cs="Times New Roman"/>
        </w:rPr>
        <w:t>yerine getir</w:t>
      </w:r>
      <w:r w:rsidRPr="00A91BDD">
        <w:rPr>
          <w:rFonts w:ascii="Amasis MT Pro" w:hAnsi="Amasis MT Pro" w:cs="Times New Roman"/>
        </w:rPr>
        <w:t>miş olan</w:t>
      </w:r>
      <w:r w:rsidR="00E91AC7" w:rsidRPr="00A91BDD">
        <w:rPr>
          <w:rFonts w:ascii="Amasis MT Pro" w:hAnsi="Amasis MT Pro" w:cs="Times New Roman"/>
        </w:rPr>
        <w:t xml:space="preserve"> sporcular </w:t>
      </w:r>
      <w:r w:rsidRPr="00A91BDD">
        <w:rPr>
          <w:rFonts w:ascii="Amasis MT Pro" w:hAnsi="Amasis MT Pro" w:cs="Times New Roman"/>
        </w:rPr>
        <w:t xml:space="preserve">Türkiye Şampiyonası’na </w:t>
      </w:r>
      <w:r w:rsidR="00E91AC7" w:rsidRPr="00A91BDD">
        <w:rPr>
          <w:rFonts w:ascii="Amasis MT Pro" w:hAnsi="Amasis MT Pro" w:cs="Times New Roman"/>
        </w:rPr>
        <w:t xml:space="preserve">katılabilir. </w:t>
      </w:r>
      <w:r w:rsidRPr="00A91BDD">
        <w:rPr>
          <w:rFonts w:ascii="Amasis MT Pro" w:hAnsi="Amasis MT Pro" w:cs="Times New Roman"/>
        </w:rPr>
        <w:t xml:space="preserve">Yarışma, </w:t>
      </w:r>
      <w:r w:rsidR="001A7A65" w:rsidRPr="00A91BDD">
        <w:rPr>
          <w:rFonts w:ascii="Amasis MT Pro" w:hAnsi="Amasis MT Pro" w:cs="Times New Roman"/>
        </w:rPr>
        <w:t xml:space="preserve">TDSF </w:t>
      </w:r>
      <w:r w:rsidR="009369DA">
        <w:rPr>
          <w:rFonts w:ascii="Amasis MT Pro" w:hAnsi="Amasis MT Pro" w:cs="Times New Roman"/>
        </w:rPr>
        <w:t>f</w:t>
      </w:r>
      <w:r w:rsidR="001A7A65" w:rsidRPr="00A91BDD">
        <w:rPr>
          <w:rFonts w:ascii="Amasis MT Pro" w:hAnsi="Amasis MT Pro" w:cs="Times New Roman"/>
        </w:rPr>
        <w:t xml:space="preserve">aaliyet </w:t>
      </w:r>
      <w:r w:rsidR="009369DA">
        <w:rPr>
          <w:rFonts w:ascii="Amasis MT Pro" w:hAnsi="Amasis MT Pro" w:cs="Times New Roman"/>
        </w:rPr>
        <w:t>t</w:t>
      </w:r>
      <w:r w:rsidR="001A7A65" w:rsidRPr="00A91BDD">
        <w:rPr>
          <w:rFonts w:ascii="Amasis MT Pro" w:hAnsi="Amasis MT Pro" w:cs="Times New Roman"/>
        </w:rPr>
        <w:t>akviminde belirtilen yer ve zamanda gerçekleştirilir.</w:t>
      </w:r>
      <w:r w:rsidR="00A053D1">
        <w:rPr>
          <w:rFonts w:ascii="Amasis MT Pro" w:hAnsi="Amasis MT Pro" w:cs="Times New Roman"/>
        </w:rPr>
        <w:t xml:space="preserve"> </w:t>
      </w:r>
      <w:r w:rsidR="00E91AC7" w:rsidRPr="00A91BDD">
        <w:rPr>
          <w:rFonts w:ascii="Amasis MT Pro" w:hAnsi="Amasis MT Pro" w:cs="Times New Roman"/>
        </w:rPr>
        <w:t xml:space="preserve">Türkiye Şampiyonası yılda bir kez yapılan “OPEN” yani herkese “AÇIK” </w:t>
      </w:r>
      <w:r w:rsidR="000C7552" w:rsidRPr="00A91BDD">
        <w:rPr>
          <w:rFonts w:ascii="Amasis MT Pro" w:hAnsi="Amasis MT Pro" w:cs="Times New Roman"/>
        </w:rPr>
        <w:t xml:space="preserve">bir </w:t>
      </w:r>
      <w:r w:rsidR="00E91AC7" w:rsidRPr="00A91BDD">
        <w:rPr>
          <w:rFonts w:ascii="Amasis MT Pro" w:hAnsi="Amasis MT Pro" w:cs="Times New Roman"/>
        </w:rPr>
        <w:t xml:space="preserve">yarışmadır. </w:t>
      </w:r>
      <w:r w:rsidR="008951DF">
        <w:rPr>
          <w:rFonts w:ascii="Amasis MT Pro" w:hAnsi="Amasis MT Pro" w:cs="Times New Roman"/>
        </w:rPr>
        <w:t>Bu yarışmada k</w:t>
      </w:r>
      <w:r w:rsidR="00E91AC7" w:rsidRPr="00A91BDD">
        <w:rPr>
          <w:rFonts w:ascii="Amasis MT Pro" w:hAnsi="Amasis MT Pro" w:cs="Times New Roman"/>
        </w:rPr>
        <w:t>ulüp sporcularının yanı sıra</w:t>
      </w:r>
      <w:r w:rsidR="003A560B">
        <w:rPr>
          <w:rFonts w:ascii="Amasis MT Pro" w:hAnsi="Amasis MT Pro" w:cs="Times New Roman"/>
        </w:rPr>
        <w:t xml:space="preserve"> </w:t>
      </w:r>
      <w:r w:rsidR="00E91AC7" w:rsidRPr="00A91BDD">
        <w:rPr>
          <w:rFonts w:ascii="Amasis MT Pro" w:hAnsi="Amasis MT Pro" w:cs="Times New Roman"/>
        </w:rPr>
        <w:t xml:space="preserve">ferdi </w:t>
      </w:r>
      <w:r w:rsidR="000C7552" w:rsidRPr="00A91BDD">
        <w:rPr>
          <w:rFonts w:ascii="Amasis MT Pro" w:hAnsi="Amasis MT Pro" w:cs="Times New Roman"/>
        </w:rPr>
        <w:t xml:space="preserve">lisanslı </w:t>
      </w:r>
      <w:r w:rsidR="00E91AC7" w:rsidRPr="00A91BDD">
        <w:rPr>
          <w:rFonts w:ascii="Amasis MT Pro" w:hAnsi="Amasis MT Pro" w:cs="Times New Roman"/>
        </w:rPr>
        <w:t xml:space="preserve">sporcular da </w:t>
      </w:r>
      <w:r w:rsidR="000C7552" w:rsidRPr="00A91BDD">
        <w:rPr>
          <w:rFonts w:ascii="Amasis MT Pro" w:hAnsi="Amasis MT Pro" w:cs="Times New Roman"/>
        </w:rPr>
        <w:t>diledikleri</w:t>
      </w:r>
      <w:r w:rsidR="00E91AC7" w:rsidRPr="00A91BDD">
        <w:rPr>
          <w:rFonts w:ascii="Amasis MT Pro" w:hAnsi="Amasis MT Pro" w:cs="Times New Roman"/>
        </w:rPr>
        <w:t xml:space="preserve"> kategori</w:t>
      </w:r>
      <w:r w:rsidR="000C7552" w:rsidRPr="00A91BDD">
        <w:rPr>
          <w:rFonts w:ascii="Amasis MT Pro" w:hAnsi="Amasis MT Pro" w:cs="Times New Roman"/>
        </w:rPr>
        <w:t>den</w:t>
      </w:r>
      <w:r w:rsidR="003A560B">
        <w:rPr>
          <w:rFonts w:ascii="Amasis MT Pro" w:hAnsi="Amasis MT Pro" w:cs="Times New Roman"/>
        </w:rPr>
        <w:t xml:space="preserve"> </w:t>
      </w:r>
      <w:r w:rsidR="000C7552" w:rsidRPr="00A91BDD">
        <w:rPr>
          <w:rFonts w:ascii="Amasis MT Pro" w:hAnsi="Amasis MT Pro" w:cs="Times New Roman"/>
        </w:rPr>
        <w:t>yarışma</w:t>
      </w:r>
      <w:r w:rsidR="003A560B">
        <w:rPr>
          <w:rFonts w:ascii="Amasis MT Pro" w:hAnsi="Amasis MT Pro" w:cs="Times New Roman"/>
        </w:rPr>
        <w:t xml:space="preserve"> </w:t>
      </w:r>
      <w:r w:rsidR="000C7552" w:rsidRPr="00A91BDD">
        <w:rPr>
          <w:rFonts w:ascii="Amasis MT Pro" w:hAnsi="Amasis MT Pro" w:cs="Times New Roman"/>
        </w:rPr>
        <w:t>hakkına sahiptir.</w:t>
      </w:r>
    </w:p>
    <w:p w14:paraId="17C9A60E" w14:textId="77777777" w:rsidR="003F3C72" w:rsidRDefault="004C2D3F" w:rsidP="00426245">
      <w:pPr>
        <w:jc w:val="both"/>
        <w:rPr>
          <w:rFonts w:ascii="Amasis MT Pro" w:hAnsi="Amasis MT Pro" w:cs="Times New Roman"/>
        </w:rPr>
      </w:pPr>
      <w:r w:rsidRPr="00A91BDD">
        <w:rPr>
          <w:rFonts w:ascii="Amasis MT Pro" w:hAnsi="Amasis MT Pro" w:cs="Times New Roman"/>
        </w:rPr>
        <w:t xml:space="preserve">Türkiye Şampiyonası </w:t>
      </w:r>
      <w:r w:rsidR="00376DD4" w:rsidRPr="00A91BDD">
        <w:rPr>
          <w:rFonts w:ascii="Amasis MT Pro" w:hAnsi="Amasis MT Pro" w:cs="Times New Roman"/>
        </w:rPr>
        <w:t xml:space="preserve">“Salsa </w:t>
      </w:r>
      <w:proofErr w:type="spellStart"/>
      <w:r w:rsidR="00376DD4" w:rsidRPr="00A91BDD">
        <w:rPr>
          <w:rFonts w:ascii="Amasis MT Pro" w:hAnsi="Amasis MT Pro" w:cs="Times New Roman"/>
        </w:rPr>
        <w:t>Couple</w:t>
      </w:r>
      <w:proofErr w:type="spellEnd"/>
      <w:r w:rsidR="00376DD4" w:rsidRPr="00A91BDD">
        <w:rPr>
          <w:rFonts w:ascii="Amasis MT Pro" w:hAnsi="Amasis MT Pro" w:cs="Times New Roman"/>
        </w:rPr>
        <w:t>”</w:t>
      </w:r>
      <w:r w:rsidR="007B6323">
        <w:rPr>
          <w:rFonts w:ascii="Amasis MT Pro" w:hAnsi="Amasis MT Pro" w:cs="Times New Roman"/>
        </w:rPr>
        <w:t xml:space="preserve"> </w:t>
      </w:r>
      <w:r w:rsidR="00380F99" w:rsidRPr="00A91BDD">
        <w:rPr>
          <w:rFonts w:ascii="Amasis MT Pro" w:hAnsi="Amasis MT Pro" w:cs="Times New Roman"/>
        </w:rPr>
        <w:t xml:space="preserve">ve “Salsa Solo” </w:t>
      </w:r>
      <w:r w:rsidR="00376DD4" w:rsidRPr="00A91BDD">
        <w:rPr>
          <w:rFonts w:ascii="Amasis MT Pro" w:hAnsi="Amasis MT Pro" w:cs="Times New Roman"/>
        </w:rPr>
        <w:t>kategorisi</w:t>
      </w:r>
      <w:r w:rsidR="00094880">
        <w:rPr>
          <w:rFonts w:ascii="Amasis MT Pro" w:hAnsi="Amasis MT Pro" w:cs="Times New Roman"/>
        </w:rPr>
        <w:t xml:space="preserve"> </w:t>
      </w:r>
      <w:r w:rsidR="00376DD4" w:rsidRPr="00A91BDD">
        <w:rPr>
          <w:rFonts w:ascii="Amasis MT Pro" w:hAnsi="Amasis MT Pro" w:cs="Times New Roman"/>
          <w:bCs/>
        </w:rPr>
        <w:t>“</w:t>
      </w:r>
      <w:proofErr w:type="spellStart"/>
      <w:r w:rsidR="00376DD4" w:rsidRPr="00A91BDD">
        <w:rPr>
          <w:rFonts w:ascii="Amasis MT Pro" w:hAnsi="Amasis MT Pro" w:cs="Times New Roman"/>
          <w:bCs/>
        </w:rPr>
        <w:t>Free</w:t>
      </w:r>
      <w:proofErr w:type="spellEnd"/>
      <w:r w:rsidR="00376DD4" w:rsidRPr="00A91BDD">
        <w:rPr>
          <w:rFonts w:ascii="Amasis MT Pro" w:hAnsi="Amasis MT Pro" w:cs="Times New Roman"/>
          <w:bCs/>
        </w:rPr>
        <w:t xml:space="preserve"> Style” bölümlerinde</w:t>
      </w:r>
      <w:r w:rsidR="003A560B">
        <w:rPr>
          <w:rFonts w:ascii="Amasis MT Pro" w:hAnsi="Amasis MT Pro" w:cs="Times New Roman"/>
          <w:bCs/>
        </w:rPr>
        <w:t xml:space="preserve"> </w:t>
      </w:r>
      <w:r w:rsidR="00376DD4" w:rsidRPr="00A91BDD">
        <w:rPr>
          <w:rFonts w:ascii="Amasis MT Pro" w:hAnsi="Amasis MT Pro" w:cs="Times New Roman"/>
          <w:bCs/>
        </w:rPr>
        <w:t>tüm yaş grupları için A klasman kuralları</w:t>
      </w:r>
      <w:r w:rsidR="007B6323">
        <w:rPr>
          <w:rFonts w:ascii="Amasis MT Pro" w:hAnsi="Amasis MT Pro" w:cs="Times New Roman"/>
          <w:bCs/>
        </w:rPr>
        <w:t xml:space="preserve"> </w:t>
      </w:r>
      <w:r w:rsidR="00376DD4" w:rsidRPr="00A91BDD">
        <w:rPr>
          <w:rFonts w:ascii="Amasis MT Pro" w:hAnsi="Amasis MT Pro" w:cs="Times New Roman"/>
          <w:bCs/>
        </w:rPr>
        <w:t>geçerlidir.</w:t>
      </w:r>
      <w:r w:rsidR="007B6323">
        <w:rPr>
          <w:rFonts w:ascii="Amasis MT Pro" w:hAnsi="Amasis MT Pro" w:cs="Times New Roman"/>
          <w:bCs/>
        </w:rPr>
        <w:t xml:space="preserve"> </w:t>
      </w:r>
      <w:r w:rsidR="00376DD4" w:rsidRPr="00A91BDD">
        <w:rPr>
          <w:rFonts w:ascii="Amasis MT Pro" w:hAnsi="Amasis MT Pro" w:cs="Times New Roman"/>
          <w:bCs/>
        </w:rPr>
        <w:t>Yetişkinlerde</w:t>
      </w:r>
      <w:r w:rsidR="00094880">
        <w:rPr>
          <w:rFonts w:ascii="Amasis MT Pro" w:hAnsi="Amasis MT Pro" w:cs="Times New Roman"/>
          <w:bCs/>
        </w:rPr>
        <w:t xml:space="preserve">, etaplarda olduğu gibi </w:t>
      </w:r>
      <w:r w:rsidR="00376DD4" w:rsidRPr="00A91BDD">
        <w:rPr>
          <w:rFonts w:ascii="Amasis MT Pro" w:hAnsi="Amasis MT Pro" w:cs="Times New Roman"/>
          <w:bCs/>
        </w:rPr>
        <w:t>klasman</w:t>
      </w:r>
      <w:r w:rsidR="007B6323">
        <w:rPr>
          <w:rFonts w:ascii="Amasis MT Pro" w:hAnsi="Amasis MT Pro" w:cs="Times New Roman"/>
          <w:bCs/>
        </w:rPr>
        <w:t xml:space="preserve"> </w:t>
      </w:r>
      <w:r w:rsidR="00376DD4" w:rsidRPr="00A91BDD">
        <w:rPr>
          <w:rFonts w:ascii="Amasis MT Pro" w:hAnsi="Amasis MT Pro" w:cs="Times New Roman"/>
          <w:bCs/>
        </w:rPr>
        <w:t>ayrımı yoktur.</w:t>
      </w:r>
      <w:r w:rsidR="00094880">
        <w:rPr>
          <w:rFonts w:ascii="Amasis MT Pro" w:hAnsi="Amasis MT Pro" w:cs="Times New Roman"/>
          <w:bCs/>
        </w:rPr>
        <w:t xml:space="preserve"> </w:t>
      </w:r>
      <w:r w:rsidR="00A44A7B" w:rsidRPr="00A91BDD">
        <w:rPr>
          <w:rFonts w:ascii="Amasis MT Pro" w:hAnsi="Amasis MT Pro" w:cs="Times New Roman"/>
        </w:rPr>
        <w:t xml:space="preserve">“Salsa </w:t>
      </w:r>
      <w:proofErr w:type="spellStart"/>
      <w:r w:rsidR="00A44A7B" w:rsidRPr="00A91BDD">
        <w:rPr>
          <w:rFonts w:ascii="Amasis MT Pro" w:hAnsi="Amasis MT Pro" w:cs="Times New Roman"/>
        </w:rPr>
        <w:t>Couple</w:t>
      </w:r>
      <w:proofErr w:type="spellEnd"/>
      <w:r w:rsidR="00A44A7B" w:rsidRPr="00A91BDD">
        <w:rPr>
          <w:rFonts w:ascii="Amasis MT Pro" w:hAnsi="Amasis MT Pro" w:cs="Times New Roman"/>
        </w:rPr>
        <w:t>” yetişkinler kategorisinde finale kalan sporcular “Koreografi” ve “</w:t>
      </w:r>
      <w:proofErr w:type="spellStart"/>
      <w:r w:rsidR="00A44A7B" w:rsidRPr="00A91BDD">
        <w:rPr>
          <w:rFonts w:ascii="Amasis MT Pro" w:hAnsi="Amasis MT Pro" w:cs="Times New Roman"/>
        </w:rPr>
        <w:t>Free</w:t>
      </w:r>
      <w:proofErr w:type="spellEnd"/>
      <w:r w:rsidR="00A44A7B" w:rsidRPr="00A91BDD">
        <w:rPr>
          <w:rFonts w:ascii="Amasis MT Pro" w:hAnsi="Amasis MT Pro" w:cs="Times New Roman"/>
        </w:rPr>
        <w:t xml:space="preserve"> Style” performanslarına göre değerlendirilip derecelendirilir. </w:t>
      </w:r>
    </w:p>
    <w:p w14:paraId="2DF42B6C" w14:textId="77777777" w:rsidR="00B74FDB" w:rsidRPr="00A91BDD" w:rsidRDefault="00376DD4" w:rsidP="00426245">
      <w:pPr>
        <w:jc w:val="both"/>
        <w:rPr>
          <w:rFonts w:ascii="Amasis MT Pro" w:hAnsi="Amasis MT Pro" w:cs="Times New Roman"/>
        </w:rPr>
      </w:pPr>
      <w:r w:rsidRPr="00A91BDD">
        <w:rPr>
          <w:rFonts w:ascii="Amasis MT Pro" w:hAnsi="Amasis MT Pro" w:cs="Times New Roman"/>
        </w:rPr>
        <w:t>Yetişkinler dışındaki yaş grupların</w:t>
      </w:r>
      <w:r w:rsidR="006D151D" w:rsidRPr="00A91BDD">
        <w:rPr>
          <w:rFonts w:ascii="Amasis MT Pro" w:hAnsi="Amasis MT Pro" w:cs="Times New Roman"/>
        </w:rPr>
        <w:t>ın</w:t>
      </w:r>
      <w:r w:rsidR="00094880">
        <w:rPr>
          <w:rFonts w:ascii="Amasis MT Pro" w:hAnsi="Amasis MT Pro" w:cs="Times New Roman"/>
        </w:rPr>
        <w:t xml:space="preserve"> </w:t>
      </w:r>
      <w:r w:rsidR="006D151D" w:rsidRPr="00A91BDD">
        <w:rPr>
          <w:rFonts w:ascii="Amasis MT Pro" w:hAnsi="Amasis MT Pro" w:cs="Times New Roman"/>
        </w:rPr>
        <w:t>“Salsa</w:t>
      </w:r>
      <w:r w:rsidR="0006683F">
        <w:rPr>
          <w:rFonts w:ascii="Amasis MT Pro" w:hAnsi="Amasis MT Pro" w:cs="Times New Roman"/>
        </w:rPr>
        <w:t xml:space="preserve"> </w:t>
      </w:r>
      <w:proofErr w:type="spellStart"/>
      <w:r w:rsidR="006D151D" w:rsidRPr="00A91BDD">
        <w:rPr>
          <w:rFonts w:ascii="Amasis MT Pro" w:hAnsi="Amasis MT Pro" w:cs="Times New Roman"/>
        </w:rPr>
        <w:t>Couple</w:t>
      </w:r>
      <w:proofErr w:type="spellEnd"/>
      <w:r w:rsidR="006D151D" w:rsidRPr="00A91BDD">
        <w:rPr>
          <w:rFonts w:ascii="Amasis MT Pro" w:hAnsi="Amasis MT Pro" w:cs="Times New Roman"/>
        </w:rPr>
        <w:t>”</w:t>
      </w:r>
      <w:r w:rsidR="007B6323">
        <w:rPr>
          <w:rFonts w:ascii="Amasis MT Pro" w:hAnsi="Amasis MT Pro" w:cs="Times New Roman"/>
        </w:rPr>
        <w:t xml:space="preserve"> </w:t>
      </w:r>
      <w:r w:rsidR="006D151D" w:rsidRPr="00A91BDD">
        <w:rPr>
          <w:rFonts w:ascii="Amasis MT Pro" w:hAnsi="Amasis MT Pro" w:cs="Times New Roman"/>
        </w:rPr>
        <w:t xml:space="preserve">kategorisinde </w:t>
      </w:r>
      <w:r w:rsidRPr="00A91BDD">
        <w:rPr>
          <w:rFonts w:ascii="Amasis MT Pro" w:hAnsi="Amasis MT Pro" w:cs="Times New Roman"/>
        </w:rPr>
        <w:t>finale kalan sporcular sadece doğaçlama performanslarına göre değerlendirilir, koreografi yapmaz.</w:t>
      </w:r>
      <w:r w:rsidR="00094880">
        <w:rPr>
          <w:rFonts w:ascii="Amasis MT Pro" w:hAnsi="Amasis MT Pro" w:cs="Times New Roman"/>
        </w:rPr>
        <w:t xml:space="preserve"> </w:t>
      </w:r>
      <w:r w:rsidR="006D151D" w:rsidRPr="00A91BDD">
        <w:rPr>
          <w:rFonts w:ascii="Amasis MT Pro" w:hAnsi="Amasis MT Pro" w:cs="Times New Roman"/>
        </w:rPr>
        <w:t xml:space="preserve">“Salsa Solo” kategorisinin </w:t>
      </w:r>
      <w:r w:rsidR="00A44A7B" w:rsidRPr="00A91BDD">
        <w:rPr>
          <w:rFonts w:ascii="Amasis MT Pro" w:hAnsi="Amasis MT Pro" w:cs="Times New Roman"/>
        </w:rPr>
        <w:t>tüm yaş gruplarında</w:t>
      </w:r>
      <w:r w:rsidR="009329AF">
        <w:rPr>
          <w:rFonts w:ascii="Amasis MT Pro" w:hAnsi="Amasis MT Pro" w:cs="Times New Roman"/>
        </w:rPr>
        <w:t xml:space="preserve"> </w:t>
      </w:r>
      <w:r w:rsidR="006D151D" w:rsidRPr="00A91BDD">
        <w:rPr>
          <w:rFonts w:ascii="Amasis MT Pro" w:hAnsi="Amasis MT Pro" w:cs="Times New Roman"/>
        </w:rPr>
        <w:t>finale</w:t>
      </w:r>
      <w:r w:rsidR="00A44A7B" w:rsidRPr="00A91BDD">
        <w:rPr>
          <w:rFonts w:ascii="Amasis MT Pro" w:hAnsi="Amasis MT Pro" w:cs="Times New Roman"/>
        </w:rPr>
        <w:t xml:space="preserve"> kalan sporcular </w:t>
      </w:r>
      <w:r w:rsidR="009B770E" w:rsidRPr="00A91BDD">
        <w:rPr>
          <w:rFonts w:ascii="Amasis MT Pro" w:hAnsi="Amasis MT Pro" w:cs="Times New Roman"/>
        </w:rPr>
        <w:t>“Koreografi” ve “</w:t>
      </w:r>
      <w:proofErr w:type="spellStart"/>
      <w:r w:rsidR="009B770E" w:rsidRPr="00A91BDD">
        <w:rPr>
          <w:rFonts w:ascii="Amasis MT Pro" w:hAnsi="Amasis MT Pro" w:cs="Times New Roman"/>
        </w:rPr>
        <w:t>Free</w:t>
      </w:r>
      <w:proofErr w:type="spellEnd"/>
      <w:r w:rsidR="009B770E" w:rsidRPr="00A91BDD">
        <w:rPr>
          <w:rFonts w:ascii="Amasis MT Pro" w:hAnsi="Amasis MT Pro" w:cs="Times New Roman"/>
        </w:rPr>
        <w:t xml:space="preserve"> Style” performanslarına göre değerlendirilip derecelendirilir.</w:t>
      </w:r>
    </w:p>
    <w:p w14:paraId="0B329AE4" w14:textId="77777777" w:rsidR="00991822" w:rsidRPr="00A91BDD" w:rsidRDefault="001A7A65" w:rsidP="00426245">
      <w:pPr>
        <w:jc w:val="both"/>
        <w:rPr>
          <w:rFonts w:ascii="Amasis MT Pro" w:hAnsi="Amasis MT Pro" w:cs="Times New Roman"/>
          <w:bCs/>
        </w:rPr>
      </w:pPr>
      <w:r w:rsidRPr="00A91BDD">
        <w:rPr>
          <w:rFonts w:ascii="Amasis MT Pro" w:hAnsi="Amasis MT Pro" w:cs="Times New Roman"/>
          <w:bCs/>
        </w:rPr>
        <w:t>Farklı yarışma kategorilerine farklı partner</w:t>
      </w:r>
      <w:r w:rsidR="00101FF2">
        <w:rPr>
          <w:rFonts w:ascii="Amasis MT Pro" w:hAnsi="Amasis MT Pro" w:cs="Times New Roman"/>
          <w:bCs/>
        </w:rPr>
        <w:t>ler</w:t>
      </w:r>
      <w:r w:rsidRPr="00A91BDD">
        <w:rPr>
          <w:rFonts w:ascii="Amasis MT Pro" w:hAnsi="Amasis MT Pro" w:cs="Times New Roman"/>
          <w:bCs/>
        </w:rPr>
        <w:t xml:space="preserve"> ile katılmak serbesttir. </w:t>
      </w:r>
      <w:r w:rsidR="00101FF2">
        <w:rPr>
          <w:rFonts w:ascii="Amasis MT Pro" w:hAnsi="Amasis MT Pro" w:cs="Times New Roman"/>
          <w:bCs/>
        </w:rPr>
        <w:t xml:space="preserve">Ancak </w:t>
      </w:r>
      <w:r w:rsidR="00A053D1">
        <w:rPr>
          <w:rFonts w:ascii="Amasis MT Pro" w:hAnsi="Amasis MT Pro" w:cs="Times New Roman"/>
          <w:bCs/>
        </w:rPr>
        <w:t>“G</w:t>
      </w:r>
      <w:r w:rsidRPr="00A91BDD">
        <w:rPr>
          <w:rFonts w:ascii="Amasis MT Pro" w:hAnsi="Amasis MT Pro" w:cs="Times New Roman"/>
          <w:bCs/>
        </w:rPr>
        <w:t>rup</w:t>
      </w:r>
      <w:r w:rsidR="00A053D1">
        <w:rPr>
          <w:rFonts w:ascii="Amasis MT Pro" w:hAnsi="Amasis MT Pro" w:cs="Times New Roman"/>
          <w:bCs/>
        </w:rPr>
        <w:t>”</w:t>
      </w:r>
      <w:r w:rsidRPr="00A91BDD">
        <w:rPr>
          <w:rFonts w:ascii="Amasis MT Pro" w:hAnsi="Amasis MT Pro" w:cs="Times New Roman"/>
          <w:bCs/>
        </w:rPr>
        <w:t xml:space="preserve"> yarışmalarında bir sporcu </w:t>
      </w:r>
      <w:r w:rsidR="008951DF">
        <w:rPr>
          <w:rFonts w:ascii="Amasis MT Pro" w:hAnsi="Amasis MT Pro" w:cs="Times New Roman"/>
          <w:bCs/>
        </w:rPr>
        <w:t>bir kendi yaş grubu bir de bir üst yaş grubu olmak üzere maksimum</w:t>
      </w:r>
      <w:r w:rsidRPr="00A91BDD">
        <w:rPr>
          <w:rFonts w:ascii="Amasis MT Pro" w:hAnsi="Amasis MT Pro" w:cs="Times New Roman"/>
          <w:bCs/>
        </w:rPr>
        <w:t xml:space="preserve"> iki ayrı grupta yarışabilir</w:t>
      </w:r>
      <w:r w:rsidR="00101FF2">
        <w:rPr>
          <w:rFonts w:ascii="Amasis MT Pro" w:hAnsi="Amasis MT Pro" w:cs="Times New Roman"/>
          <w:bCs/>
        </w:rPr>
        <w:t xml:space="preserve"> ve hiçbir sporcu kendi yaş grubunda iki farklı grupta yer alamaz yani sporcu kendisi ile rakip olamaz.</w:t>
      </w:r>
    </w:p>
    <w:p w14:paraId="2F6CC956" w14:textId="77777777" w:rsidR="00101FF2" w:rsidRDefault="001A7A65" w:rsidP="00426245">
      <w:pPr>
        <w:jc w:val="both"/>
        <w:rPr>
          <w:rFonts w:ascii="Amasis MT Pro" w:hAnsi="Amasis MT Pro" w:cs="Times New Roman"/>
        </w:rPr>
      </w:pPr>
      <w:r w:rsidRPr="00A91BDD">
        <w:rPr>
          <w:rFonts w:ascii="Amasis MT Pro" w:hAnsi="Amasis MT Pro" w:cs="Times New Roman"/>
        </w:rPr>
        <w:t xml:space="preserve">Değerlendirmeler TDSF Salsa Puantaj Sistemi’ne göre yapılır. Bu kategoride elde edilen puanlar kulüplerarası puanlamaya dahil edilmez. </w:t>
      </w:r>
      <w:r w:rsidR="006B2B64" w:rsidRPr="00A91BDD">
        <w:rPr>
          <w:rFonts w:ascii="Amasis MT Pro" w:hAnsi="Amasis MT Pro" w:cs="Times New Roman"/>
        </w:rPr>
        <w:t>TDSF Salsa Kıyafet Talimatı ve Kural Kitapçığı genel hükümleri geçerlidir.</w:t>
      </w:r>
    </w:p>
    <w:p w14:paraId="7B74BE08" w14:textId="77777777" w:rsidR="00991822" w:rsidRPr="00A91BDD" w:rsidRDefault="006B2B64" w:rsidP="00426245">
      <w:pPr>
        <w:jc w:val="both"/>
        <w:rPr>
          <w:rFonts w:ascii="Amasis MT Pro" w:hAnsi="Amasis MT Pro" w:cs="Times New Roman"/>
        </w:rPr>
      </w:pPr>
      <w:r w:rsidRPr="00A91BDD">
        <w:rPr>
          <w:rFonts w:ascii="Amasis MT Pro" w:hAnsi="Amasis MT Pro" w:cs="Times New Roman"/>
        </w:rPr>
        <w:t>Sporcular ön kayıtlarını ve yarışma öncesi kayıtlarını, TDSF tarafından duyurulan tarih ve zaman diliminde yaptırmak zorundadır. Aksi takdirde, kural ihlali sebebiyle yarışma haklarını kaybederler.</w:t>
      </w:r>
    </w:p>
    <w:p w14:paraId="48AB3849" w14:textId="77777777" w:rsidR="00C04703" w:rsidRPr="00A91BDD" w:rsidRDefault="001A7A65" w:rsidP="00426245">
      <w:pPr>
        <w:jc w:val="both"/>
        <w:rPr>
          <w:rFonts w:ascii="Amasis MT Pro" w:hAnsi="Amasis MT Pro" w:cs="Times New Roman"/>
        </w:rPr>
      </w:pPr>
      <w:r w:rsidRPr="00A91BDD">
        <w:rPr>
          <w:rFonts w:ascii="Amasis MT Pro" w:hAnsi="Amasis MT Pro" w:cs="Times New Roman"/>
        </w:rPr>
        <w:t xml:space="preserve">Sportif </w:t>
      </w:r>
      <w:r w:rsidR="00B74FDB" w:rsidRPr="00A91BDD">
        <w:rPr>
          <w:rFonts w:ascii="Amasis MT Pro" w:hAnsi="Amasis MT Pro" w:cs="Times New Roman"/>
        </w:rPr>
        <w:t>S</w:t>
      </w:r>
      <w:r w:rsidR="00104210" w:rsidRPr="00A91BDD">
        <w:rPr>
          <w:rFonts w:ascii="Amasis MT Pro" w:hAnsi="Amasis MT Pro" w:cs="Times New Roman"/>
        </w:rPr>
        <w:t xml:space="preserve">alsa </w:t>
      </w:r>
      <w:r w:rsidR="00101FF2">
        <w:rPr>
          <w:rFonts w:ascii="Amasis MT Pro" w:hAnsi="Amasis MT Pro" w:cs="Times New Roman"/>
        </w:rPr>
        <w:t>D</w:t>
      </w:r>
      <w:r w:rsidR="00104210" w:rsidRPr="00A91BDD">
        <w:rPr>
          <w:rFonts w:ascii="Amasis MT Pro" w:hAnsi="Amasis MT Pro" w:cs="Times New Roman"/>
        </w:rPr>
        <w:t>ans</w:t>
      </w:r>
      <w:r w:rsidR="00101FF2">
        <w:rPr>
          <w:rFonts w:ascii="Amasis MT Pro" w:hAnsi="Amasis MT Pro" w:cs="Times New Roman"/>
        </w:rPr>
        <w:t>ı “Türkiye Şampiyonası”</w:t>
      </w:r>
      <w:r w:rsidR="00EE0016" w:rsidRPr="00A91BDD">
        <w:rPr>
          <w:rFonts w:ascii="Amasis MT Pro" w:hAnsi="Amasis MT Pro" w:cs="Times New Roman"/>
        </w:rPr>
        <w:t xml:space="preserve"> yarı</w:t>
      </w:r>
      <w:r w:rsidR="00104210" w:rsidRPr="00A91BDD">
        <w:rPr>
          <w:rFonts w:ascii="Amasis MT Pro" w:hAnsi="Amasis MT Pro" w:cs="Times New Roman"/>
        </w:rPr>
        <w:t>şma</w:t>
      </w:r>
      <w:r w:rsidR="00101FF2">
        <w:rPr>
          <w:rFonts w:ascii="Amasis MT Pro" w:hAnsi="Amasis MT Pro" w:cs="Times New Roman"/>
        </w:rPr>
        <w:t>sında</w:t>
      </w:r>
      <w:r w:rsidR="00104210" w:rsidRPr="00A91BDD">
        <w:rPr>
          <w:rFonts w:ascii="Amasis MT Pro" w:hAnsi="Amasis MT Pro" w:cs="Times New Roman"/>
        </w:rPr>
        <w:t xml:space="preserve"> </w:t>
      </w:r>
      <w:r w:rsidR="00EE0016" w:rsidRPr="00A91BDD">
        <w:rPr>
          <w:rFonts w:ascii="Amasis MT Pro" w:hAnsi="Amasis MT Pro" w:cs="Times New Roman"/>
        </w:rPr>
        <w:t>h</w:t>
      </w:r>
      <w:r w:rsidR="00B74FDB" w:rsidRPr="00A91BDD">
        <w:rPr>
          <w:rFonts w:ascii="Amasis MT Pro" w:hAnsi="Amasis MT Pro" w:cs="Times New Roman"/>
        </w:rPr>
        <w:t xml:space="preserve">er sezon, her bir kategoride, </w:t>
      </w:r>
      <w:r w:rsidRPr="00A91BDD">
        <w:rPr>
          <w:rFonts w:ascii="Amasis MT Pro" w:hAnsi="Amasis MT Pro" w:cs="Times New Roman"/>
        </w:rPr>
        <w:t xml:space="preserve">tek bir </w:t>
      </w:r>
      <w:r w:rsidR="008951DF">
        <w:rPr>
          <w:rFonts w:ascii="Amasis MT Pro" w:hAnsi="Amasis MT Pro" w:cs="Times New Roman"/>
        </w:rPr>
        <w:t xml:space="preserve">Solo </w:t>
      </w:r>
      <w:r w:rsidR="00B74FDB" w:rsidRPr="00A91BDD">
        <w:rPr>
          <w:rFonts w:ascii="Amasis MT Pro" w:hAnsi="Amasis MT Pro" w:cs="Times New Roman"/>
        </w:rPr>
        <w:t xml:space="preserve">sporcu, tek bir </w:t>
      </w:r>
      <w:proofErr w:type="spellStart"/>
      <w:r w:rsidR="008951DF">
        <w:rPr>
          <w:rFonts w:ascii="Amasis MT Pro" w:hAnsi="Amasis MT Pro" w:cs="Times New Roman"/>
        </w:rPr>
        <w:t>C</w:t>
      </w:r>
      <w:r w:rsidR="00101FF2">
        <w:rPr>
          <w:rFonts w:ascii="Amasis MT Pro" w:hAnsi="Amasis MT Pro" w:cs="Times New Roman"/>
        </w:rPr>
        <w:t>ouple</w:t>
      </w:r>
      <w:proofErr w:type="spellEnd"/>
      <w:r w:rsidR="00101FF2">
        <w:rPr>
          <w:rFonts w:ascii="Amasis MT Pro" w:hAnsi="Amasis MT Pro" w:cs="Times New Roman"/>
        </w:rPr>
        <w:t xml:space="preserve"> / </w:t>
      </w:r>
      <w:r w:rsidR="008951DF">
        <w:rPr>
          <w:rFonts w:ascii="Amasis MT Pro" w:hAnsi="Amasis MT Pro" w:cs="Times New Roman"/>
        </w:rPr>
        <w:t>D</w:t>
      </w:r>
      <w:r w:rsidR="00101FF2">
        <w:rPr>
          <w:rFonts w:ascii="Amasis MT Pro" w:hAnsi="Amasis MT Pro" w:cs="Times New Roman"/>
        </w:rPr>
        <w:t>uo</w:t>
      </w:r>
      <w:r w:rsidR="00B74FDB" w:rsidRPr="00A91BDD">
        <w:rPr>
          <w:rFonts w:ascii="Amasis MT Pro" w:hAnsi="Amasis MT Pro" w:cs="Times New Roman"/>
        </w:rPr>
        <w:t xml:space="preserve"> veya tek bir </w:t>
      </w:r>
      <w:r w:rsidR="008951DF">
        <w:rPr>
          <w:rFonts w:ascii="Amasis MT Pro" w:hAnsi="Amasis MT Pro" w:cs="Times New Roman"/>
        </w:rPr>
        <w:t>G</w:t>
      </w:r>
      <w:r w:rsidR="00B74FDB" w:rsidRPr="00A91BDD">
        <w:rPr>
          <w:rFonts w:ascii="Amasis MT Pro" w:hAnsi="Amasis MT Pro" w:cs="Times New Roman"/>
        </w:rPr>
        <w:t>rup “</w:t>
      </w:r>
      <w:r w:rsidRPr="00A91BDD">
        <w:rPr>
          <w:rFonts w:ascii="Amasis MT Pro" w:hAnsi="Amasis MT Pro" w:cs="Times New Roman"/>
        </w:rPr>
        <w:t>Türkiye Şampiyonu</w:t>
      </w:r>
      <w:r w:rsidR="00B74FDB" w:rsidRPr="00A91BDD">
        <w:rPr>
          <w:rFonts w:ascii="Amasis MT Pro" w:hAnsi="Amasis MT Pro" w:cs="Times New Roman"/>
        </w:rPr>
        <w:t>”</w:t>
      </w:r>
      <w:r w:rsidR="003A560B">
        <w:rPr>
          <w:rFonts w:ascii="Amasis MT Pro" w:hAnsi="Amasis MT Pro" w:cs="Times New Roman"/>
        </w:rPr>
        <w:t xml:space="preserve"> </w:t>
      </w:r>
      <w:r w:rsidR="00B74FDB" w:rsidRPr="00A91BDD">
        <w:rPr>
          <w:rFonts w:ascii="Amasis MT Pro" w:hAnsi="Amasis MT Pro" w:cs="Times New Roman"/>
        </w:rPr>
        <w:t>olur.</w:t>
      </w:r>
      <w:r w:rsidRPr="00A91BDD">
        <w:rPr>
          <w:rFonts w:ascii="Amasis MT Pro" w:hAnsi="Amasis MT Pro" w:cs="Times New Roman"/>
        </w:rPr>
        <w:t xml:space="preserve"> Her yaş grubunda </w:t>
      </w:r>
      <w:r w:rsidR="00B74FDB" w:rsidRPr="00A91BDD">
        <w:rPr>
          <w:rFonts w:ascii="Amasis MT Pro" w:hAnsi="Amasis MT Pro" w:cs="Times New Roman"/>
        </w:rPr>
        <w:t>ve her kategoride “</w:t>
      </w:r>
      <w:r w:rsidRPr="00A91BDD">
        <w:rPr>
          <w:rFonts w:ascii="Amasis MT Pro" w:hAnsi="Amasis MT Pro" w:cs="Times New Roman"/>
        </w:rPr>
        <w:t>Türkiye Şampiyonu</w:t>
      </w:r>
      <w:r w:rsidR="00B74FDB" w:rsidRPr="00A91BDD">
        <w:rPr>
          <w:rFonts w:ascii="Amasis MT Pro" w:hAnsi="Amasis MT Pro" w:cs="Times New Roman"/>
        </w:rPr>
        <w:t>”</w:t>
      </w:r>
      <w:r w:rsidR="007B6323">
        <w:rPr>
          <w:rFonts w:ascii="Amasis MT Pro" w:hAnsi="Amasis MT Pro" w:cs="Times New Roman"/>
        </w:rPr>
        <w:t xml:space="preserve"> </w:t>
      </w:r>
      <w:r w:rsidR="00C04703" w:rsidRPr="00A91BDD">
        <w:rPr>
          <w:rFonts w:ascii="Amasis MT Pro" w:hAnsi="Amasis MT Pro" w:cs="Times New Roman"/>
        </w:rPr>
        <w:t>unvanı</w:t>
      </w:r>
      <w:r w:rsidRPr="00A91BDD">
        <w:rPr>
          <w:rFonts w:ascii="Amasis MT Pro" w:hAnsi="Amasis MT Pro" w:cs="Times New Roman"/>
        </w:rPr>
        <w:t xml:space="preserve"> alan sporc</w:t>
      </w:r>
      <w:r w:rsidR="00B74FDB" w:rsidRPr="00A91BDD">
        <w:rPr>
          <w:rFonts w:ascii="Amasis MT Pro" w:hAnsi="Amasis MT Pro" w:cs="Times New Roman"/>
        </w:rPr>
        <w:t>ular</w:t>
      </w:r>
      <w:r w:rsidRPr="00A91BDD">
        <w:rPr>
          <w:rFonts w:ascii="Amasis MT Pro" w:hAnsi="Amasis MT Pro" w:cs="Times New Roman"/>
        </w:rPr>
        <w:t xml:space="preserve">, </w:t>
      </w:r>
      <w:proofErr w:type="spellStart"/>
      <w:r w:rsidRPr="00A91BDD">
        <w:rPr>
          <w:rFonts w:ascii="Amasis MT Pro" w:hAnsi="Amasis MT Pro" w:cs="Times New Roman"/>
        </w:rPr>
        <w:t>TDSF</w:t>
      </w:r>
      <w:r w:rsidR="00B74FDB" w:rsidRPr="00A91BDD">
        <w:rPr>
          <w:rFonts w:ascii="Amasis MT Pro" w:hAnsi="Amasis MT Pro" w:cs="Times New Roman"/>
        </w:rPr>
        <w:t>’</w:t>
      </w:r>
      <w:r w:rsidRPr="00A91BDD">
        <w:rPr>
          <w:rFonts w:ascii="Amasis MT Pro" w:hAnsi="Amasis MT Pro" w:cs="Times New Roman"/>
        </w:rPr>
        <w:t>nin</w:t>
      </w:r>
      <w:proofErr w:type="spellEnd"/>
      <w:r w:rsidRPr="00A91BDD">
        <w:rPr>
          <w:rFonts w:ascii="Amasis MT Pro" w:hAnsi="Amasis MT Pro" w:cs="Times New Roman"/>
        </w:rPr>
        <w:t xml:space="preserve"> belirleyeceği uluslararası bir müsabakaya (Dünya-Avrupa Şampiyonası) TDSF tarafından </w:t>
      </w:r>
      <w:r w:rsidR="00C04703" w:rsidRPr="00A91BDD">
        <w:rPr>
          <w:rFonts w:ascii="Amasis MT Pro" w:hAnsi="Amasis MT Pro" w:cs="Times New Roman"/>
        </w:rPr>
        <w:t>gönderilme hakkı kazanır</w:t>
      </w:r>
      <w:r w:rsidRPr="00A91BDD">
        <w:rPr>
          <w:rFonts w:ascii="Amasis MT Pro" w:hAnsi="Amasis MT Pro" w:cs="Times New Roman"/>
        </w:rPr>
        <w:t>.</w:t>
      </w:r>
    </w:p>
    <w:p w14:paraId="6B9B1A44" w14:textId="77777777" w:rsidR="009369DA" w:rsidRPr="00A91BDD" w:rsidRDefault="00C04703" w:rsidP="00426245">
      <w:pPr>
        <w:jc w:val="both"/>
        <w:rPr>
          <w:rFonts w:ascii="Amasis MT Pro" w:hAnsi="Amasis MT Pro" w:cs="Times New Roman"/>
        </w:rPr>
      </w:pPr>
      <w:r w:rsidRPr="00A91BDD">
        <w:rPr>
          <w:rFonts w:ascii="Amasis MT Pro" w:hAnsi="Amasis MT Pro" w:cs="Times New Roman"/>
        </w:rPr>
        <w:t>Türkiye Şampiyonası</w:t>
      </w:r>
      <w:r w:rsidR="0063066C" w:rsidRPr="00A91BDD">
        <w:rPr>
          <w:rFonts w:ascii="Amasis MT Pro" w:hAnsi="Amasis MT Pro" w:cs="Times New Roman"/>
        </w:rPr>
        <w:t>, başarılı</w:t>
      </w:r>
      <w:r w:rsidR="003A560B">
        <w:rPr>
          <w:rFonts w:ascii="Amasis MT Pro" w:hAnsi="Amasis MT Pro" w:cs="Times New Roman"/>
        </w:rPr>
        <w:t xml:space="preserve"> </w:t>
      </w:r>
      <w:r w:rsidR="0063066C" w:rsidRPr="00A91BDD">
        <w:rPr>
          <w:rFonts w:ascii="Amasis MT Pro" w:hAnsi="Amasis MT Pro" w:cs="Times New Roman"/>
        </w:rPr>
        <w:t xml:space="preserve">sporculara </w:t>
      </w:r>
      <w:r w:rsidRPr="00A91BDD">
        <w:rPr>
          <w:rFonts w:ascii="Amasis MT Pro" w:hAnsi="Amasis MT Pro" w:cs="Times New Roman"/>
        </w:rPr>
        <w:t>“Milli</w:t>
      </w:r>
      <w:r w:rsidR="00344878" w:rsidRPr="00A91BDD">
        <w:rPr>
          <w:rFonts w:ascii="Amasis MT Pro" w:hAnsi="Amasis MT Pro" w:cs="Times New Roman"/>
        </w:rPr>
        <w:t xml:space="preserve"> Sporcu</w:t>
      </w:r>
      <w:r w:rsidRPr="00A91BDD">
        <w:rPr>
          <w:rFonts w:ascii="Amasis MT Pro" w:hAnsi="Amasis MT Pro" w:cs="Times New Roman"/>
        </w:rPr>
        <w:t>” olma</w:t>
      </w:r>
      <w:r w:rsidR="0063066C" w:rsidRPr="00A91BDD">
        <w:rPr>
          <w:rFonts w:ascii="Amasis MT Pro" w:hAnsi="Amasis MT Pro" w:cs="Times New Roman"/>
        </w:rPr>
        <w:t>nın kapılarını aç</w:t>
      </w:r>
      <w:r w:rsidR="00344878" w:rsidRPr="00A91BDD">
        <w:rPr>
          <w:rFonts w:ascii="Amasis MT Pro" w:hAnsi="Amasis MT Pro" w:cs="Times New Roman"/>
        </w:rPr>
        <w:t>ar</w:t>
      </w:r>
      <w:r w:rsidR="0063066C" w:rsidRPr="00A91BDD">
        <w:rPr>
          <w:rFonts w:ascii="Amasis MT Pro" w:hAnsi="Amasis MT Pro" w:cs="Times New Roman"/>
        </w:rPr>
        <w:t xml:space="preserve">. </w:t>
      </w:r>
      <w:r w:rsidR="00EE0016" w:rsidRPr="00A91BDD">
        <w:rPr>
          <w:rFonts w:ascii="Amasis MT Pro" w:hAnsi="Amasis MT Pro" w:cs="Times New Roman"/>
        </w:rPr>
        <w:t>Ancak, G</w:t>
      </w:r>
      <w:r w:rsidR="00B04325" w:rsidRPr="00A91BDD">
        <w:rPr>
          <w:rFonts w:ascii="Amasis MT Pro" w:hAnsi="Amasis MT Pro" w:cs="Times New Roman"/>
        </w:rPr>
        <w:t>ençlik Spor Bakanlığı tarafından düzenlen</w:t>
      </w:r>
      <w:r w:rsidR="003075A3" w:rsidRPr="00A91BDD">
        <w:rPr>
          <w:rFonts w:ascii="Amasis MT Pro" w:hAnsi="Amasis MT Pro" w:cs="Times New Roman"/>
        </w:rPr>
        <w:t xml:space="preserve">miş </w:t>
      </w:r>
      <w:r w:rsidR="00380F99" w:rsidRPr="00A91BDD">
        <w:rPr>
          <w:rFonts w:ascii="Amasis MT Pro" w:hAnsi="Amasis MT Pro" w:cs="Times New Roman"/>
        </w:rPr>
        <w:t>ve GSB yönetmeliğinde yazılı olan</w:t>
      </w:r>
      <w:r w:rsidR="00101FF2">
        <w:rPr>
          <w:rFonts w:ascii="Amasis MT Pro" w:hAnsi="Amasis MT Pro" w:cs="Times New Roman"/>
        </w:rPr>
        <w:t xml:space="preserve"> </w:t>
      </w:r>
      <w:r w:rsidR="00775150" w:rsidRPr="00A91BDD">
        <w:rPr>
          <w:rFonts w:ascii="Amasis MT Pro" w:hAnsi="Amasis MT Pro" w:cs="Times New Roman"/>
        </w:rPr>
        <w:t>“</w:t>
      </w:r>
      <w:r w:rsidR="00B04325" w:rsidRPr="00A91BDD">
        <w:rPr>
          <w:rFonts w:ascii="Amasis MT Pro" w:hAnsi="Amasis MT Pro" w:cs="Times New Roman"/>
        </w:rPr>
        <w:t xml:space="preserve">milli sporcu olma koşullarını </w:t>
      </w:r>
      <w:r w:rsidR="00101FF2">
        <w:rPr>
          <w:rFonts w:ascii="Amasis MT Pro" w:hAnsi="Amasis MT Pro" w:cs="Times New Roman"/>
        </w:rPr>
        <w:t>sağlayan</w:t>
      </w:r>
      <w:r w:rsidR="00775150" w:rsidRPr="00A91BDD">
        <w:rPr>
          <w:rFonts w:ascii="Amasis MT Pro" w:hAnsi="Amasis MT Pro" w:cs="Times New Roman"/>
        </w:rPr>
        <w:t>”</w:t>
      </w:r>
      <w:r w:rsidR="00B04325" w:rsidRPr="00A91BDD">
        <w:rPr>
          <w:rFonts w:ascii="Amasis MT Pro" w:hAnsi="Amasis MT Pro" w:cs="Times New Roman"/>
        </w:rPr>
        <w:t xml:space="preserve"> ve</w:t>
      </w:r>
      <w:r w:rsidR="00EE0016" w:rsidRPr="00A91BDD">
        <w:rPr>
          <w:rFonts w:ascii="Amasis MT Pro" w:hAnsi="Amasis MT Pro" w:cs="Times New Roman"/>
        </w:rPr>
        <w:t xml:space="preserve"> bu bağlamda gerekli olan</w:t>
      </w:r>
      <w:r w:rsidR="003A560B">
        <w:rPr>
          <w:rFonts w:ascii="Amasis MT Pro" w:hAnsi="Amasis MT Pro" w:cs="Times New Roman"/>
        </w:rPr>
        <w:t xml:space="preserve"> </w:t>
      </w:r>
      <w:r w:rsidR="00EE0016" w:rsidRPr="00A91BDD">
        <w:rPr>
          <w:rFonts w:ascii="Amasis MT Pro" w:hAnsi="Amasis MT Pro" w:cs="Times New Roman"/>
        </w:rPr>
        <w:t xml:space="preserve">derece </w:t>
      </w:r>
      <w:r w:rsidR="00B04325" w:rsidRPr="00A91BDD">
        <w:rPr>
          <w:rFonts w:ascii="Amasis MT Pro" w:hAnsi="Amasis MT Pro" w:cs="Times New Roman"/>
        </w:rPr>
        <w:t>veya dereceleri elde etmiş olan sporcular milli sporcu olmaya hak kazanır.</w:t>
      </w:r>
    </w:p>
    <w:p w14:paraId="384B8310" w14:textId="77777777" w:rsidR="00A91BDD" w:rsidRPr="009369DA" w:rsidRDefault="00A91BDD" w:rsidP="009369DA">
      <w:pPr>
        <w:pStyle w:val="Balk1"/>
        <w:jc w:val="both"/>
        <w:rPr>
          <w:rFonts w:ascii="Amasis MT Pro" w:hAnsi="Amasis MT Pro" w:cs="Times New Roman"/>
          <w:sz w:val="22"/>
          <w:szCs w:val="22"/>
        </w:rPr>
      </w:pPr>
      <w:bookmarkStart w:id="8" w:name="_Toc14900092"/>
      <w:r>
        <w:rPr>
          <w:rFonts w:ascii="Amasis MT Pro" w:hAnsi="Amasis MT Pro" w:cs="Times New Roman"/>
          <w:sz w:val="22"/>
          <w:szCs w:val="22"/>
        </w:rPr>
        <w:t>B</w:t>
      </w:r>
      <w:r w:rsidR="001A7A65" w:rsidRPr="00A91BDD">
        <w:rPr>
          <w:rFonts w:ascii="Amasis MT Pro" w:hAnsi="Amasis MT Pro" w:cs="Times New Roman"/>
          <w:sz w:val="22"/>
          <w:szCs w:val="22"/>
        </w:rPr>
        <w:t xml:space="preserve">1 – MADDE 2: </w:t>
      </w:r>
      <w:r w:rsidR="00101FF2">
        <w:rPr>
          <w:rFonts w:ascii="Amasis MT Pro" w:hAnsi="Amasis MT Pro" w:cs="Times New Roman"/>
          <w:sz w:val="22"/>
          <w:szCs w:val="22"/>
        </w:rPr>
        <w:tab/>
      </w:r>
      <w:r w:rsidR="00E9075D" w:rsidRPr="00A91BDD">
        <w:rPr>
          <w:rFonts w:ascii="Amasis MT Pro" w:hAnsi="Amasis MT Pro" w:cs="Times New Roman"/>
          <w:sz w:val="22"/>
          <w:szCs w:val="22"/>
        </w:rPr>
        <w:t>(</w:t>
      </w:r>
      <w:r w:rsidR="00A5427B" w:rsidRPr="00A91BDD">
        <w:rPr>
          <w:rFonts w:ascii="Amasis MT Pro" w:hAnsi="Amasis MT Pro" w:cs="Times New Roman"/>
          <w:sz w:val="22"/>
          <w:szCs w:val="22"/>
        </w:rPr>
        <w:t>SSD</w:t>
      </w:r>
      <w:r w:rsidR="00877FF0">
        <w:rPr>
          <w:rFonts w:ascii="Amasis MT Pro" w:hAnsi="Amasis MT Pro" w:cs="Times New Roman"/>
          <w:sz w:val="22"/>
          <w:szCs w:val="22"/>
        </w:rPr>
        <w:t xml:space="preserve">) </w:t>
      </w:r>
      <w:r w:rsidR="003C35C5" w:rsidRPr="00A91BDD">
        <w:rPr>
          <w:rFonts w:ascii="Amasis MT Pro" w:hAnsi="Amasis MT Pro" w:cs="Times New Roman"/>
          <w:sz w:val="22"/>
          <w:szCs w:val="22"/>
        </w:rPr>
        <w:t>“</w:t>
      </w:r>
      <w:r w:rsidR="001A7A65" w:rsidRPr="00A91BDD">
        <w:rPr>
          <w:rFonts w:ascii="Amasis MT Pro" w:hAnsi="Amasis MT Pro" w:cs="Times New Roman"/>
          <w:sz w:val="22"/>
          <w:szCs w:val="22"/>
        </w:rPr>
        <w:t>KULÜPLERARASI DANS LİGİ</w:t>
      </w:r>
      <w:bookmarkEnd w:id="8"/>
      <w:r w:rsidR="00F926A0">
        <w:rPr>
          <w:rFonts w:ascii="Amasis MT Pro" w:hAnsi="Amasis MT Pro" w:cs="Times New Roman"/>
          <w:sz w:val="22"/>
          <w:szCs w:val="22"/>
        </w:rPr>
        <w:t>”</w:t>
      </w:r>
    </w:p>
    <w:p w14:paraId="43EFC711" w14:textId="77777777" w:rsidR="001E1E0A" w:rsidRDefault="001A7A65" w:rsidP="00705050">
      <w:pPr>
        <w:pStyle w:val="Balk2"/>
        <w:jc w:val="both"/>
        <w:rPr>
          <w:rFonts w:ascii="Amasis MT Pro" w:hAnsi="Amasis MT Pro" w:cs="Times New Roman"/>
          <w:b/>
          <w:bCs/>
          <w:sz w:val="22"/>
          <w:szCs w:val="22"/>
        </w:rPr>
      </w:pPr>
      <w:bookmarkStart w:id="9" w:name="_Toc14900093"/>
      <w:r w:rsidRPr="00A91BDD">
        <w:rPr>
          <w:rFonts w:ascii="Amasis MT Pro" w:hAnsi="Amasis MT Pro" w:cs="Times New Roman"/>
          <w:b/>
          <w:bCs/>
          <w:sz w:val="22"/>
          <w:szCs w:val="22"/>
        </w:rPr>
        <w:t xml:space="preserve">B1 – Madde </w:t>
      </w:r>
      <w:proofErr w:type="gramStart"/>
      <w:r w:rsidRPr="00A91BDD">
        <w:rPr>
          <w:rFonts w:ascii="Amasis MT Pro" w:hAnsi="Amasis MT Pro" w:cs="Times New Roman"/>
          <w:b/>
          <w:bCs/>
          <w:sz w:val="22"/>
          <w:szCs w:val="22"/>
        </w:rPr>
        <w:t>2</w:t>
      </w:r>
      <w:r w:rsidR="009329AF">
        <w:rPr>
          <w:rFonts w:ascii="Amasis MT Pro" w:hAnsi="Amasis MT Pro" w:cs="Times New Roman"/>
          <w:b/>
          <w:bCs/>
          <w:sz w:val="22"/>
          <w:szCs w:val="22"/>
        </w:rPr>
        <w:t xml:space="preserve"> -</w:t>
      </w:r>
      <w:proofErr w:type="gramEnd"/>
      <w:r w:rsidR="009329AF">
        <w:rPr>
          <w:rFonts w:ascii="Amasis MT Pro" w:hAnsi="Amasis MT Pro" w:cs="Times New Roman"/>
          <w:b/>
          <w:bCs/>
          <w:sz w:val="22"/>
          <w:szCs w:val="22"/>
        </w:rPr>
        <w:t xml:space="preserve"> </w:t>
      </w:r>
      <w:r w:rsidRPr="00A91BDD">
        <w:rPr>
          <w:rFonts w:ascii="Amasis MT Pro" w:hAnsi="Amasis MT Pro" w:cs="Times New Roman"/>
          <w:b/>
          <w:bCs/>
          <w:sz w:val="22"/>
          <w:szCs w:val="22"/>
        </w:rPr>
        <w:t xml:space="preserve">1: </w:t>
      </w:r>
      <w:r w:rsidR="00101FF2">
        <w:rPr>
          <w:rFonts w:ascii="Amasis MT Pro" w:hAnsi="Amasis MT Pro" w:cs="Times New Roman"/>
          <w:b/>
          <w:bCs/>
          <w:sz w:val="22"/>
          <w:szCs w:val="22"/>
        </w:rPr>
        <w:tab/>
      </w:r>
      <w:r w:rsidR="003C35C5" w:rsidRPr="00A91BDD">
        <w:rPr>
          <w:rFonts w:ascii="Amasis MT Pro" w:hAnsi="Amasis MT Pro" w:cs="Times New Roman"/>
          <w:b/>
          <w:bCs/>
          <w:sz w:val="22"/>
          <w:szCs w:val="22"/>
        </w:rPr>
        <w:t xml:space="preserve">Kulüplerarası </w:t>
      </w:r>
      <w:r w:rsidRPr="00A91BDD">
        <w:rPr>
          <w:rFonts w:ascii="Amasis MT Pro" w:hAnsi="Amasis MT Pro" w:cs="Times New Roman"/>
          <w:b/>
          <w:bCs/>
          <w:sz w:val="22"/>
          <w:szCs w:val="22"/>
        </w:rPr>
        <w:t>Dans Ligi Genel Hükümleri</w:t>
      </w:r>
      <w:bookmarkEnd w:id="9"/>
    </w:p>
    <w:p w14:paraId="60B4B13D" w14:textId="77777777" w:rsidR="00705050" w:rsidRPr="00705050" w:rsidRDefault="00705050" w:rsidP="00705050"/>
    <w:tbl>
      <w:tblPr>
        <w:tblW w:w="0" w:type="auto"/>
        <w:tblInd w:w="1647" w:type="dxa"/>
        <w:tblBorders>
          <w:top w:val="single" w:sz="4" w:space="0" w:color="auto"/>
        </w:tblBorders>
        <w:tblCellMar>
          <w:left w:w="70" w:type="dxa"/>
          <w:right w:w="70" w:type="dxa"/>
        </w:tblCellMar>
        <w:tblLook w:val="0000" w:firstRow="0" w:lastRow="0" w:firstColumn="0" w:lastColumn="0" w:noHBand="0" w:noVBand="0"/>
      </w:tblPr>
      <w:tblGrid>
        <w:gridCol w:w="4500"/>
      </w:tblGrid>
      <w:tr w:rsidR="00101FF2" w:rsidRPr="00A91BDD" w14:paraId="1B32BAB0" w14:textId="77777777" w:rsidTr="002B30A5">
        <w:trPr>
          <w:trHeight w:val="100"/>
        </w:trPr>
        <w:tc>
          <w:tcPr>
            <w:tcW w:w="4500" w:type="dxa"/>
            <w:tcBorders>
              <w:top w:val="single" w:sz="4" w:space="0" w:color="auto"/>
              <w:left w:val="single" w:sz="4" w:space="0" w:color="auto"/>
              <w:right w:val="single" w:sz="4" w:space="0" w:color="auto"/>
            </w:tcBorders>
          </w:tcPr>
          <w:p w14:paraId="0F0057BE" w14:textId="77777777" w:rsidR="00101FF2" w:rsidRPr="00A91BDD" w:rsidRDefault="00101FF2" w:rsidP="002B30A5">
            <w:pPr>
              <w:jc w:val="both"/>
              <w:rPr>
                <w:rFonts w:ascii="Amasis MT Pro" w:hAnsi="Amasis MT Pro" w:cs="Times New Roman"/>
              </w:rPr>
            </w:pPr>
          </w:p>
        </w:tc>
      </w:tr>
    </w:tbl>
    <w:p w14:paraId="0430C14A" w14:textId="77777777" w:rsidR="00101FF2" w:rsidRPr="002D24B0" w:rsidRDefault="009329AF" w:rsidP="009329AF">
      <w:pPr>
        <w:ind w:left="2124"/>
        <w:jc w:val="both"/>
        <w:rPr>
          <w:rFonts w:ascii="Amasis MT Pro" w:hAnsi="Amasis MT Pro" w:cs="Times New Roman"/>
          <w:sz w:val="20"/>
          <w:szCs w:val="20"/>
        </w:rPr>
      </w:pPr>
      <w:r w:rsidRPr="002D24B0">
        <w:rPr>
          <w:rFonts w:ascii="Amasis MT Pro" w:hAnsi="Amasis MT Pro" w:cs="Times New Roman"/>
          <w:sz w:val="20"/>
          <w:szCs w:val="20"/>
        </w:rPr>
        <w:t xml:space="preserve">        </w:t>
      </w:r>
      <w:r w:rsidR="00185563" w:rsidRPr="002D24B0">
        <w:rPr>
          <w:rFonts w:ascii="Amasis MT Pro" w:hAnsi="Amasis MT Pro" w:cs="Times New Roman"/>
          <w:sz w:val="20"/>
          <w:szCs w:val="20"/>
        </w:rPr>
        <w:t xml:space="preserve">   </w:t>
      </w:r>
      <w:r w:rsidR="00101FF2" w:rsidRPr="002D24B0">
        <w:rPr>
          <w:rFonts w:ascii="Amasis MT Pro" w:hAnsi="Amasis MT Pro" w:cs="Times New Roman"/>
          <w:sz w:val="20"/>
          <w:szCs w:val="20"/>
        </w:rPr>
        <w:t xml:space="preserve">SALSA KATEGORİLERİ                                 </w:t>
      </w:r>
    </w:p>
    <w:p w14:paraId="5D73F512" w14:textId="77777777" w:rsidR="008951DF" w:rsidRDefault="00101FF2" w:rsidP="00705050">
      <w:pPr>
        <w:ind w:left="708"/>
        <w:rPr>
          <w:rFonts w:ascii="Amasis MT Pro" w:hAnsi="Amasis MT Pro" w:cs="Times New Roman"/>
          <w:sz w:val="20"/>
          <w:szCs w:val="20"/>
        </w:rPr>
      </w:pPr>
      <w:r w:rsidRPr="002D24B0">
        <w:rPr>
          <w:rFonts w:ascii="Amasis MT Pro" w:hAnsi="Amasis MT Pro" w:cs="Times New Roman"/>
          <w:sz w:val="20"/>
          <w:szCs w:val="20"/>
        </w:rPr>
        <w:t xml:space="preserve">         </w:t>
      </w:r>
      <w:r w:rsidR="009329AF" w:rsidRPr="002D24B0">
        <w:rPr>
          <w:rFonts w:ascii="Amasis MT Pro" w:hAnsi="Amasis MT Pro" w:cs="Times New Roman"/>
          <w:sz w:val="20"/>
          <w:szCs w:val="20"/>
        </w:rPr>
        <w:t>1)</w:t>
      </w:r>
      <w:r w:rsidR="00F926A0" w:rsidRPr="002D24B0">
        <w:rPr>
          <w:rFonts w:ascii="Amasis MT Pro" w:hAnsi="Amasis MT Pro" w:cs="Times New Roman"/>
          <w:sz w:val="20"/>
          <w:szCs w:val="20"/>
        </w:rPr>
        <w:t xml:space="preserve"> </w:t>
      </w:r>
      <w:r w:rsidRPr="002D24B0">
        <w:rPr>
          <w:rFonts w:ascii="Amasis MT Pro" w:hAnsi="Amasis MT Pro" w:cs="Times New Roman"/>
          <w:sz w:val="20"/>
          <w:szCs w:val="20"/>
        </w:rPr>
        <w:t>COUPLE</w:t>
      </w:r>
      <w:r w:rsidR="009329AF" w:rsidRPr="002D24B0">
        <w:rPr>
          <w:rFonts w:ascii="Amasis MT Pro" w:hAnsi="Amasis MT Pro" w:cs="Times New Roman"/>
          <w:sz w:val="20"/>
          <w:szCs w:val="20"/>
        </w:rPr>
        <w:tab/>
        <w:t>2)</w:t>
      </w:r>
      <w:r w:rsidR="00185563" w:rsidRPr="002D24B0">
        <w:rPr>
          <w:rFonts w:ascii="Amasis MT Pro" w:hAnsi="Amasis MT Pro" w:cs="Times New Roman"/>
          <w:sz w:val="20"/>
          <w:szCs w:val="20"/>
        </w:rPr>
        <w:t xml:space="preserve"> </w:t>
      </w:r>
      <w:r w:rsidRPr="002D24B0">
        <w:rPr>
          <w:rFonts w:ascii="Amasis MT Pro" w:hAnsi="Amasis MT Pro" w:cs="Times New Roman"/>
          <w:sz w:val="20"/>
          <w:szCs w:val="20"/>
        </w:rPr>
        <w:t>SOLO</w:t>
      </w:r>
      <w:r w:rsidR="00F926A0" w:rsidRPr="002D24B0">
        <w:rPr>
          <w:rFonts w:ascii="Amasis MT Pro" w:hAnsi="Amasis MT Pro" w:cs="Times New Roman"/>
          <w:sz w:val="20"/>
          <w:szCs w:val="20"/>
        </w:rPr>
        <w:tab/>
      </w:r>
      <w:r w:rsidR="00185563" w:rsidRPr="002D24B0">
        <w:rPr>
          <w:rFonts w:ascii="Amasis MT Pro" w:hAnsi="Amasis MT Pro" w:cs="Times New Roman"/>
          <w:sz w:val="20"/>
          <w:szCs w:val="20"/>
        </w:rPr>
        <w:t xml:space="preserve">3) </w:t>
      </w:r>
      <w:r w:rsidRPr="002D24B0">
        <w:rPr>
          <w:rFonts w:ascii="Amasis MT Pro" w:hAnsi="Amasis MT Pro" w:cs="Times New Roman"/>
          <w:sz w:val="20"/>
          <w:szCs w:val="20"/>
        </w:rPr>
        <w:t>DUO</w:t>
      </w:r>
      <w:r w:rsidR="00F926A0" w:rsidRPr="002D24B0">
        <w:rPr>
          <w:rFonts w:ascii="Amasis MT Pro" w:hAnsi="Amasis MT Pro" w:cs="Times New Roman"/>
          <w:sz w:val="20"/>
          <w:szCs w:val="20"/>
        </w:rPr>
        <w:tab/>
      </w:r>
      <w:r w:rsidR="002D24B0">
        <w:rPr>
          <w:rFonts w:ascii="Amasis MT Pro" w:hAnsi="Amasis MT Pro" w:cs="Times New Roman"/>
          <w:sz w:val="20"/>
          <w:szCs w:val="20"/>
        </w:rPr>
        <w:tab/>
      </w:r>
      <w:r w:rsidR="00185563" w:rsidRPr="002D24B0">
        <w:rPr>
          <w:rFonts w:ascii="Amasis MT Pro" w:hAnsi="Amasis MT Pro" w:cs="Times New Roman"/>
          <w:sz w:val="20"/>
          <w:szCs w:val="20"/>
        </w:rPr>
        <w:t xml:space="preserve">4) </w:t>
      </w:r>
      <w:r w:rsidRPr="002D24B0">
        <w:rPr>
          <w:rFonts w:ascii="Amasis MT Pro" w:hAnsi="Amasis MT Pro" w:cs="Times New Roman"/>
          <w:sz w:val="20"/>
          <w:szCs w:val="20"/>
        </w:rPr>
        <w:t>GRUP</w:t>
      </w:r>
    </w:p>
    <w:p w14:paraId="448D8E6D" w14:textId="77777777" w:rsidR="002D24B0" w:rsidRPr="002D24B0" w:rsidRDefault="002D24B0" w:rsidP="00705050">
      <w:pPr>
        <w:ind w:left="708"/>
        <w:rPr>
          <w:rFonts w:ascii="Amasis MT Pro" w:hAnsi="Amasis MT Pro" w:cs="Times New Roman"/>
          <w:sz w:val="20"/>
          <w:szCs w:val="20"/>
        </w:rPr>
      </w:pPr>
    </w:p>
    <w:p w14:paraId="059DD21A" w14:textId="77777777" w:rsidR="00CB3547" w:rsidRPr="009369DA" w:rsidRDefault="005908D9">
      <w:pPr>
        <w:pStyle w:val="ListeParagraf"/>
        <w:numPr>
          <w:ilvl w:val="0"/>
          <w:numId w:val="3"/>
        </w:numPr>
        <w:jc w:val="both"/>
        <w:rPr>
          <w:rFonts w:ascii="Amasis MT Pro" w:hAnsi="Amasis MT Pro" w:cs="Times New Roman"/>
        </w:rPr>
      </w:pPr>
      <w:r w:rsidRPr="00A91BDD">
        <w:rPr>
          <w:rFonts w:ascii="Amasis MT Pro" w:hAnsi="Amasis MT Pro" w:cs="Times New Roman"/>
        </w:rPr>
        <w:lastRenderedPageBreak/>
        <w:t xml:space="preserve">SSD Kulüplerarası Dans Ligi etap yarışmalarında yalnızca SALSA SOLO, SALSA DUO, SALSA COUPLE VE </w:t>
      </w:r>
      <w:r w:rsidR="00101FF2">
        <w:rPr>
          <w:rFonts w:ascii="Amasis MT Pro" w:hAnsi="Amasis MT Pro" w:cs="Times New Roman"/>
        </w:rPr>
        <w:t>SALSA GRUP</w:t>
      </w:r>
      <w:r w:rsidRPr="00A91BDD">
        <w:rPr>
          <w:rFonts w:ascii="Amasis MT Pro" w:hAnsi="Amasis MT Pro" w:cs="Times New Roman"/>
        </w:rPr>
        <w:t xml:space="preserve"> </w:t>
      </w:r>
      <w:r w:rsidR="00AC258F" w:rsidRPr="00A91BDD">
        <w:rPr>
          <w:rFonts w:ascii="Amasis MT Pro" w:hAnsi="Amasis MT Pro" w:cs="Times New Roman"/>
        </w:rPr>
        <w:t>k</w:t>
      </w:r>
      <w:r w:rsidRPr="00A91BDD">
        <w:rPr>
          <w:rFonts w:ascii="Amasis MT Pro" w:hAnsi="Amasis MT Pro" w:cs="Times New Roman"/>
        </w:rPr>
        <w:t>ategorileri yer almaktadır.</w:t>
      </w:r>
      <w:r w:rsidR="009369DA">
        <w:rPr>
          <w:rFonts w:ascii="Amasis MT Pro" w:hAnsi="Amasis MT Pro" w:cs="Times New Roman"/>
        </w:rPr>
        <w:t xml:space="preserve"> </w:t>
      </w:r>
      <w:r w:rsidR="00BE1D1E" w:rsidRPr="009369DA">
        <w:rPr>
          <w:rFonts w:ascii="Amasis MT Pro" w:hAnsi="Amasis MT Pro" w:cs="Times New Roman"/>
        </w:rPr>
        <w:t>SSD Kulüplerarası Dans Ligi içerisinde yer alan SALSA SOLO, SALSA DUO VE SALSA COUPLE kategorileri, sporcu</w:t>
      </w:r>
      <w:r w:rsidR="008951DF">
        <w:rPr>
          <w:rFonts w:ascii="Amasis MT Pro" w:hAnsi="Amasis MT Pro" w:cs="Times New Roman"/>
        </w:rPr>
        <w:t>lar</w:t>
      </w:r>
      <w:r w:rsidR="00BE1D1E" w:rsidRPr="009369DA">
        <w:rPr>
          <w:rFonts w:ascii="Amasis MT Pro" w:hAnsi="Amasis MT Pro" w:cs="Times New Roman"/>
        </w:rPr>
        <w:t xml:space="preserve"> ve kulüpler için sıralama yarışmasıdır.</w:t>
      </w:r>
      <w:r w:rsidR="00127F38" w:rsidRPr="009369DA">
        <w:rPr>
          <w:rFonts w:ascii="Amasis MT Pro" w:hAnsi="Amasis MT Pro" w:cs="Times New Roman"/>
        </w:rPr>
        <w:t xml:space="preserve"> </w:t>
      </w:r>
      <w:r w:rsidR="00CB3547" w:rsidRPr="009369DA">
        <w:rPr>
          <w:rFonts w:ascii="Amasis MT Pro" w:hAnsi="Amasis MT Pro" w:cs="Times New Roman"/>
        </w:rPr>
        <w:t xml:space="preserve">Bu sebeple Kulüplerarası Dans Ligi etap yarışmalarına ferdi katılım olmaz, sadece kulüpler ve kulüp lisanslı sporcuları katılabilir. </w:t>
      </w:r>
    </w:p>
    <w:p w14:paraId="1291F582" w14:textId="77777777" w:rsidR="00CB3547" w:rsidRDefault="00CB3547" w:rsidP="00CB3547">
      <w:pPr>
        <w:pStyle w:val="ListeParagraf"/>
        <w:ind w:left="1080"/>
        <w:jc w:val="both"/>
        <w:rPr>
          <w:rFonts w:ascii="Amasis MT Pro" w:hAnsi="Amasis MT Pro" w:cs="Times New Roman"/>
        </w:rPr>
      </w:pPr>
    </w:p>
    <w:p w14:paraId="04842956" w14:textId="77777777" w:rsidR="00EF17B9" w:rsidRDefault="00CB3547">
      <w:pPr>
        <w:pStyle w:val="ListeParagraf"/>
        <w:numPr>
          <w:ilvl w:val="0"/>
          <w:numId w:val="3"/>
        </w:numPr>
        <w:jc w:val="both"/>
        <w:rPr>
          <w:rFonts w:ascii="Amasis MT Pro" w:hAnsi="Amasis MT Pro" w:cs="Times New Roman"/>
        </w:rPr>
      </w:pPr>
      <w:r w:rsidRPr="00185563">
        <w:rPr>
          <w:rFonts w:ascii="Amasis MT Pro" w:hAnsi="Amasis MT Pro" w:cs="Times New Roman"/>
        </w:rPr>
        <w:t xml:space="preserve">SALSA SOLO, SALSA DUO VE SALSA COUPLE </w:t>
      </w:r>
      <w:r w:rsidR="00BE1D1E" w:rsidRPr="00185563">
        <w:rPr>
          <w:rFonts w:ascii="Amasis MT Pro" w:hAnsi="Amasis MT Pro" w:cs="Times New Roman"/>
        </w:rPr>
        <w:t>kategoriler</w:t>
      </w:r>
      <w:r w:rsidRPr="00185563">
        <w:rPr>
          <w:rFonts w:ascii="Amasis MT Pro" w:hAnsi="Amasis MT Pro" w:cs="Times New Roman"/>
        </w:rPr>
        <w:t>in</w:t>
      </w:r>
      <w:r w:rsidR="00BE1D1E" w:rsidRPr="00185563">
        <w:rPr>
          <w:rFonts w:ascii="Amasis MT Pro" w:hAnsi="Amasis MT Pro" w:cs="Times New Roman"/>
        </w:rPr>
        <w:t>de yarışan sporcu ve kulüpler</w:t>
      </w:r>
      <w:r w:rsidR="00A053D1">
        <w:rPr>
          <w:rFonts w:ascii="Amasis MT Pro" w:hAnsi="Amasis MT Pro" w:cs="Times New Roman"/>
        </w:rPr>
        <w:t xml:space="preserve">, sezon sonunda </w:t>
      </w:r>
      <w:r w:rsidR="00A053D1" w:rsidRPr="00511A11">
        <w:rPr>
          <w:rFonts w:ascii="Amasis MT Pro" w:hAnsi="Amasis MT Pro" w:cs="Times New Roman"/>
          <w:b/>
          <w:bCs/>
        </w:rPr>
        <w:t>“1. Küme” ve “2. Küme”</w:t>
      </w:r>
      <w:r w:rsidR="00A053D1">
        <w:rPr>
          <w:rFonts w:ascii="Amasis MT Pro" w:hAnsi="Amasis MT Pro" w:cs="Times New Roman"/>
        </w:rPr>
        <w:t xml:space="preserve"> olarak ayrılmış olan sıralama tablolarında yer alır. </w:t>
      </w:r>
      <w:r w:rsidR="00A053D1" w:rsidRPr="00EF17B9">
        <w:rPr>
          <w:rFonts w:ascii="Amasis MT Pro" w:hAnsi="Amasis MT Pro" w:cs="Times New Roman"/>
          <w:u w:val="single"/>
        </w:rPr>
        <w:t xml:space="preserve">Herhangi bir sporcu veya kulübün </w:t>
      </w:r>
      <w:r w:rsidR="00985F19" w:rsidRPr="00EF17B9">
        <w:rPr>
          <w:rFonts w:ascii="Amasis MT Pro" w:hAnsi="Amasis MT Pro" w:cs="Times New Roman"/>
          <w:u w:val="single"/>
        </w:rPr>
        <w:t>sezon sonunda</w:t>
      </w:r>
      <w:r w:rsidR="00A053D1" w:rsidRPr="00EF17B9">
        <w:rPr>
          <w:rFonts w:ascii="Amasis MT Pro" w:hAnsi="Amasis MT Pro" w:cs="Times New Roman"/>
          <w:u w:val="single"/>
        </w:rPr>
        <w:t xml:space="preserve"> oluşacak “1. Küme”</w:t>
      </w:r>
      <w:r w:rsidR="00511A11" w:rsidRPr="00EF17B9">
        <w:rPr>
          <w:rFonts w:ascii="Amasis MT Pro" w:hAnsi="Amasis MT Pro" w:cs="Times New Roman"/>
          <w:u w:val="single"/>
        </w:rPr>
        <w:t xml:space="preserve"> </w:t>
      </w:r>
      <w:r w:rsidR="00A053D1" w:rsidRPr="00EF17B9">
        <w:rPr>
          <w:rFonts w:ascii="Amasis MT Pro" w:hAnsi="Amasis MT Pro" w:cs="Times New Roman"/>
          <w:u w:val="single"/>
        </w:rPr>
        <w:t xml:space="preserve">tablosuna dahil </w:t>
      </w:r>
      <w:r w:rsidR="00985F19" w:rsidRPr="00EF17B9">
        <w:rPr>
          <w:rFonts w:ascii="Amasis MT Pro" w:hAnsi="Amasis MT Pro" w:cs="Times New Roman"/>
          <w:u w:val="single"/>
        </w:rPr>
        <w:t>olabilmesi için</w:t>
      </w:r>
      <w:r w:rsidR="00AD5F5F" w:rsidRPr="00EF17B9">
        <w:rPr>
          <w:rFonts w:ascii="Amasis MT Pro" w:hAnsi="Amasis MT Pro" w:cs="Times New Roman"/>
          <w:u w:val="single"/>
        </w:rPr>
        <w:t>,</w:t>
      </w:r>
      <w:r w:rsidR="00101FF2" w:rsidRPr="00EF17B9">
        <w:rPr>
          <w:rFonts w:ascii="Amasis MT Pro" w:hAnsi="Amasis MT Pro" w:cs="Times New Roman"/>
          <w:u w:val="single"/>
        </w:rPr>
        <w:t xml:space="preserve"> </w:t>
      </w:r>
      <w:r w:rsidR="001654AB" w:rsidRPr="00EF17B9">
        <w:rPr>
          <w:rFonts w:ascii="Amasis MT Pro" w:hAnsi="Amasis MT Pro" w:cs="Times New Roman"/>
          <w:u w:val="single"/>
        </w:rPr>
        <w:t xml:space="preserve">sezon boyunca </w:t>
      </w:r>
      <w:r w:rsidR="00985F19" w:rsidRPr="00EF17B9">
        <w:rPr>
          <w:rFonts w:ascii="Amasis MT Pro" w:hAnsi="Amasis MT Pro" w:cs="Times New Roman"/>
          <w:u w:val="single"/>
        </w:rPr>
        <w:t>yapılan toplam etap sayısının</w:t>
      </w:r>
      <w:r w:rsidR="00101FF2" w:rsidRPr="00EF17B9">
        <w:rPr>
          <w:rFonts w:ascii="Amasis MT Pro" w:hAnsi="Amasis MT Pro" w:cs="Times New Roman"/>
          <w:u w:val="single"/>
        </w:rPr>
        <w:t xml:space="preserve">, minimum </w:t>
      </w:r>
      <w:r w:rsidR="00985F19" w:rsidRPr="00EF17B9">
        <w:rPr>
          <w:rFonts w:ascii="Amasis MT Pro" w:hAnsi="Amasis MT Pro" w:cs="Times New Roman"/>
          <w:u w:val="single"/>
        </w:rPr>
        <w:t>yarısından bir fazlasına katıl</w:t>
      </w:r>
      <w:r w:rsidR="0052151D" w:rsidRPr="00EF17B9">
        <w:rPr>
          <w:rFonts w:ascii="Amasis MT Pro" w:hAnsi="Amasis MT Pro" w:cs="Times New Roman"/>
          <w:u w:val="single"/>
        </w:rPr>
        <w:t>mış olması zorunludur.</w:t>
      </w:r>
      <w:r w:rsidR="0052151D" w:rsidRPr="00185563">
        <w:rPr>
          <w:rFonts w:ascii="Amasis MT Pro" w:hAnsi="Amasis MT Pro" w:cs="Times New Roman"/>
        </w:rPr>
        <w:t xml:space="preserve"> </w:t>
      </w:r>
      <w:r w:rsidR="00A053D1">
        <w:rPr>
          <w:rFonts w:ascii="Amasis MT Pro" w:hAnsi="Amasis MT Pro" w:cs="Times New Roman"/>
        </w:rPr>
        <w:t xml:space="preserve">Bu koşulu sağlayan sporcu ve kulüpler, sezon sonunda </w:t>
      </w:r>
      <w:r w:rsidR="00A053D1" w:rsidRPr="00511A11">
        <w:rPr>
          <w:rFonts w:ascii="Amasis MT Pro" w:hAnsi="Amasis MT Pro" w:cs="Times New Roman"/>
        </w:rPr>
        <w:t xml:space="preserve">“1. </w:t>
      </w:r>
      <w:proofErr w:type="spellStart"/>
      <w:r w:rsidR="00A053D1" w:rsidRPr="00511A11">
        <w:rPr>
          <w:rFonts w:ascii="Amasis MT Pro" w:hAnsi="Amasis MT Pro" w:cs="Times New Roman"/>
        </w:rPr>
        <w:t>Küme”</w:t>
      </w:r>
      <w:r w:rsidR="00A053D1">
        <w:rPr>
          <w:rFonts w:ascii="Amasis MT Pro" w:hAnsi="Amasis MT Pro" w:cs="Times New Roman"/>
        </w:rPr>
        <w:t>de</w:t>
      </w:r>
      <w:proofErr w:type="spellEnd"/>
      <w:r w:rsidR="00A053D1">
        <w:rPr>
          <w:rFonts w:ascii="Amasis MT Pro" w:hAnsi="Amasis MT Pro" w:cs="Times New Roman"/>
        </w:rPr>
        <w:t xml:space="preserve"> yer alır ve </w:t>
      </w:r>
      <w:r w:rsidR="00511A11">
        <w:rPr>
          <w:rFonts w:ascii="Amasis MT Pro" w:hAnsi="Amasis MT Pro" w:cs="Times New Roman"/>
        </w:rPr>
        <w:t>katılmış oldukları tüm etaplardan topladıkları puanlara göre</w:t>
      </w:r>
      <w:r w:rsidR="00587426">
        <w:rPr>
          <w:rFonts w:ascii="Amasis MT Pro" w:hAnsi="Amasis MT Pro" w:cs="Times New Roman"/>
        </w:rPr>
        <w:t>,</w:t>
      </w:r>
      <w:r w:rsidR="00511A11">
        <w:rPr>
          <w:rFonts w:ascii="Amasis MT Pro" w:hAnsi="Amasis MT Pro" w:cs="Times New Roman"/>
        </w:rPr>
        <w:t xml:space="preserve"> </w:t>
      </w:r>
      <w:r w:rsidR="00587426">
        <w:rPr>
          <w:rFonts w:ascii="Amasis MT Pro" w:hAnsi="Amasis MT Pro" w:cs="Times New Roman"/>
        </w:rPr>
        <w:t xml:space="preserve">en yüksek puandan en düşük puana doğru listelenip </w:t>
      </w:r>
      <w:r w:rsidR="00A053D1">
        <w:rPr>
          <w:rFonts w:ascii="Amasis MT Pro" w:hAnsi="Amasis MT Pro" w:cs="Times New Roman"/>
        </w:rPr>
        <w:t>yayınlanır. Bu koşulu sağlamayan sporcu ve kulüpler ise</w:t>
      </w:r>
      <w:r w:rsidR="0026760D">
        <w:rPr>
          <w:rFonts w:ascii="Amasis MT Pro" w:hAnsi="Amasis MT Pro" w:cs="Times New Roman"/>
        </w:rPr>
        <w:t xml:space="preserve"> </w:t>
      </w:r>
      <w:r w:rsidR="008E6D79">
        <w:rPr>
          <w:rFonts w:ascii="Amasis MT Pro" w:hAnsi="Amasis MT Pro" w:cs="Times New Roman"/>
        </w:rPr>
        <w:t xml:space="preserve">sezon sonu toplam </w:t>
      </w:r>
      <w:r w:rsidR="0026760D">
        <w:rPr>
          <w:rFonts w:ascii="Amasis MT Pro" w:hAnsi="Amasis MT Pro" w:cs="Times New Roman"/>
        </w:rPr>
        <w:t>puanları</w:t>
      </w:r>
      <w:r w:rsidR="008E6D79">
        <w:rPr>
          <w:rFonts w:ascii="Amasis MT Pro" w:hAnsi="Amasis MT Pro" w:cs="Times New Roman"/>
        </w:rPr>
        <w:t xml:space="preserve"> birinci kümede yer alan herhangi bir kulübün puanından</w:t>
      </w:r>
      <w:r w:rsidR="0026760D">
        <w:rPr>
          <w:rFonts w:ascii="Amasis MT Pro" w:hAnsi="Amasis MT Pro" w:cs="Times New Roman"/>
        </w:rPr>
        <w:t xml:space="preserve"> yüksek olsa dahi,</w:t>
      </w:r>
      <w:r w:rsidR="004D002A">
        <w:rPr>
          <w:rFonts w:ascii="Amasis MT Pro" w:hAnsi="Amasis MT Pro" w:cs="Times New Roman"/>
        </w:rPr>
        <w:t xml:space="preserve"> </w:t>
      </w:r>
      <w:r w:rsidR="00A053D1">
        <w:rPr>
          <w:rFonts w:ascii="Amasis MT Pro" w:hAnsi="Amasis MT Pro" w:cs="Times New Roman"/>
        </w:rPr>
        <w:t xml:space="preserve">sezon sonunda </w:t>
      </w:r>
      <w:r w:rsidR="00A053D1" w:rsidRPr="00511A11">
        <w:rPr>
          <w:rFonts w:ascii="Amasis MT Pro" w:hAnsi="Amasis MT Pro" w:cs="Times New Roman"/>
        </w:rPr>
        <w:t xml:space="preserve">“2. </w:t>
      </w:r>
      <w:proofErr w:type="spellStart"/>
      <w:r w:rsidR="00A053D1" w:rsidRPr="00511A11">
        <w:rPr>
          <w:rFonts w:ascii="Amasis MT Pro" w:hAnsi="Amasis MT Pro" w:cs="Times New Roman"/>
        </w:rPr>
        <w:t>Küme”de</w:t>
      </w:r>
      <w:proofErr w:type="spellEnd"/>
      <w:r w:rsidR="00A053D1">
        <w:rPr>
          <w:rFonts w:ascii="Amasis MT Pro" w:hAnsi="Amasis MT Pro" w:cs="Times New Roman"/>
        </w:rPr>
        <w:t xml:space="preserve"> yer alır ve </w:t>
      </w:r>
      <w:r w:rsidR="008E6D79">
        <w:rPr>
          <w:rFonts w:ascii="Amasis MT Pro" w:hAnsi="Amasis MT Pro" w:cs="Times New Roman"/>
        </w:rPr>
        <w:t xml:space="preserve">bu kümede de yer alan sporcu ve kulüp puanları da </w:t>
      </w:r>
      <w:r w:rsidR="00511A11">
        <w:rPr>
          <w:rFonts w:ascii="Amasis MT Pro" w:hAnsi="Amasis MT Pro" w:cs="Times New Roman"/>
        </w:rPr>
        <w:t>yine aynı şekilde, katılmış oldukları tüm etaplardan topladıkları puanlara göre</w:t>
      </w:r>
      <w:r w:rsidR="00587426">
        <w:rPr>
          <w:rFonts w:ascii="Amasis MT Pro" w:hAnsi="Amasis MT Pro" w:cs="Times New Roman"/>
        </w:rPr>
        <w:t>, en yüksek puandan en düşük puana doğru listelenip</w:t>
      </w:r>
      <w:r w:rsidR="00034133">
        <w:rPr>
          <w:rFonts w:ascii="Amasis MT Pro" w:hAnsi="Amasis MT Pro" w:cs="Times New Roman"/>
        </w:rPr>
        <w:t xml:space="preserve"> “1. </w:t>
      </w:r>
      <w:proofErr w:type="spellStart"/>
      <w:r w:rsidR="00034133">
        <w:rPr>
          <w:rFonts w:ascii="Amasis MT Pro" w:hAnsi="Amasis MT Pro" w:cs="Times New Roman"/>
        </w:rPr>
        <w:t>Küme”nin</w:t>
      </w:r>
      <w:proofErr w:type="spellEnd"/>
      <w:r w:rsidR="00034133">
        <w:rPr>
          <w:rFonts w:ascii="Amasis MT Pro" w:hAnsi="Amasis MT Pro" w:cs="Times New Roman"/>
        </w:rPr>
        <w:t xml:space="preserve"> uzantısı olarak</w:t>
      </w:r>
      <w:r w:rsidR="00A053D1">
        <w:rPr>
          <w:rFonts w:ascii="Amasis MT Pro" w:hAnsi="Amasis MT Pro" w:cs="Times New Roman"/>
        </w:rPr>
        <w:t xml:space="preserve"> yayınlanır.</w:t>
      </w:r>
      <w:r w:rsidR="004D002A">
        <w:rPr>
          <w:rFonts w:ascii="Amasis MT Pro" w:hAnsi="Amasis MT Pro" w:cs="Times New Roman"/>
        </w:rPr>
        <w:t xml:space="preserve"> </w:t>
      </w:r>
      <w:r w:rsidR="008E6D79">
        <w:rPr>
          <w:rFonts w:ascii="Amasis MT Pro" w:hAnsi="Amasis MT Pro" w:cs="Times New Roman"/>
        </w:rPr>
        <w:t xml:space="preserve">Bir </w:t>
      </w:r>
      <w:r w:rsidR="00985F19" w:rsidRPr="00127F38">
        <w:rPr>
          <w:rFonts w:ascii="Amasis MT Pro" w:hAnsi="Amasis MT Pro" w:cs="Times New Roman"/>
        </w:rPr>
        <w:t xml:space="preserve">sezonda </w:t>
      </w:r>
      <w:r w:rsidR="0052151D" w:rsidRPr="00127F38">
        <w:rPr>
          <w:rFonts w:ascii="Amasis MT Pro" w:hAnsi="Amasis MT Pro" w:cs="Times New Roman"/>
        </w:rPr>
        <w:t>toplam 5</w:t>
      </w:r>
      <w:r w:rsidR="00985F19" w:rsidRPr="00127F38">
        <w:rPr>
          <w:rFonts w:ascii="Amasis MT Pro" w:hAnsi="Amasis MT Pro" w:cs="Times New Roman"/>
        </w:rPr>
        <w:t xml:space="preserve"> etap yapılmışsa</w:t>
      </w:r>
      <w:r w:rsidR="00AD5F5F" w:rsidRPr="00127F38">
        <w:rPr>
          <w:rFonts w:ascii="Amasis MT Pro" w:hAnsi="Amasis MT Pro" w:cs="Times New Roman"/>
        </w:rPr>
        <w:t>,</w:t>
      </w:r>
      <w:r w:rsidR="00511A11">
        <w:rPr>
          <w:rFonts w:ascii="Amasis MT Pro" w:hAnsi="Amasis MT Pro" w:cs="Times New Roman"/>
        </w:rPr>
        <w:t xml:space="preserve"> “1. </w:t>
      </w:r>
      <w:proofErr w:type="spellStart"/>
      <w:r w:rsidR="00511A11">
        <w:rPr>
          <w:rFonts w:ascii="Amasis MT Pro" w:hAnsi="Amasis MT Pro" w:cs="Times New Roman"/>
        </w:rPr>
        <w:t>Küme”ye</w:t>
      </w:r>
      <w:proofErr w:type="spellEnd"/>
      <w:r w:rsidR="00AD5F5F" w:rsidRPr="00127F38">
        <w:rPr>
          <w:rFonts w:ascii="Amasis MT Pro" w:hAnsi="Amasis MT Pro" w:cs="Times New Roman"/>
        </w:rPr>
        <w:t xml:space="preserve"> dahil ol</w:t>
      </w:r>
      <w:r w:rsidR="0052151D" w:rsidRPr="00127F38">
        <w:rPr>
          <w:rFonts w:ascii="Amasis MT Pro" w:hAnsi="Amasis MT Pro" w:cs="Times New Roman"/>
        </w:rPr>
        <w:t>abilmek</w:t>
      </w:r>
      <w:r w:rsidR="00AD5F5F" w:rsidRPr="00127F38">
        <w:rPr>
          <w:rFonts w:ascii="Amasis MT Pro" w:hAnsi="Amasis MT Pro" w:cs="Times New Roman"/>
        </w:rPr>
        <w:t xml:space="preserve"> için minimum </w:t>
      </w:r>
      <w:r w:rsidR="0052151D" w:rsidRPr="00127F38">
        <w:rPr>
          <w:rFonts w:ascii="Amasis MT Pro" w:hAnsi="Amasis MT Pro" w:cs="Times New Roman"/>
        </w:rPr>
        <w:t>3</w:t>
      </w:r>
      <w:r w:rsidR="00AD5F5F" w:rsidRPr="00127F38">
        <w:rPr>
          <w:rFonts w:ascii="Amasis MT Pro" w:hAnsi="Amasis MT Pro" w:cs="Times New Roman"/>
        </w:rPr>
        <w:t xml:space="preserve"> etaba katılmış olmak</w:t>
      </w:r>
      <w:r w:rsidR="0052151D" w:rsidRPr="00127F38">
        <w:rPr>
          <w:rFonts w:ascii="Amasis MT Pro" w:hAnsi="Amasis MT Pro" w:cs="Times New Roman"/>
        </w:rPr>
        <w:t xml:space="preserve"> veya 8 etap yapılmışsa </w:t>
      </w:r>
      <w:r w:rsidR="00034133">
        <w:rPr>
          <w:rFonts w:ascii="Amasis MT Pro" w:hAnsi="Amasis MT Pro" w:cs="Times New Roman"/>
        </w:rPr>
        <w:t xml:space="preserve">“1. </w:t>
      </w:r>
      <w:proofErr w:type="spellStart"/>
      <w:r w:rsidR="00034133">
        <w:rPr>
          <w:rFonts w:ascii="Amasis MT Pro" w:hAnsi="Amasis MT Pro" w:cs="Times New Roman"/>
        </w:rPr>
        <w:t>Küme”ye</w:t>
      </w:r>
      <w:proofErr w:type="spellEnd"/>
      <w:r w:rsidR="00034133" w:rsidRPr="00127F38">
        <w:rPr>
          <w:rFonts w:ascii="Amasis MT Pro" w:hAnsi="Amasis MT Pro" w:cs="Times New Roman"/>
        </w:rPr>
        <w:t xml:space="preserve"> dahil olabilmek için </w:t>
      </w:r>
      <w:r w:rsidR="0052151D" w:rsidRPr="00127F38">
        <w:rPr>
          <w:rFonts w:ascii="Amasis MT Pro" w:hAnsi="Amasis MT Pro" w:cs="Times New Roman"/>
        </w:rPr>
        <w:t>minimum 5 etaba katılmış olmak</w:t>
      </w:r>
      <w:r w:rsidR="003A560B" w:rsidRPr="00127F38">
        <w:rPr>
          <w:rFonts w:ascii="Amasis MT Pro" w:hAnsi="Amasis MT Pro" w:cs="Times New Roman"/>
        </w:rPr>
        <w:t xml:space="preserve"> </w:t>
      </w:r>
      <w:r w:rsidR="0052151D" w:rsidRPr="00127F38">
        <w:rPr>
          <w:rFonts w:ascii="Amasis MT Pro" w:hAnsi="Amasis MT Pro" w:cs="Times New Roman"/>
        </w:rPr>
        <w:t>gerekmektedir.</w:t>
      </w:r>
      <w:r w:rsidR="00034133">
        <w:rPr>
          <w:rFonts w:ascii="Amasis MT Pro" w:hAnsi="Amasis MT Pro" w:cs="Times New Roman"/>
        </w:rPr>
        <w:t xml:space="preserve"> </w:t>
      </w:r>
      <w:r w:rsidR="008E6D79">
        <w:rPr>
          <w:rFonts w:ascii="Amasis MT Pro" w:hAnsi="Amasis MT Pro" w:cs="Times New Roman"/>
        </w:rPr>
        <w:t>Örneğin; s</w:t>
      </w:r>
      <w:r w:rsidR="00034133">
        <w:rPr>
          <w:rFonts w:ascii="Amasis MT Pro" w:hAnsi="Amasis MT Pro" w:cs="Times New Roman"/>
        </w:rPr>
        <w:t>ezon</w:t>
      </w:r>
      <w:r w:rsidR="008E6D79">
        <w:rPr>
          <w:rFonts w:ascii="Amasis MT Pro" w:hAnsi="Amasis MT Pro" w:cs="Times New Roman"/>
        </w:rPr>
        <w:t xml:space="preserve"> </w:t>
      </w:r>
      <w:r w:rsidR="00034133">
        <w:rPr>
          <w:rFonts w:ascii="Amasis MT Pro" w:hAnsi="Amasis MT Pro" w:cs="Times New Roman"/>
        </w:rPr>
        <w:t xml:space="preserve">sonunda “1. </w:t>
      </w:r>
      <w:proofErr w:type="spellStart"/>
      <w:r w:rsidR="00034133">
        <w:rPr>
          <w:rFonts w:ascii="Amasis MT Pro" w:hAnsi="Amasis MT Pro" w:cs="Times New Roman"/>
        </w:rPr>
        <w:t>Küme”de</w:t>
      </w:r>
      <w:proofErr w:type="spellEnd"/>
      <w:r w:rsidR="00C70FEF">
        <w:rPr>
          <w:rFonts w:ascii="Amasis MT Pro" w:hAnsi="Amasis MT Pro" w:cs="Times New Roman"/>
        </w:rPr>
        <w:t xml:space="preserve"> yer almaya hak kazanmış</w:t>
      </w:r>
      <w:r w:rsidR="00034133">
        <w:rPr>
          <w:rFonts w:ascii="Amasis MT Pro" w:hAnsi="Amasis MT Pro" w:cs="Times New Roman"/>
        </w:rPr>
        <w:t xml:space="preserve"> 15 kulü</w:t>
      </w:r>
      <w:r w:rsidR="00C70FEF">
        <w:rPr>
          <w:rFonts w:ascii="Amasis MT Pro" w:hAnsi="Amasis MT Pro" w:cs="Times New Roman"/>
        </w:rPr>
        <w:t>p</w:t>
      </w:r>
      <w:r w:rsidR="008E6D79">
        <w:rPr>
          <w:rFonts w:ascii="Amasis MT Pro" w:hAnsi="Amasis MT Pro" w:cs="Times New Roman"/>
        </w:rPr>
        <w:t xml:space="preserve"> var ise,</w:t>
      </w:r>
      <w:r w:rsidR="00034133">
        <w:rPr>
          <w:rFonts w:ascii="Amasis MT Pro" w:hAnsi="Amasis MT Pro" w:cs="Times New Roman"/>
        </w:rPr>
        <w:t xml:space="preserve"> </w:t>
      </w:r>
      <w:r w:rsidR="008B1D83">
        <w:rPr>
          <w:rFonts w:ascii="Amasis MT Pro" w:hAnsi="Amasis MT Pro" w:cs="Times New Roman"/>
        </w:rPr>
        <w:t xml:space="preserve">öncelikle </w:t>
      </w:r>
      <w:r w:rsidR="00C70FEF">
        <w:rPr>
          <w:rFonts w:ascii="Amasis MT Pro" w:hAnsi="Amasis MT Pro" w:cs="Times New Roman"/>
        </w:rPr>
        <w:t>bu 15 kulü</w:t>
      </w:r>
      <w:r w:rsidR="008B1D83">
        <w:rPr>
          <w:rFonts w:ascii="Amasis MT Pro" w:hAnsi="Amasis MT Pro" w:cs="Times New Roman"/>
        </w:rPr>
        <w:t>p</w:t>
      </w:r>
      <w:r w:rsidR="008E6D79">
        <w:rPr>
          <w:rFonts w:ascii="Amasis MT Pro" w:hAnsi="Amasis MT Pro" w:cs="Times New Roman"/>
        </w:rPr>
        <w:t xml:space="preserve"> </w:t>
      </w:r>
      <w:r w:rsidR="00587426">
        <w:rPr>
          <w:rFonts w:ascii="Amasis MT Pro" w:hAnsi="Amasis MT Pro" w:cs="Times New Roman"/>
        </w:rPr>
        <w:t xml:space="preserve">en yüksek puandan en düşük puana doğru </w:t>
      </w:r>
      <w:r w:rsidR="00C70FEF">
        <w:rPr>
          <w:rFonts w:ascii="Amasis MT Pro" w:hAnsi="Amasis MT Pro" w:cs="Times New Roman"/>
        </w:rPr>
        <w:t xml:space="preserve">sıralanır ve devamında </w:t>
      </w:r>
      <w:r w:rsidR="00034133">
        <w:rPr>
          <w:rFonts w:ascii="Amasis MT Pro" w:hAnsi="Amasis MT Pro" w:cs="Times New Roman"/>
        </w:rPr>
        <w:t xml:space="preserve">“2. </w:t>
      </w:r>
      <w:proofErr w:type="spellStart"/>
      <w:r w:rsidR="00034133">
        <w:rPr>
          <w:rFonts w:ascii="Amasis MT Pro" w:hAnsi="Amasis MT Pro" w:cs="Times New Roman"/>
        </w:rPr>
        <w:t>Küme”</w:t>
      </w:r>
      <w:r w:rsidR="008B1D83">
        <w:rPr>
          <w:rFonts w:ascii="Amasis MT Pro" w:hAnsi="Amasis MT Pro" w:cs="Times New Roman"/>
        </w:rPr>
        <w:t>de</w:t>
      </w:r>
      <w:proofErr w:type="spellEnd"/>
      <w:r w:rsidR="008B1D83">
        <w:rPr>
          <w:rFonts w:ascii="Amasis MT Pro" w:hAnsi="Amasis MT Pro" w:cs="Times New Roman"/>
        </w:rPr>
        <w:t xml:space="preserve"> yer alacak </w:t>
      </w:r>
      <w:r w:rsidR="00587426">
        <w:rPr>
          <w:rFonts w:ascii="Amasis MT Pro" w:hAnsi="Amasis MT Pro" w:cs="Times New Roman"/>
        </w:rPr>
        <w:t>kulüpler</w:t>
      </w:r>
      <w:r w:rsidR="00D4087C">
        <w:rPr>
          <w:rFonts w:ascii="Amasis MT Pro" w:hAnsi="Amasis MT Pro" w:cs="Times New Roman"/>
        </w:rPr>
        <w:t xml:space="preserve"> listelenir. Ancak ikinci kümede yer alan</w:t>
      </w:r>
      <w:r w:rsidR="00587426">
        <w:rPr>
          <w:rFonts w:ascii="Amasis MT Pro" w:hAnsi="Amasis MT Pro" w:cs="Times New Roman"/>
        </w:rPr>
        <w:t xml:space="preserve"> </w:t>
      </w:r>
      <w:r w:rsidR="008B1D83">
        <w:rPr>
          <w:rFonts w:ascii="Amasis MT Pro" w:hAnsi="Amasis MT Pro" w:cs="Times New Roman"/>
        </w:rPr>
        <w:t xml:space="preserve">ilk kulübün derecesi </w:t>
      </w:r>
      <w:r w:rsidR="00C70FEF">
        <w:rPr>
          <w:rFonts w:ascii="Amasis MT Pro" w:hAnsi="Amasis MT Pro" w:cs="Times New Roman"/>
        </w:rPr>
        <w:t>“</w:t>
      </w:r>
      <w:r w:rsidR="00034133">
        <w:rPr>
          <w:rFonts w:ascii="Amasis MT Pro" w:hAnsi="Amasis MT Pro" w:cs="Times New Roman"/>
        </w:rPr>
        <w:t>16.</w:t>
      </w:r>
      <w:r w:rsidR="008B1D83">
        <w:rPr>
          <w:rFonts w:ascii="Amasis MT Pro" w:hAnsi="Amasis MT Pro" w:cs="Times New Roman"/>
        </w:rPr>
        <w:t>lık</w:t>
      </w:r>
      <w:r w:rsidR="00C70FEF">
        <w:rPr>
          <w:rFonts w:ascii="Amasis MT Pro" w:hAnsi="Amasis MT Pro" w:cs="Times New Roman"/>
        </w:rPr>
        <w:t>”</w:t>
      </w:r>
      <w:r w:rsidR="008B1D83">
        <w:rPr>
          <w:rFonts w:ascii="Amasis MT Pro" w:hAnsi="Amasis MT Pro" w:cs="Times New Roman"/>
        </w:rPr>
        <w:t xml:space="preserve"> olacak şekilde</w:t>
      </w:r>
      <w:r w:rsidR="00D4087C">
        <w:rPr>
          <w:rFonts w:ascii="Amasis MT Pro" w:hAnsi="Amasis MT Pro" w:cs="Times New Roman"/>
        </w:rPr>
        <w:t xml:space="preserve"> yazılır ve bu kümedeki kulüpler de </w:t>
      </w:r>
      <w:r w:rsidR="00587426">
        <w:rPr>
          <w:rFonts w:ascii="Amasis MT Pro" w:hAnsi="Amasis MT Pro" w:cs="Times New Roman"/>
        </w:rPr>
        <w:t>yine en yüksek puandan en düşük puana doğru sıral</w:t>
      </w:r>
      <w:r w:rsidR="00D4087C">
        <w:rPr>
          <w:rFonts w:ascii="Amasis MT Pro" w:hAnsi="Amasis MT Pro" w:cs="Times New Roman"/>
        </w:rPr>
        <w:t xml:space="preserve">ı olarak yayınlanır. </w:t>
      </w:r>
      <w:r w:rsidR="00AD5F5F" w:rsidRPr="00127F38">
        <w:rPr>
          <w:rFonts w:ascii="Amasis MT Pro" w:hAnsi="Amasis MT Pro" w:cs="Times New Roman"/>
        </w:rPr>
        <w:t>Kulüp ve</w:t>
      </w:r>
      <w:r w:rsidR="008951DF">
        <w:rPr>
          <w:rFonts w:ascii="Amasis MT Pro" w:hAnsi="Amasis MT Pro" w:cs="Times New Roman"/>
        </w:rPr>
        <w:t xml:space="preserve"> </w:t>
      </w:r>
      <w:r w:rsidR="00AD5F5F" w:rsidRPr="00127F38">
        <w:rPr>
          <w:rFonts w:ascii="Amasis MT Pro" w:hAnsi="Amasis MT Pro" w:cs="Times New Roman"/>
        </w:rPr>
        <w:t>sporcuların, k</w:t>
      </w:r>
      <w:r w:rsidR="00BE1D1E" w:rsidRPr="00127F38">
        <w:rPr>
          <w:rFonts w:ascii="Amasis MT Pro" w:hAnsi="Amasis MT Pro" w:cs="Times New Roman"/>
        </w:rPr>
        <w:t xml:space="preserve">atıldıkları </w:t>
      </w:r>
      <w:r w:rsidR="004D002A">
        <w:rPr>
          <w:rFonts w:ascii="Amasis MT Pro" w:hAnsi="Amasis MT Pro" w:cs="Times New Roman"/>
        </w:rPr>
        <w:t xml:space="preserve">tüm </w:t>
      </w:r>
      <w:r w:rsidR="001654AB" w:rsidRPr="00127F38">
        <w:rPr>
          <w:rFonts w:ascii="Amasis MT Pro" w:hAnsi="Amasis MT Pro" w:cs="Times New Roman"/>
        </w:rPr>
        <w:t>etaplarda</w:t>
      </w:r>
      <w:r w:rsidR="00BE1D1E" w:rsidRPr="00127F38">
        <w:rPr>
          <w:rFonts w:ascii="Amasis MT Pro" w:hAnsi="Amasis MT Pro" w:cs="Times New Roman"/>
        </w:rPr>
        <w:t xml:space="preserve"> toplayacağı puanlar, sezon sonu </w:t>
      </w:r>
      <w:r w:rsidR="00AD5F5F" w:rsidRPr="00127F38">
        <w:rPr>
          <w:rFonts w:ascii="Amasis MT Pro" w:hAnsi="Amasis MT Pro" w:cs="Times New Roman"/>
        </w:rPr>
        <w:t>genel</w:t>
      </w:r>
      <w:r w:rsidR="00BE1D1E" w:rsidRPr="00127F38">
        <w:rPr>
          <w:rFonts w:ascii="Amasis MT Pro" w:hAnsi="Amasis MT Pro" w:cs="Times New Roman"/>
        </w:rPr>
        <w:t xml:space="preserve"> sıralama</w:t>
      </w:r>
      <w:r w:rsidR="00FE552E">
        <w:rPr>
          <w:rFonts w:ascii="Amasis MT Pro" w:hAnsi="Amasis MT Pro" w:cs="Times New Roman"/>
        </w:rPr>
        <w:t xml:space="preserve"> </w:t>
      </w:r>
      <w:r w:rsidR="00511A11">
        <w:rPr>
          <w:rFonts w:ascii="Amasis MT Pro" w:hAnsi="Amasis MT Pro" w:cs="Times New Roman"/>
        </w:rPr>
        <w:t>ve dahil olacakları kümedeki</w:t>
      </w:r>
      <w:r w:rsidR="00BE1D1E" w:rsidRPr="00127F38">
        <w:rPr>
          <w:rFonts w:ascii="Amasis MT Pro" w:hAnsi="Amasis MT Pro" w:cs="Times New Roman"/>
        </w:rPr>
        <w:t xml:space="preserve"> yerlerinin belirlenmesinde</w:t>
      </w:r>
      <w:r w:rsidR="00D72055">
        <w:rPr>
          <w:rFonts w:ascii="Amasis MT Pro" w:hAnsi="Amasis MT Pro" w:cs="Times New Roman"/>
        </w:rPr>
        <w:t xml:space="preserve"> </w:t>
      </w:r>
      <w:r w:rsidR="00BE1D1E" w:rsidRPr="00127F38">
        <w:rPr>
          <w:rFonts w:ascii="Amasis MT Pro" w:hAnsi="Amasis MT Pro" w:cs="Times New Roman"/>
        </w:rPr>
        <w:t>etken</w:t>
      </w:r>
      <w:r w:rsidR="00511A11">
        <w:rPr>
          <w:rFonts w:ascii="Amasis MT Pro" w:hAnsi="Amasis MT Pro" w:cs="Times New Roman"/>
        </w:rPr>
        <w:t>dir.</w:t>
      </w:r>
      <w:r w:rsidR="009369DA">
        <w:rPr>
          <w:rFonts w:ascii="Amasis MT Pro" w:hAnsi="Amasis MT Pro" w:cs="Times New Roman"/>
        </w:rPr>
        <w:t xml:space="preserve"> </w:t>
      </w:r>
      <w:r w:rsidR="004D002A">
        <w:rPr>
          <w:rFonts w:ascii="Amasis MT Pro" w:hAnsi="Amasis MT Pro" w:cs="Times New Roman"/>
        </w:rPr>
        <w:t>Bu sebeple h</w:t>
      </w:r>
      <w:r w:rsidR="00925949" w:rsidRPr="009369DA">
        <w:rPr>
          <w:rFonts w:ascii="Amasis MT Pro" w:hAnsi="Amasis MT Pro" w:cs="Times New Roman"/>
        </w:rPr>
        <w:t>er kulüp v</w:t>
      </w:r>
      <w:r w:rsidRPr="009369DA">
        <w:rPr>
          <w:rFonts w:ascii="Amasis MT Pro" w:hAnsi="Amasis MT Pro" w:cs="Times New Roman"/>
        </w:rPr>
        <w:t>e</w:t>
      </w:r>
      <w:r w:rsidR="00925949" w:rsidRPr="009369DA">
        <w:rPr>
          <w:rFonts w:ascii="Amasis MT Pro" w:hAnsi="Amasis MT Pro" w:cs="Times New Roman"/>
        </w:rPr>
        <w:t xml:space="preserve"> sporcu</w:t>
      </w:r>
      <w:r w:rsidR="004D002A">
        <w:rPr>
          <w:rFonts w:ascii="Amasis MT Pro" w:hAnsi="Amasis MT Pro" w:cs="Times New Roman"/>
        </w:rPr>
        <w:t>nun</w:t>
      </w:r>
      <w:r w:rsidR="00925949" w:rsidRPr="009369DA">
        <w:rPr>
          <w:rFonts w:ascii="Amasis MT Pro" w:hAnsi="Amasis MT Pro" w:cs="Times New Roman"/>
        </w:rPr>
        <w:t xml:space="preserve">, </w:t>
      </w:r>
      <w:r w:rsidR="004D002A">
        <w:rPr>
          <w:rFonts w:ascii="Amasis MT Pro" w:hAnsi="Amasis MT Pro" w:cs="Times New Roman"/>
        </w:rPr>
        <w:t xml:space="preserve">sezon içerisinde </w:t>
      </w:r>
      <w:r w:rsidR="00925949" w:rsidRPr="009369DA">
        <w:rPr>
          <w:rFonts w:ascii="Amasis MT Pro" w:hAnsi="Amasis MT Pro" w:cs="Times New Roman"/>
        </w:rPr>
        <w:t>katılmış olduğu</w:t>
      </w:r>
      <w:r w:rsidR="00FE552E">
        <w:rPr>
          <w:rFonts w:ascii="Amasis MT Pro" w:hAnsi="Amasis MT Pro" w:cs="Times New Roman"/>
        </w:rPr>
        <w:t xml:space="preserve"> tüm </w:t>
      </w:r>
      <w:r w:rsidR="00925949" w:rsidRPr="009369DA">
        <w:rPr>
          <w:rFonts w:ascii="Amasis MT Pro" w:hAnsi="Amasis MT Pro" w:cs="Times New Roman"/>
        </w:rPr>
        <w:t>etaplarda</w:t>
      </w:r>
      <w:r w:rsidR="004D002A">
        <w:rPr>
          <w:rFonts w:ascii="Amasis MT Pro" w:hAnsi="Amasis MT Pro" w:cs="Times New Roman"/>
        </w:rPr>
        <w:t xml:space="preserve"> topladığı puanlar, sporcu ve kulüp</w:t>
      </w:r>
      <w:r w:rsidR="00FE552E">
        <w:rPr>
          <w:rFonts w:ascii="Amasis MT Pro" w:hAnsi="Amasis MT Pro" w:cs="Times New Roman"/>
        </w:rPr>
        <w:t xml:space="preserve"> puanlama</w:t>
      </w:r>
      <w:r w:rsidR="004D002A">
        <w:rPr>
          <w:rFonts w:ascii="Amasis MT Pro" w:hAnsi="Amasis MT Pro" w:cs="Times New Roman"/>
        </w:rPr>
        <w:t xml:space="preserve"> sistemine dahil edilir</w:t>
      </w:r>
      <w:r w:rsidR="00FE552E">
        <w:rPr>
          <w:rFonts w:ascii="Amasis MT Pro" w:hAnsi="Amasis MT Pro" w:cs="Times New Roman"/>
        </w:rPr>
        <w:t>.</w:t>
      </w:r>
    </w:p>
    <w:p w14:paraId="5D32890E" w14:textId="77777777" w:rsidR="00EF17B9" w:rsidRDefault="00EF17B9" w:rsidP="00EF17B9">
      <w:pPr>
        <w:pStyle w:val="ListeParagraf"/>
        <w:ind w:left="1080"/>
        <w:jc w:val="both"/>
        <w:rPr>
          <w:rFonts w:ascii="Amasis MT Pro" w:hAnsi="Amasis MT Pro" w:cs="Times New Roman"/>
        </w:rPr>
      </w:pPr>
    </w:p>
    <w:p w14:paraId="76C0BC7E" w14:textId="77777777" w:rsidR="00EF17B9" w:rsidRDefault="00511A11">
      <w:pPr>
        <w:pStyle w:val="ListeParagraf"/>
        <w:numPr>
          <w:ilvl w:val="0"/>
          <w:numId w:val="3"/>
        </w:numPr>
        <w:jc w:val="both"/>
        <w:rPr>
          <w:rFonts w:ascii="Amasis MT Pro" w:hAnsi="Amasis MT Pro" w:cs="Times New Roman"/>
        </w:rPr>
      </w:pPr>
      <w:r w:rsidRPr="00EF17B9">
        <w:rPr>
          <w:rFonts w:ascii="Amasis MT Pro" w:hAnsi="Amasis MT Pro" w:cs="Times New Roman"/>
        </w:rPr>
        <w:t>S</w:t>
      </w:r>
      <w:r w:rsidR="00705050" w:rsidRPr="00EF17B9">
        <w:rPr>
          <w:rFonts w:ascii="Amasis MT Pro" w:hAnsi="Amasis MT Pro" w:cs="Times New Roman"/>
        </w:rPr>
        <w:t>porcu</w:t>
      </w:r>
      <w:r w:rsidRPr="00EF17B9">
        <w:rPr>
          <w:rFonts w:ascii="Amasis MT Pro" w:hAnsi="Amasis MT Pro" w:cs="Times New Roman"/>
        </w:rPr>
        <w:t xml:space="preserve"> </w:t>
      </w:r>
      <w:r w:rsidR="00705050" w:rsidRPr="00EF17B9">
        <w:rPr>
          <w:rFonts w:ascii="Amasis MT Pro" w:hAnsi="Amasis MT Pro" w:cs="Times New Roman"/>
        </w:rPr>
        <w:t>ve kulüp s</w:t>
      </w:r>
      <w:r w:rsidR="00FE3700" w:rsidRPr="00EF17B9">
        <w:rPr>
          <w:rFonts w:ascii="Amasis MT Pro" w:hAnsi="Amasis MT Pro" w:cs="Times New Roman"/>
        </w:rPr>
        <w:t>ıralama</w:t>
      </w:r>
      <w:r w:rsidR="00705050" w:rsidRPr="00EF17B9">
        <w:rPr>
          <w:rFonts w:ascii="Amasis MT Pro" w:hAnsi="Amasis MT Pro" w:cs="Times New Roman"/>
        </w:rPr>
        <w:t>sı</w:t>
      </w:r>
      <w:r w:rsidR="00FE3700" w:rsidRPr="00EF17B9">
        <w:rPr>
          <w:rFonts w:ascii="Amasis MT Pro" w:hAnsi="Amasis MT Pro" w:cs="Times New Roman"/>
        </w:rPr>
        <w:t xml:space="preserve"> </w:t>
      </w:r>
      <w:r w:rsidRPr="00EF17B9">
        <w:rPr>
          <w:rFonts w:ascii="Amasis MT Pro" w:hAnsi="Amasis MT Pro" w:cs="Times New Roman"/>
        </w:rPr>
        <w:t>ile</w:t>
      </w:r>
      <w:r w:rsidR="00FE3700" w:rsidRPr="00EF17B9">
        <w:rPr>
          <w:rFonts w:ascii="Amasis MT Pro" w:hAnsi="Amasis MT Pro" w:cs="Times New Roman"/>
        </w:rPr>
        <w:t xml:space="preserve"> başarı puanları hesaplanırken; SALSA SOLO, SALSA DUO VE SALSA COUPLE kategorilerinde yarışmış olan sporcu ve kulüplerin, her üç kategorideki en yüksek 7 puanı baz alınır ve hesaplamaya dahil olur. Bu üç farklı kategoriden çıkan üç farklı puan ise kendi içinde yeniden toplanarak o kulübün başarı puanını ortaya koyar. Örneğin; A kulübü x bir etapta </w:t>
      </w:r>
      <w:r w:rsidR="00B677B7">
        <w:rPr>
          <w:rFonts w:ascii="Amasis MT Pro" w:hAnsi="Amasis MT Pro" w:cs="Times New Roman"/>
        </w:rPr>
        <w:t>“</w:t>
      </w:r>
      <w:r w:rsidR="00FE3700" w:rsidRPr="00EF17B9">
        <w:rPr>
          <w:rFonts w:ascii="Amasis MT Pro" w:hAnsi="Amasis MT Pro" w:cs="Times New Roman"/>
        </w:rPr>
        <w:t>Salsa Solo</w:t>
      </w:r>
      <w:r w:rsidR="00B677B7">
        <w:rPr>
          <w:rFonts w:ascii="Amasis MT Pro" w:hAnsi="Amasis MT Pro" w:cs="Times New Roman"/>
        </w:rPr>
        <w:t>”</w:t>
      </w:r>
      <w:r w:rsidR="00FE3700" w:rsidRPr="00EF17B9">
        <w:rPr>
          <w:rFonts w:ascii="Amasis MT Pro" w:hAnsi="Amasis MT Pro" w:cs="Times New Roman"/>
        </w:rPr>
        <w:t xml:space="preserve"> kategorisinden 50 puan, </w:t>
      </w:r>
      <w:r w:rsidR="00B677B7">
        <w:rPr>
          <w:rFonts w:ascii="Amasis MT Pro" w:hAnsi="Amasis MT Pro" w:cs="Times New Roman"/>
        </w:rPr>
        <w:t>“</w:t>
      </w:r>
      <w:r w:rsidR="00FE3700" w:rsidRPr="00EF17B9">
        <w:rPr>
          <w:rFonts w:ascii="Amasis MT Pro" w:hAnsi="Amasis MT Pro" w:cs="Times New Roman"/>
        </w:rPr>
        <w:t>Salsa Duo</w:t>
      </w:r>
      <w:r w:rsidR="00B677B7">
        <w:rPr>
          <w:rFonts w:ascii="Amasis MT Pro" w:hAnsi="Amasis MT Pro" w:cs="Times New Roman"/>
        </w:rPr>
        <w:t>”</w:t>
      </w:r>
      <w:r w:rsidR="00FE3700" w:rsidRPr="00EF17B9">
        <w:rPr>
          <w:rFonts w:ascii="Amasis MT Pro" w:hAnsi="Amasis MT Pro" w:cs="Times New Roman"/>
        </w:rPr>
        <w:t xml:space="preserve"> kategorisinden 30 puan, </w:t>
      </w:r>
      <w:r w:rsidR="00B677B7">
        <w:rPr>
          <w:rFonts w:ascii="Amasis MT Pro" w:hAnsi="Amasis MT Pro" w:cs="Times New Roman"/>
        </w:rPr>
        <w:t>“</w:t>
      </w:r>
      <w:r w:rsidR="00FE3700" w:rsidRPr="00EF17B9">
        <w:rPr>
          <w:rFonts w:ascii="Amasis MT Pro" w:hAnsi="Amasis MT Pro" w:cs="Times New Roman"/>
        </w:rPr>
        <w:t xml:space="preserve">Salsa </w:t>
      </w:r>
      <w:proofErr w:type="spellStart"/>
      <w:r w:rsidR="00FE3700" w:rsidRPr="00EF17B9">
        <w:rPr>
          <w:rFonts w:ascii="Amasis MT Pro" w:hAnsi="Amasis MT Pro" w:cs="Times New Roman"/>
        </w:rPr>
        <w:t>Couple</w:t>
      </w:r>
      <w:proofErr w:type="spellEnd"/>
      <w:r w:rsidR="00B677B7">
        <w:rPr>
          <w:rFonts w:ascii="Amasis MT Pro" w:hAnsi="Amasis MT Pro" w:cs="Times New Roman"/>
        </w:rPr>
        <w:t>”</w:t>
      </w:r>
      <w:r w:rsidR="00FE3700" w:rsidRPr="00EF17B9">
        <w:rPr>
          <w:rFonts w:ascii="Amasis MT Pro" w:hAnsi="Amasis MT Pro" w:cs="Times New Roman"/>
        </w:rPr>
        <w:t xml:space="preserve"> kategorisinden 20 puan topladığında, o etapta toplam 100 başarı puanı elde etmiş olur.</w:t>
      </w:r>
    </w:p>
    <w:p w14:paraId="5B0C28E1" w14:textId="77777777" w:rsidR="00EF17B9" w:rsidRPr="00EF17B9" w:rsidRDefault="00EF17B9" w:rsidP="00EF17B9">
      <w:pPr>
        <w:pStyle w:val="ListeParagraf"/>
        <w:rPr>
          <w:rFonts w:ascii="Amasis MT Pro" w:hAnsi="Amasis MT Pro" w:cs="Times New Roman"/>
          <w:u w:val="single"/>
        </w:rPr>
      </w:pPr>
    </w:p>
    <w:p w14:paraId="7C892A5C" w14:textId="77777777" w:rsidR="00FE3700" w:rsidRPr="00EF17B9" w:rsidRDefault="00061050">
      <w:pPr>
        <w:pStyle w:val="ListeParagraf"/>
        <w:numPr>
          <w:ilvl w:val="0"/>
          <w:numId w:val="3"/>
        </w:numPr>
        <w:jc w:val="both"/>
        <w:rPr>
          <w:rFonts w:ascii="Amasis MT Pro" w:hAnsi="Amasis MT Pro" w:cs="Times New Roman"/>
        </w:rPr>
      </w:pPr>
      <w:r w:rsidRPr="00EF17B9">
        <w:rPr>
          <w:rFonts w:ascii="Amasis MT Pro" w:hAnsi="Amasis MT Pro" w:cs="Times New Roman"/>
          <w:u w:val="single"/>
        </w:rPr>
        <w:t>Hesaplama sistemi</w:t>
      </w:r>
      <w:r w:rsidR="00FE3700" w:rsidRPr="00EF17B9">
        <w:rPr>
          <w:rFonts w:ascii="Amasis MT Pro" w:hAnsi="Amasis MT Pro" w:cs="Times New Roman"/>
          <w:u w:val="single"/>
        </w:rPr>
        <w:t>y</w:t>
      </w:r>
      <w:r w:rsidRPr="00EF17B9">
        <w:rPr>
          <w:rFonts w:ascii="Amasis MT Pro" w:hAnsi="Amasis MT Pro" w:cs="Times New Roman"/>
          <w:u w:val="single"/>
        </w:rPr>
        <w:t>le ilgili detaylı açıklamalar ve formülasyon, talimatnamenin en son sayfasında yer almaktadır.</w:t>
      </w:r>
    </w:p>
    <w:p w14:paraId="352AF778" w14:textId="77777777" w:rsidR="00FE3700" w:rsidRPr="00FE3700" w:rsidRDefault="00FE3700" w:rsidP="00FE3700">
      <w:pPr>
        <w:pStyle w:val="ListeParagraf"/>
        <w:rPr>
          <w:rFonts w:ascii="Amasis MT Pro" w:hAnsi="Amasis MT Pro" w:cs="Times New Roman"/>
        </w:rPr>
      </w:pPr>
    </w:p>
    <w:p w14:paraId="4C648DBC" w14:textId="77777777" w:rsidR="002D24B0" w:rsidRPr="00D4087C" w:rsidRDefault="00B73908" w:rsidP="00D4087C">
      <w:pPr>
        <w:pStyle w:val="ListeParagraf"/>
        <w:numPr>
          <w:ilvl w:val="0"/>
          <w:numId w:val="3"/>
        </w:numPr>
        <w:jc w:val="both"/>
        <w:rPr>
          <w:rFonts w:ascii="Amasis MT Pro" w:hAnsi="Amasis MT Pro" w:cs="Times New Roman"/>
        </w:rPr>
      </w:pPr>
      <w:r w:rsidRPr="00FE3700">
        <w:rPr>
          <w:rFonts w:ascii="Amasis MT Pro" w:hAnsi="Amasis MT Pro" w:cs="Times New Roman"/>
        </w:rPr>
        <w:t>K</w:t>
      </w:r>
      <w:r w:rsidR="00023A09" w:rsidRPr="00FE3700">
        <w:rPr>
          <w:rFonts w:ascii="Amasis MT Pro" w:hAnsi="Amasis MT Pro" w:cs="Times New Roman"/>
        </w:rPr>
        <w:t>ulüp ve sporcular</w:t>
      </w:r>
      <w:r w:rsidR="009B3A49" w:rsidRPr="00FE3700">
        <w:rPr>
          <w:rFonts w:ascii="Amasis MT Pro" w:hAnsi="Amasis MT Pro" w:cs="Times New Roman"/>
        </w:rPr>
        <w:t>ın sıralamaya dahil olan</w:t>
      </w:r>
      <w:r w:rsidR="008870BD" w:rsidRPr="00FE3700">
        <w:rPr>
          <w:rFonts w:ascii="Amasis MT Pro" w:hAnsi="Amasis MT Pro" w:cs="Times New Roman"/>
        </w:rPr>
        <w:t xml:space="preserve"> tüm </w:t>
      </w:r>
      <w:r w:rsidR="00023A09" w:rsidRPr="00FE3700">
        <w:rPr>
          <w:rFonts w:ascii="Amasis MT Pro" w:hAnsi="Amasis MT Pro" w:cs="Times New Roman"/>
        </w:rPr>
        <w:t>kategorilerd</w:t>
      </w:r>
      <w:r w:rsidR="009B3A49" w:rsidRPr="00FE3700">
        <w:rPr>
          <w:rFonts w:ascii="Amasis MT Pro" w:hAnsi="Amasis MT Pro" w:cs="Times New Roman"/>
        </w:rPr>
        <w:t>e yarışması</w:t>
      </w:r>
      <w:r w:rsidR="008870BD" w:rsidRPr="00FE3700">
        <w:rPr>
          <w:rFonts w:ascii="Amasis MT Pro" w:hAnsi="Amasis MT Pro" w:cs="Times New Roman"/>
        </w:rPr>
        <w:t>; hem</w:t>
      </w:r>
      <w:r w:rsidR="003A560B" w:rsidRPr="00FE3700">
        <w:rPr>
          <w:rFonts w:ascii="Amasis MT Pro" w:hAnsi="Amasis MT Pro" w:cs="Times New Roman"/>
        </w:rPr>
        <w:t xml:space="preserve"> </w:t>
      </w:r>
      <w:r w:rsidR="008870BD" w:rsidRPr="00FE3700">
        <w:rPr>
          <w:rFonts w:ascii="Amasis MT Pro" w:hAnsi="Amasis MT Pro" w:cs="Times New Roman"/>
        </w:rPr>
        <w:t xml:space="preserve">kulüp ve sporcuların </w:t>
      </w:r>
      <w:r w:rsidRPr="00FE3700">
        <w:rPr>
          <w:rFonts w:ascii="Amasis MT Pro" w:hAnsi="Amasis MT Pro" w:cs="Times New Roman"/>
        </w:rPr>
        <w:t>başarı puan</w:t>
      </w:r>
      <w:r w:rsidR="009B3A49" w:rsidRPr="00FE3700">
        <w:rPr>
          <w:rFonts w:ascii="Amasis MT Pro" w:hAnsi="Amasis MT Pro" w:cs="Times New Roman"/>
        </w:rPr>
        <w:t>larının</w:t>
      </w:r>
      <w:r w:rsidR="003A560B" w:rsidRPr="00FE3700">
        <w:rPr>
          <w:rFonts w:ascii="Amasis MT Pro" w:hAnsi="Amasis MT Pro" w:cs="Times New Roman"/>
        </w:rPr>
        <w:t xml:space="preserve"> </w:t>
      </w:r>
      <w:r w:rsidR="008870BD" w:rsidRPr="00FE3700">
        <w:rPr>
          <w:rFonts w:ascii="Amasis MT Pro" w:hAnsi="Amasis MT Pro" w:cs="Times New Roman"/>
        </w:rPr>
        <w:t>yükselmesi ve</w:t>
      </w:r>
      <w:r w:rsidR="009B3A49" w:rsidRPr="00FE3700">
        <w:rPr>
          <w:rFonts w:ascii="Amasis MT Pro" w:hAnsi="Amasis MT Pro" w:cs="Times New Roman"/>
        </w:rPr>
        <w:t xml:space="preserve"> sportif gelişim</w:t>
      </w:r>
      <w:r w:rsidR="008870BD" w:rsidRPr="00FE3700">
        <w:rPr>
          <w:rFonts w:ascii="Amasis MT Pro" w:hAnsi="Amasis MT Pro" w:cs="Times New Roman"/>
        </w:rPr>
        <w:t xml:space="preserve">lerine sağladığı katkı yönünden hem de bu </w:t>
      </w:r>
      <w:r w:rsidR="00023A09" w:rsidRPr="00FE3700">
        <w:rPr>
          <w:rFonts w:ascii="Amasis MT Pro" w:hAnsi="Amasis MT Pro" w:cs="Times New Roman"/>
        </w:rPr>
        <w:t>kategorilerdeki katılım oran</w:t>
      </w:r>
      <w:r w:rsidR="008870BD" w:rsidRPr="00FE3700">
        <w:rPr>
          <w:rFonts w:ascii="Amasis MT Pro" w:hAnsi="Amasis MT Pro" w:cs="Times New Roman"/>
        </w:rPr>
        <w:t>lar</w:t>
      </w:r>
      <w:r w:rsidR="00023A09" w:rsidRPr="00FE3700">
        <w:rPr>
          <w:rFonts w:ascii="Amasis MT Pro" w:hAnsi="Amasis MT Pro" w:cs="Times New Roman"/>
        </w:rPr>
        <w:t>ının artması</w:t>
      </w:r>
      <w:r w:rsidR="008870BD" w:rsidRPr="00FE3700">
        <w:rPr>
          <w:rFonts w:ascii="Amasis MT Pro" w:hAnsi="Amasis MT Pro" w:cs="Times New Roman"/>
        </w:rPr>
        <w:t xml:space="preserve">yla </w:t>
      </w:r>
      <w:r w:rsidR="00023A09" w:rsidRPr="00FE3700">
        <w:rPr>
          <w:rFonts w:ascii="Amasis MT Pro" w:hAnsi="Amasis MT Pro" w:cs="Times New Roman"/>
        </w:rPr>
        <w:t xml:space="preserve">birlikte ülkemiz </w:t>
      </w:r>
      <w:r w:rsidR="00D4087C">
        <w:rPr>
          <w:rFonts w:ascii="Amasis MT Pro" w:hAnsi="Amasis MT Pro" w:cs="Times New Roman"/>
        </w:rPr>
        <w:t>“</w:t>
      </w:r>
      <w:r w:rsidR="00023A09" w:rsidRPr="00FE3700">
        <w:rPr>
          <w:rFonts w:ascii="Amasis MT Pro" w:hAnsi="Amasis MT Pro" w:cs="Times New Roman"/>
        </w:rPr>
        <w:t>S</w:t>
      </w:r>
      <w:r w:rsidRPr="00FE3700">
        <w:rPr>
          <w:rFonts w:ascii="Amasis MT Pro" w:hAnsi="Amasis MT Pro" w:cs="Times New Roman"/>
        </w:rPr>
        <w:t>portif Salsa</w:t>
      </w:r>
      <w:r w:rsidR="00D4087C">
        <w:rPr>
          <w:rFonts w:ascii="Amasis MT Pro" w:hAnsi="Amasis MT Pro" w:cs="Times New Roman"/>
        </w:rPr>
        <w:t>”</w:t>
      </w:r>
      <w:r w:rsidRPr="00FE3700">
        <w:rPr>
          <w:rFonts w:ascii="Amasis MT Pro" w:hAnsi="Amasis MT Pro" w:cs="Times New Roman"/>
        </w:rPr>
        <w:t xml:space="preserve"> </w:t>
      </w:r>
      <w:r w:rsidR="00D4087C">
        <w:rPr>
          <w:rFonts w:ascii="Amasis MT Pro" w:hAnsi="Amasis MT Pro" w:cs="Times New Roman"/>
        </w:rPr>
        <w:t>dansları</w:t>
      </w:r>
      <w:r w:rsidRPr="00FE3700">
        <w:rPr>
          <w:rFonts w:ascii="Amasis MT Pro" w:hAnsi="Amasis MT Pro" w:cs="Times New Roman"/>
        </w:rPr>
        <w:t xml:space="preserve">nın </w:t>
      </w:r>
      <w:r w:rsidR="008870BD" w:rsidRPr="00FE3700">
        <w:rPr>
          <w:rFonts w:ascii="Amasis MT Pro" w:hAnsi="Amasis MT Pro" w:cs="Times New Roman"/>
        </w:rPr>
        <w:t>daha da gelişip ilerlemesi açısından</w:t>
      </w:r>
      <w:r w:rsidRPr="00FE3700">
        <w:rPr>
          <w:rFonts w:ascii="Amasis MT Pro" w:hAnsi="Amasis MT Pro" w:cs="Times New Roman"/>
        </w:rPr>
        <w:t xml:space="preserve"> büyük </w:t>
      </w:r>
      <w:r w:rsidR="008870BD" w:rsidRPr="00FE3700">
        <w:rPr>
          <w:rFonts w:ascii="Amasis MT Pro" w:hAnsi="Amasis MT Pro" w:cs="Times New Roman"/>
        </w:rPr>
        <w:t>önem taşımaktadır</w:t>
      </w:r>
      <w:r w:rsidR="00B62C41" w:rsidRPr="00FE3700">
        <w:rPr>
          <w:rFonts w:ascii="Amasis MT Pro" w:hAnsi="Amasis MT Pro" w:cs="Times New Roman"/>
        </w:rPr>
        <w:t>.</w:t>
      </w:r>
    </w:p>
    <w:p w14:paraId="489E48A7" w14:textId="77777777" w:rsidR="002A1836" w:rsidRPr="00A91BDD" w:rsidRDefault="002D41A8" w:rsidP="00426245">
      <w:pPr>
        <w:jc w:val="both"/>
        <w:rPr>
          <w:rFonts w:ascii="Amasis MT Pro" w:hAnsi="Amasis MT Pro" w:cs="Times New Roman"/>
          <w:b/>
          <w:bCs/>
          <w:color w:val="69230B" w:themeColor="accent1" w:themeShade="80"/>
        </w:rPr>
      </w:pPr>
      <w:r w:rsidRPr="00A91BDD">
        <w:rPr>
          <w:rFonts w:ascii="Amasis MT Pro" w:hAnsi="Amasis MT Pro" w:cs="Times New Roman"/>
          <w:b/>
          <w:bCs/>
          <w:color w:val="69230B" w:themeColor="accent1" w:themeShade="80"/>
        </w:rPr>
        <w:lastRenderedPageBreak/>
        <w:t xml:space="preserve">B1 – Madde 2 – 1 – 1: </w:t>
      </w:r>
      <w:r w:rsidR="002A5188" w:rsidRPr="00A91BDD">
        <w:rPr>
          <w:rFonts w:ascii="Amasis MT Pro" w:hAnsi="Amasis MT Pro" w:cs="Times New Roman"/>
          <w:b/>
          <w:bCs/>
          <w:color w:val="69230B" w:themeColor="accent1" w:themeShade="80"/>
        </w:rPr>
        <w:t>(</w:t>
      </w:r>
      <w:r w:rsidRPr="00A91BDD">
        <w:rPr>
          <w:rFonts w:ascii="Amasis MT Pro" w:hAnsi="Amasis MT Pro" w:cs="Times New Roman"/>
          <w:b/>
          <w:bCs/>
          <w:color w:val="69230B" w:themeColor="accent1" w:themeShade="80"/>
        </w:rPr>
        <w:t>SSD</w:t>
      </w:r>
      <w:r w:rsidR="002A5188" w:rsidRPr="00A91BDD">
        <w:rPr>
          <w:rFonts w:ascii="Amasis MT Pro" w:hAnsi="Amasis MT Pro" w:cs="Times New Roman"/>
          <w:b/>
          <w:bCs/>
          <w:color w:val="69230B" w:themeColor="accent1" w:themeShade="80"/>
        </w:rPr>
        <w:t>)</w:t>
      </w:r>
      <w:r w:rsidR="007F686B">
        <w:rPr>
          <w:rFonts w:ascii="Amasis MT Pro" w:hAnsi="Amasis MT Pro" w:cs="Times New Roman"/>
          <w:b/>
          <w:bCs/>
          <w:color w:val="69230B" w:themeColor="accent1" w:themeShade="80"/>
        </w:rPr>
        <w:t xml:space="preserve"> </w:t>
      </w:r>
      <w:r w:rsidR="002A5188" w:rsidRPr="00A91BDD">
        <w:rPr>
          <w:rFonts w:ascii="Amasis MT Pro" w:hAnsi="Amasis MT Pro" w:cs="Times New Roman"/>
          <w:b/>
          <w:bCs/>
          <w:color w:val="69230B" w:themeColor="accent1" w:themeShade="80"/>
        </w:rPr>
        <w:t>Klasman Yapısı ve Belirlenmes</w:t>
      </w:r>
      <w:r w:rsidR="003B7733" w:rsidRPr="00A91BDD">
        <w:rPr>
          <w:rFonts w:ascii="Amasis MT Pro" w:hAnsi="Amasis MT Pro" w:cs="Times New Roman"/>
          <w:b/>
          <w:bCs/>
          <w:color w:val="69230B" w:themeColor="accent1" w:themeShade="80"/>
        </w:rPr>
        <w:t>i</w:t>
      </w:r>
    </w:p>
    <w:p w14:paraId="7B5602F6" w14:textId="77777777" w:rsidR="00A21853" w:rsidRDefault="00E85A0B" w:rsidP="00426245">
      <w:pPr>
        <w:jc w:val="both"/>
        <w:rPr>
          <w:rFonts w:ascii="Amasis MT Pro" w:hAnsi="Amasis MT Pro" w:cs="Times New Roman"/>
        </w:rPr>
      </w:pPr>
      <w:r w:rsidRPr="00A91BDD">
        <w:rPr>
          <w:rFonts w:ascii="Amasis MT Pro" w:hAnsi="Amasis MT Pro" w:cs="Times New Roman"/>
        </w:rPr>
        <w:t xml:space="preserve">SSD Kulüplerarası Dans Ligi etap yarışmalarında “Salsa </w:t>
      </w:r>
      <w:proofErr w:type="spellStart"/>
      <w:r w:rsidRPr="00A91BDD">
        <w:rPr>
          <w:rFonts w:ascii="Amasis MT Pro" w:hAnsi="Amasis MT Pro" w:cs="Times New Roman"/>
        </w:rPr>
        <w:t>Couple</w:t>
      </w:r>
      <w:proofErr w:type="spellEnd"/>
      <w:r w:rsidRPr="00A91BDD">
        <w:rPr>
          <w:rFonts w:ascii="Amasis MT Pro" w:hAnsi="Amasis MT Pro" w:cs="Times New Roman"/>
        </w:rPr>
        <w:t>” kategorisi C,</w:t>
      </w:r>
      <w:r w:rsidR="00A21853">
        <w:rPr>
          <w:rFonts w:ascii="Amasis MT Pro" w:hAnsi="Amasis MT Pro" w:cs="Times New Roman"/>
        </w:rPr>
        <w:t xml:space="preserve"> </w:t>
      </w:r>
      <w:r w:rsidRPr="00A91BDD">
        <w:rPr>
          <w:rFonts w:ascii="Amasis MT Pro" w:hAnsi="Amasis MT Pro" w:cs="Times New Roman"/>
        </w:rPr>
        <w:t xml:space="preserve">B ve A şeklinde üç klasmandan, “Salsa Solo” kategorisi ise B ve A şeklinde iki klasmandan oluşmaktadır. </w:t>
      </w:r>
      <w:r w:rsidR="00A64616" w:rsidRPr="00A91BDD">
        <w:rPr>
          <w:rFonts w:ascii="Amasis MT Pro" w:hAnsi="Amasis MT Pro" w:cs="Times New Roman"/>
        </w:rPr>
        <w:t>Sporcu</w:t>
      </w:r>
      <w:r w:rsidR="00AC258F" w:rsidRPr="00A91BDD">
        <w:rPr>
          <w:rFonts w:ascii="Amasis MT Pro" w:hAnsi="Amasis MT Pro" w:cs="Times New Roman"/>
        </w:rPr>
        <w:t>ların</w:t>
      </w:r>
      <w:r w:rsidR="00A64616" w:rsidRPr="00A91BDD">
        <w:rPr>
          <w:rFonts w:ascii="Amasis MT Pro" w:hAnsi="Amasis MT Pro" w:cs="Times New Roman"/>
        </w:rPr>
        <w:t xml:space="preserve"> klasmanı</w:t>
      </w:r>
      <w:r w:rsidR="00AC258F" w:rsidRPr="00A91BDD">
        <w:rPr>
          <w:rFonts w:ascii="Amasis MT Pro" w:hAnsi="Amasis MT Pro" w:cs="Times New Roman"/>
        </w:rPr>
        <w:t xml:space="preserve">, </w:t>
      </w:r>
      <w:r w:rsidR="00B70725" w:rsidRPr="00A91BDD">
        <w:rPr>
          <w:rFonts w:ascii="Amasis MT Pro" w:hAnsi="Amasis MT Pro" w:cs="Times New Roman"/>
        </w:rPr>
        <w:t>sezon başında,</w:t>
      </w:r>
      <w:r w:rsidR="00A64616" w:rsidRPr="00A91BDD">
        <w:rPr>
          <w:rFonts w:ascii="Amasis MT Pro" w:hAnsi="Amasis MT Pro" w:cs="Times New Roman"/>
        </w:rPr>
        <w:t xml:space="preserve"> antrenör</w:t>
      </w:r>
      <w:r w:rsidR="00AB3AE2" w:rsidRPr="00A91BDD">
        <w:rPr>
          <w:rFonts w:ascii="Amasis MT Pro" w:hAnsi="Amasis MT Pro" w:cs="Times New Roman"/>
        </w:rPr>
        <w:t>leri</w:t>
      </w:r>
      <w:r w:rsidR="003A560B">
        <w:rPr>
          <w:rFonts w:ascii="Amasis MT Pro" w:hAnsi="Amasis MT Pro" w:cs="Times New Roman"/>
        </w:rPr>
        <w:t xml:space="preserve"> </w:t>
      </w:r>
      <w:r w:rsidR="00B70725" w:rsidRPr="00A91BDD">
        <w:rPr>
          <w:rFonts w:ascii="Amasis MT Pro" w:hAnsi="Amasis MT Pro" w:cs="Times New Roman"/>
        </w:rPr>
        <w:t>tarafından</w:t>
      </w:r>
      <w:r w:rsidR="00A64616" w:rsidRPr="00A91BDD">
        <w:rPr>
          <w:rFonts w:ascii="Amasis MT Pro" w:hAnsi="Amasis MT Pro" w:cs="Times New Roman"/>
        </w:rPr>
        <w:t xml:space="preserve"> belirlenir. </w:t>
      </w:r>
      <w:r w:rsidR="00061050">
        <w:rPr>
          <w:rFonts w:ascii="Amasis MT Pro" w:hAnsi="Amasis MT Pro" w:cs="Times New Roman"/>
        </w:rPr>
        <w:t xml:space="preserve">Ancak bir önceki sezon bir üst klasmandan yarışmış olan sporcular, </w:t>
      </w:r>
      <w:r w:rsidR="00A21853">
        <w:rPr>
          <w:rFonts w:ascii="Amasis MT Pro" w:hAnsi="Amasis MT Pro" w:cs="Times New Roman"/>
        </w:rPr>
        <w:t xml:space="preserve">bir sonraki sezonda </w:t>
      </w:r>
      <w:r w:rsidR="00061050">
        <w:rPr>
          <w:rFonts w:ascii="Amasis MT Pro" w:hAnsi="Amasis MT Pro" w:cs="Times New Roman"/>
        </w:rPr>
        <w:t xml:space="preserve">bir alt kategoriden yarışamaz! Örneğin </w:t>
      </w:r>
      <w:r w:rsidR="00A21853">
        <w:rPr>
          <w:rFonts w:ascii="Amasis MT Pro" w:hAnsi="Amasis MT Pro" w:cs="Times New Roman"/>
        </w:rPr>
        <w:t xml:space="preserve">bir </w:t>
      </w:r>
      <w:r w:rsidR="00061050">
        <w:rPr>
          <w:rFonts w:ascii="Amasis MT Pro" w:hAnsi="Amasis MT Pro" w:cs="Times New Roman"/>
        </w:rPr>
        <w:t xml:space="preserve">önceki sezon </w:t>
      </w:r>
      <w:r w:rsidR="00A21853">
        <w:rPr>
          <w:rFonts w:ascii="Amasis MT Pro" w:hAnsi="Amasis MT Pro" w:cs="Times New Roman"/>
        </w:rPr>
        <w:t>“</w:t>
      </w:r>
      <w:r w:rsidR="00061050">
        <w:rPr>
          <w:rFonts w:ascii="Amasis MT Pro" w:hAnsi="Amasis MT Pro" w:cs="Times New Roman"/>
        </w:rPr>
        <w:t xml:space="preserve">Salsa </w:t>
      </w:r>
      <w:proofErr w:type="spellStart"/>
      <w:r w:rsidR="00061050">
        <w:rPr>
          <w:rFonts w:ascii="Amasis MT Pro" w:hAnsi="Amasis MT Pro" w:cs="Times New Roman"/>
        </w:rPr>
        <w:t>Couple</w:t>
      </w:r>
      <w:proofErr w:type="spellEnd"/>
      <w:r w:rsidR="00061050">
        <w:rPr>
          <w:rFonts w:ascii="Amasis MT Pro" w:hAnsi="Amasis MT Pro" w:cs="Times New Roman"/>
        </w:rPr>
        <w:t xml:space="preserve"> B</w:t>
      </w:r>
      <w:r w:rsidR="00A21853">
        <w:rPr>
          <w:rFonts w:ascii="Amasis MT Pro" w:hAnsi="Amasis MT Pro" w:cs="Times New Roman"/>
        </w:rPr>
        <w:t>”</w:t>
      </w:r>
      <w:r w:rsidR="00061050">
        <w:rPr>
          <w:rFonts w:ascii="Amasis MT Pro" w:hAnsi="Amasis MT Pro" w:cs="Times New Roman"/>
        </w:rPr>
        <w:t xml:space="preserve"> klasmanında yarışmış olan bir çift</w:t>
      </w:r>
      <w:r w:rsidR="00A21853">
        <w:rPr>
          <w:rFonts w:ascii="Amasis MT Pro" w:hAnsi="Amasis MT Pro" w:cs="Times New Roman"/>
        </w:rPr>
        <w:t>,</w:t>
      </w:r>
      <w:r w:rsidR="00061050">
        <w:rPr>
          <w:rFonts w:ascii="Amasis MT Pro" w:hAnsi="Amasis MT Pro" w:cs="Times New Roman"/>
        </w:rPr>
        <w:t xml:space="preserve"> bir sonraki sezon C klasmandan yarışamaz. Aynı şekilde bir önceki sezon </w:t>
      </w:r>
      <w:r w:rsidR="00A21853">
        <w:rPr>
          <w:rFonts w:ascii="Amasis MT Pro" w:hAnsi="Amasis MT Pro" w:cs="Times New Roman"/>
        </w:rPr>
        <w:t>“</w:t>
      </w:r>
      <w:r w:rsidR="00061050">
        <w:rPr>
          <w:rFonts w:ascii="Amasis MT Pro" w:hAnsi="Amasis MT Pro" w:cs="Times New Roman"/>
        </w:rPr>
        <w:t>Salsa Solo A</w:t>
      </w:r>
      <w:r w:rsidR="00A21853">
        <w:rPr>
          <w:rFonts w:ascii="Amasis MT Pro" w:hAnsi="Amasis MT Pro" w:cs="Times New Roman"/>
        </w:rPr>
        <w:t>”</w:t>
      </w:r>
      <w:r w:rsidR="00061050">
        <w:rPr>
          <w:rFonts w:ascii="Amasis MT Pro" w:hAnsi="Amasis MT Pro" w:cs="Times New Roman"/>
        </w:rPr>
        <w:t xml:space="preserve"> klasmanda yarışmış olan bir sporcu, aynı yaş kategorisinde</w:t>
      </w:r>
      <w:r w:rsidR="00A21853">
        <w:rPr>
          <w:rFonts w:ascii="Amasis MT Pro" w:hAnsi="Amasis MT Pro" w:cs="Times New Roman"/>
        </w:rPr>
        <w:t xml:space="preserve"> devam ediyorsa bir</w:t>
      </w:r>
      <w:r w:rsidR="00061050">
        <w:rPr>
          <w:rFonts w:ascii="Amasis MT Pro" w:hAnsi="Amasis MT Pro" w:cs="Times New Roman"/>
        </w:rPr>
        <w:t xml:space="preserve"> sonraki sezon B klasmandan devam edemez! S</w:t>
      </w:r>
      <w:r w:rsidR="00A21853">
        <w:rPr>
          <w:rFonts w:ascii="Amasis MT Pro" w:hAnsi="Amasis MT Pro" w:cs="Times New Roman"/>
        </w:rPr>
        <w:t>porcular s</w:t>
      </w:r>
      <w:r w:rsidR="00061050">
        <w:rPr>
          <w:rFonts w:ascii="Amasis MT Pro" w:hAnsi="Amasis MT Pro" w:cs="Times New Roman"/>
        </w:rPr>
        <w:t>adece</w:t>
      </w:r>
      <w:r w:rsidR="00A21853">
        <w:rPr>
          <w:rFonts w:ascii="Amasis MT Pro" w:hAnsi="Amasis MT Pro" w:cs="Times New Roman"/>
        </w:rPr>
        <w:t>,</w:t>
      </w:r>
      <w:r w:rsidR="00061050">
        <w:rPr>
          <w:rFonts w:ascii="Amasis MT Pro" w:hAnsi="Amasis MT Pro" w:cs="Times New Roman"/>
        </w:rPr>
        <w:t xml:space="preserve"> yıla bağlı olarak</w:t>
      </w:r>
      <w:r w:rsidR="00A21853">
        <w:rPr>
          <w:rFonts w:ascii="Amasis MT Pro" w:hAnsi="Amasis MT Pro" w:cs="Times New Roman"/>
        </w:rPr>
        <w:t>,</w:t>
      </w:r>
      <w:r w:rsidR="00061050">
        <w:rPr>
          <w:rFonts w:ascii="Amasis MT Pro" w:hAnsi="Amasis MT Pro" w:cs="Times New Roman"/>
        </w:rPr>
        <w:t xml:space="preserve"> yaş değişimleri sebebiyle</w:t>
      </w:r>
      <w:r w:rsidR="00A21853">
        <w:rPr>
          <w:rFonts w:ascii="Amasis MT Pro" w:hAnsi="Amasis MT Pro" w:cs="Times New Roman"/>
        </w:rPr>
        <w:t xml:space="preserve"> </w:t>
      </w:r>
      <w:r w:rsidR="00061050">
        <w:rPr>
          <w:rFonts w:ascii="Amasis MT Pro" w:hAnsi="Amasis MT Pro" w:cs="Times New Roman"/>
        </w:rPr>
        <w:t>bir üst yaş grubuna geçtiğinde, antrenör</w:t>
      </w:r>
      <w:r w:rsidR="00A21853">
        <w:rPr>
          <w:rFonts w:ascii="Amasis MT Pro" w:hAnsi="Amasis MT Pro" w:cs="Times New Roman"/>
        </w:rPr>
        <w:t>lerinin</w:t>
      </w:r>
      <w:r w:rsidR="00061050">
        <w:rPr>
          <w:rFonts w:ascii="Amasis MT Pro" w:hAnsi="Amasis MT Pro" w:cs="Times New Roman"/>
        </w:rPr>
        <w:t xml:space="preserve"> belirleyeceği klasmandan devam edebilir. </w:t>
      </w:r>
      <w:r w:rsidR="00A21853">
        <w:rPr>
          <w:rFonts w:ascii="Amasis MT Pro" w:hAnsi="Amasis MT Pro" w:cs="Times New Roman"/>
        </w:rPr>
        <w:t>Örneğin sezon başında “</w:t>
      </w:r>
      <w:r w:rsidR="00BB47B6">
        <w:rPr>
          <w:rFonts w:ascii="Amasis MT Pro" w:hAnsi="Amasis MT Pro" w:cs="Times New Roman"/>
        </w:rPr>
        <w:t xml:space="preserve">Solo </w:t>
      </w:r>
      <w:r w:rsidR="00A21853">
        <w:rPr>
          <w:rFonts w:ascii="Amasis MT Pro" w:hAnsi="Amasis MT Pro" w:cs="Times New Roman"/>
        </w:rPr>
        <w:t>Yıldızlar A” kategorisinde yarışan bir sporcu, sezon içinde yıla bağlı olarak yaş değişimine uğrayarak “Gençler” kategorisine geçtiğinde A klasmandan devam etmek zorunda değildir. Bu noktada sporcunun antrenörünün vereceği karar baz alınır.</w:t>
      </w:r>
    </w:p>
    <w:p w14:paraId="2DBC7E78" w14:textId="77777777" w:rsidR="009369DA" w:rsidRDefault="007534B3" w:rsidP="00426245">
      <w:pPr>
        <w:jc w:val="both"/>
        <w:rPr>
          <w:rFonts w:ascii="Amasis MT Pro" w:hAnsi="Amasis MT Pro" w:cs="Times New Roman"/>
        </w:rPr>
      </w:pPr>
      <w:r>
        <w:rPr>
          <w:rFonts w:ascii="Amasis MT Pro" w:hAnsi="Amasis MT Pro" w:cs="Times New Roman"/>
        </w:rPr>
        <w:t xml:space="preserve">“Salsa </w:t>
      </w:r>
      <w:proofErr w:type="spellStart"/>
      <w:r>
        <w:rPr>
          <w:rFonts w:ascii="Amasis MT Pro" w:hAnsi="Amasis MT Pro" w:cs="Times New Roman"/>
        </w:rPr>
        <w:t>Couple</w:t>
      </w:r>
      <w:proofErr w:type="spellEnd"/>
      <w:r>
        <w:rPr>
          <w:rFonts w:ascii="Amasis MT Pro" w:hAnsi="Amasis MT Pro" w:cs="Times New Roman"/>
        </w:rPr>
        <w:t xml:space="preserve">” kategorisi </w:t>
      </w:r>
      <w:r w:rsidR="00061050">
        <w:rPr>
          <w:rFonts w:ascii="Amasis MT Pro" w:hAnsi="Amasis MT Pro" w:cs="Times New Roman"/>
        </w:rPr>
        <w:t>partner değişikliği durumlarında</w:t>
      </w:r>
      <w:r>
        <w:rPr>
          <w:rFonts w:ascii="Amasis MT Pro" w:hAnsi="Amasis MT Pro" w:cs="Times New Roman"/>
        </w:rPr>
        <w:t xml:space="preserve">; son iki sezondaki “Salsa </w:t>
      </w:r>
      <w:proofErr w:type="spellStart"/>
      <w:r>
        <w:rPr>
          <w:rFonts w:ascii="Amasis MT Pro" w:hAnsi="Amasis MT Pro" w:cs="Times New Roman"/>
        </w:rPr>
        <w:t>Couple</w:t>
      </w:r>
      <w:proofErr w:type="spellEnd"/>
      <w:r>
        <w:rPr>
          <w:rFonts w:ascii="Amasis MT Pro" w:hAnsi="Amasis MT Pro" w:cs="Times New Roman"/>
        </w:rPr>
        <w:t xml:space="preserve">” klasmanı yüksek olan sporcunun klasmanı baz alınır. Örneğin; son iki sezon içerisinde “Salsa </w:t>
      </w:r>
      <w:proofErr w:type="spellStart"/>
      <w:r>
        <w:rPr>
          <w:rFonts w:ascii="Amasis MT Pro" w:hAnsi="Amasis MT Pro" w:cs="Times New Roman"/>
        </w:rPr>
        <w:t>Couple</w:t>
      </w:r>
      <w:proofErr w:type="spellEnd"/>
      <w:r>
        <w:rPr>
          <w:rFonts w:ascii="Amasis MT Pro" w:hAnsi="Amasis MT Pro" w:cs="Times New Roman"/>
        </w:rPr>
        <w:t xml:space="preserve"> A” kategorisinde yarışmış olan bir sporcu, “Salsa </w:t>
      </w:r>
      <w:proofErr w:type="spellStart"/>
      <w:r>
        <w:rPr>
          <w:rFonts w:ascii="Amasis MT Pro" w:hAnsi="Amasis MT Pro" w:cs="Times New Roman"/>
        </w:rPr>
        <w:t>Couple</w:t>
      </w:r>
      <w:proofErr w:type="spellEnd"/>
      <w:r>
        <w:rPr>
          <w:rFonts w:ascii="Amasis MT Pro" w:hAnsi="Amasis MT Pro" w:cs="Times New Roman"/>
        </w:rPr>
        <w:t xml:space="preserve"> B” sporcusu ile partner olduğu takdirde; yüksek olan klasman A olduğu için, bu çift “Salsa </w:t>
      </w:r>
      <w:proofErr w:type="spellStart"/>
      <w:r>
        <w:rPr>
          <w:rFonts w:ascii="Amasis MT Pro" w:hAnsi="Amasis MT Pro" w:cs="Times New Roman"/>
        </w:rPr>
        <w:t>Couple</w:t>
      </w:r>
      <w:proofErr w:type="spellEnd"/>
      <w:r>
        <w:rPr>
          <w:rFonts w:ascii="Amasis MT Pro" w:hAnsi="Amasis MT Pro" w:cs="Times New Roman"/>
        </w:rPr>
        <w:t xml:space="preserve"> A” kategorisinden yarışmak durumundadır. </w:t>
      </w:r>
      <w:r w:rsidR="00E34F3B">
        <w:rPr>
          <w:rFonts w:ascii="Amasis MT Pro" w:hAnsi="Amasis MT Pro" w:cs="Times New Roman"/>
        </w:rPr>
        <w:t xml:space="preserve">Aynı durum “Salsa </w:t>
      </w:r>
      <w:proofErr w:type="spellStart"/>
      <w:r w:rsidR="00E34F3B">
        <w:rPr>
          <w:rFonts w:ascii="Amasis MT Pro" w:hAnsi="Amasis MT Pro" w:cs="Times New Roman"/>
        </w:rPr>
        <w:t>Couple</w:t>
      </w:r>
      <w:proofErr w:type="spellEnd"/>
      <w:r w:rsidR="00E34F3B">
        <w:rPr>
          <w:rFonts w:ascii="Amasis MT Pro" w:hAnsi="Amasis MT Pro" w:cs="Times New Roman"/>
        </w:rPr>
        <w:t xml:space="preserve"> B” ile “Salsa </w:t>
      </w:r>
      <w:proofErr w:type="spellStart"/>
      <w:r w:rsidR="00E34F3B">
        <w:rPr>
          <w:rFonts w:ascii="Amasis MT Pro" w:hAnsi="Amasis MT Pro" w:cs="Times New Roman"/>
        </w:rPr>
        <w:t>Couple</w:t>
      </w:r>
      <w:proofErr w:type="spellEnd"/>
      <w:r w:rsidR="00E34F3B">
        <w:rPr>
          <w:rFonts w:ascii="Amasis MT Pro" w:hAnsi="Amasis MT Pro" w:cs="Times New Roman"/>
        </w:rPr>
        <w:t xml:space="preserve"> C” klasmanlar arasında da geçerlidir. </w:t>
      </w:r>
      <w:r>
        <w:rPr>
          <w:rFonts w:ascii="Amasis MT Pro" w:hAnsi="Amasis MT Pro" w:cs="Times New Roman"/>
        </w:rPr>
        <w:t>Ayrıca partner değişikliği durumlarında</w:t>
      </w:r>
      <w:r w:rsidR="00061050">
        <w:rPr>
          <w:rFonts w:ascii="Amasis MT Pro" w:hAnsi="Amasis MT Pro" w:cs="Times New Roman"/>
        </w:rPr>
        <w:t xml:space="preserve"> </w:t>
      </w:r>
      <w:r>
        <w:rPr>
          <w:rFonts w:ascii="Amasis MT Pro" w:hAnsi="Amasis MT Pro" w:cs="Times New Roman"/>
        </w:rPr>
        <w:t xml:space="preserve">bir </w:t>
      </w:r>
      <w:r w:rsidR="009A3840">
        <w:rPr>
          <w:rFonts w:ascii="Amasis MT Pro" w:hAnsi="Amasis MT Pro" w:cs="Times New Roman"/>
        </w:rPr>
        <w:t xml:space="preserve">kural </w:t>
      </w:r>
      <w:r>
        <w:rPr>
          <w:rFonts w:ascii="Amasis MT Pro" w:hAnsi="Amasis MT Pro" w:cs="Times New Roman"/>
        </w:rPr>
        <w:t xml:space="preserve">da </w:t>
      </w:r>
      <w:r w:rsidR="009A3840">
        <w:rPr>
          <w:rFonts w:ascii="Amasis MT Pro" w:hAnsi="Amasis MT Pro" w:cs="Times New Roman"/>
        </w:rPr>
        <w:t>şudur:</w:t>
      </w:r>
      <w:r w:rsidR="00061050">
        <w:rPr>
          <w:rFonts w:ascii="Amasis MT Pro" w:hAnsi="Amasis MT Pro" w:cs="Times New Roman"/>
        </w:rPr>
        <w:t xml:space="preserve"> </w:t>
      </w:r>
      <w:r w:rsidR="00BB47B6">
        <w:rPr>
          <w:rFonts w:ascii="Amasis MT Pro" w:hAnsi="Amasis MT Pro" w:cs="Times New Roman"/>
        </w:rPr>
        <w:t xml:space="preserve">Son iki sezon içerisinde </w:t>
      </w:r>
      <w:r>
        <w:rPr>
          <w:rFonts w:ascii="Amasis MT Pro" w:hAnsi="Amasis MT Pro" w:cs="Times New Roman"/>
        </w:rPr>
        <w:t xml:space="preserve">“Salsa </w:t>
      </w:r>
      <w:proofErr w:type="spellStart"/>
      <w:r>
        <w:rPr>
          <w:rFonts w:ascii="Amasis MT Pro" w:hAnsi="Amasis MT Pro" w:cs="Times New Roman"/>
        </w:rPr>
        <w:t>Couple</w:t>
      </w:r>
      <w:proofErr w:type="spellEnd"/>
      <w:r>
        <w:rPr>
          <w:rFonts w:ascii="Amasis MT Pro" w:hAnsi="Amasis MT Pro" w:cs="Times New Roman"/>
        </w:rPr>
        <w:t xml:space="preserve"> </w:t>
      </w:r>
      <w:r w:rsidR="00061050">
        <w:rPr>
          <w:rFonts w:ascii="Amasis MT Pro" w:hAnsi="Amasis MT Pro" w:cs="Times New Roman"/>
        </w:rPr>
        <w:t>A</w:t>
      </w:r>
      <w:r>
        <w:rPr>
          <w:rFonts w:ascii="Amasis MT Pro" w:hAnsi="Amasis MT Pro" w:cs="Times New Roman"/>
        </w:rPr>
        <w:t>”</w:t>
      </w:r>
      <w:r w:rsidR="00061050">
        <w:rPr>
          <w:rFonts w:ascii="Amasis MT Pro" w:hAnsi="Amasis MT Pro" w:cs="Times New Roman"/>
        </w:rPr>
        <w:t xml:space="preserve"> klasmanda yarışmış olan bir sporcu</w:t>
      </w:r>
      <w:r w:rsidR="00BB47B6">
        <w:rPr>
          <w:rFonts w:ascii="Amasis MT Pro" w:hAnsi="Amasis MT Pro" w:cs="Times New Roman"/>
        </w:rPr>
        <w:t>,</w:t>
      </w:r>
      <w:r w:rsidR="00061050">
        <w:rPr>
          <w:rFonts w:ascii="Amasis MT Pro" w:hAnsi="Amasis MT Pro" w:cs="Times New Roman"/>
        </w:rPr>
        <w:t xml:space="preserve"> </w:t>
      </w:r>
      <w:r>
        <w:rPr>
          <w:rFonts w:ascii="Amasis MT Pro" w:hAnsi="Amasis MT Pro" w:cs="Times New Roman"/>
        </w:rPr>
        <w:t xml:space="preserve">“Salsa </w:t>
      </w:r>
      <w:proofErr w:type="spellStart"/>
      <w:r>
        <w:rPr>
          <w:rFonts w:ascii="Amasis MT Pro" w:hAnsi="Amasis MT Pro" w:cs="Times New Roman"/>
        </w:rPr>
        <w:t>Couple</w:t>
      </w:r>
      <w:proofErr w:type="spellEnd"/>
      <w:r>
        <w:rPr>
          <w:rFonts w:ascii="Amasis MT Pro" w:hAnsi="Amasis MT Pro" w:cs="Times New Roman"/>
        </w:rPr>
        <w:t xml:space="preserve"> </w:t>
      </w:r>
      <w:r w:rsidR="00061050">
        <w:rPr>
          <w:rFonts w:ascii="Amasis MT Pro" w:hAnsi="Amasis MT Pro" w:cs="Times New Roman"/>
        </w:rPr>
        <w:t>C</w:t>
      </w:r>
      <w:r>
        <w:rPr>
          <w:rFonts w:ascii="Amasis MT Pro" w:hAnsi="Amasis MT Pro" w:cs="Times New Roman"/>
        </w:rPr>
        <w:t>”</w:t>
      </w:r>
      <w:r w:rsidR="00061050">
        <w:rPr>
          <w:rFonts w:ascii="Amasis MT Pro" w:hAnsi="Amasis MT Pro" w:cs="Times New Roman"/>
        </w:rPr>
        <w:t xml:space="preserve"> klasmandan bir sporcu ile partner olduğunda</w:t>
      </w:r>
      <w:r w:rsidR="00BB47B6">
        <w:rPr>
          <w:rFonts w:ascii="Amasis MT Pro" w:hAnsi="Amasis MT Pro" w:cs="Times New Roman"/>
        </w:rPr>
        <w:t xml:space="preserve"> </w:t>
      </w:r>
      <w:r w:rsidR="00E34F3B">
        <w:rPr>
          <w:rFonts w:ascii="Amasis MT Pro" w:hAnsi="Amasis MT Pro" w:cs="Times New Roman"/>
        </w:rPr>
        <w:t xml:space="preserve">“Salsa </w:t>
      </w:r>
      <w:proofErr w:type="spellStart"/>
      <w:r w:rsidR="00E34F3B">
        <w:rPr>
          <w:rFonts w:ascii="Amasis MT Pro" w:hAnsi="Amasis MT Pro" w:cs="Times New Roman"/>
        </w:rPr>
        <w:t>Couple</w:t>
      </w:r>
      <w:proofErr w:type="spellEnd"/>
      <w:r w:rsidR="00E34F3B">
        <w:rPr>
          <w:rFonts w:ascii="Amasis MT Pro" w:hAnsi="Amasis MT Pro" w:cs="Times New Roman"/>
        </w:rPr>
        <w:t xml:space="preserve"> </w:t>
      </w:r>
      <w:r w:rsidR="00061050">
        <w:rPr>
          <w:rFonts w:ascii="Amasis MT Pro" w:hAnsi="Amasis MT Pro" w:cs="Times New Roman"/>
        </w:rPr>
        <w:t>B</w:t>
      </w:r>
      <w:r w:rsidR="00E34F3B">
        <w:rPr>
          <w:rFonts w:ascii="Amasis MT Pro" w:hAnsi="Amasis MT Pro" w:cs="Times New Roman"/>
        </w:rPr>
        <w:t>”</w:t>
      </w:r>
      <w:r w:rsidR="00BB47B6">
        <w:rPr>
          <w:rFonts w:ascii="Amasis MT Pro" w:hAnsi="Amasis MT Pro" w:cs="Times New Roman"/>
        </w:rPr>
        <w:t xml:space="preserve"> veya antrenörünün kararı ile </w:t>
      </w:r>
      <w:r w:rsidR="00E34F3B">
        <w:rPr>
          <w:rFonts w:ascii="Amasis MT Pro" w:hAnsi="Amasis MT Pro" w:cs="Times New Roman"/>
        </w:rPr>
        <w:t xml:space="preserve">“Salsa </w:t>
      </w:r>
      <w:proofErr w:type="spellStart"/>
      <w:r w:rsidR="00E34F3B">
        <w:rPr>
          <w:rFonts w:ascii="Amasis MT Pro" w:hAnsi="Amasis MT Pro" w:cs="Times New Roman"/>
        </w:rPr>
        <w:t>Couple</w:t>
      </w:r>
      <w:proofErr w:type="spellEnd"/>
      <w:r w:rsidR="00E34F3B">
        <w:rPr>
          <w:rFonts w:ascii="Amasis MT Pro" w:hAnsi="Amasis MT Pro" w:cs="Times New Roman"/>
        </w:rPr>
        <w:t xml:space="preserve"> </w:t>
      </w:r>
      <w:r w:rsidR="00BB47B6">
        <w:rPr>
          <w:rFonts w:ascii="Amasis MT Pro" w:hAnsi="Amasis MT Pro" w:cs="Times New Roman"/>
        </w:rPr>
        <w:t>A</w:t>
      </w:r>
      <w:r w:rsidR="00E34F3B">
        <w:rPr>
          <w:rFonts w:ascii="Amasis MT Pro" w:hAnsi="Amasis MT Pro" w:cs="Times New Roman"/>
        </w:rPr>
        <w:t>”</w:t>
      </w:r>
      <w:r w:rsidR="00BB47B6">
        <w:rPr>
          <w:rFonts w:ascii="Amasis MT Pro" w:hAnsi="Amasis MT Pro" w:cs="Times New Roman"/>
        </w:rPr>
        <w:t xml:space="preserve"> klasmanda</w:t>
      </w:r>
      <w:r>
        <w:rPr>
          <w:rFonts w:ascii="Amasis MT Pro" w:hAnsi="Amasis MT Pro" w:cs="Times New Roman"/>
        </w:rPr>
        <w:t>n</w:t>
      </w:r>
      <w:r w:rsidR="00BB47B6">
        <w:rPr>
          <w:rFonts w:ascii="Amasis MT Pro" w:hAnsi="Amasis MT Pro" w:cs="Times New Roman"/>
        </w:rPr>
        <w:t xml:space="preserve"> yarışabilir ancak</w:t>
      </w:r>
      <w:r>
        <w:rPr>
          <w:rFonts w:ascii="Amasis MT Pro" w:hAnsi="Amasis MT Pro" w:cs="Times New Roman"/>
        </w:rPr>
        <w:t xml:space="preserve"> </w:t>
      </w:r>
      <w:r w:rsidR="00E34F3B">
        <w:rPr>
          <w:rFonts w:ascii="Amasis MT Pro" w:hAnsi="Amasis MT Pro" w:cs="Times New Roman"/>
        </w:rPr>
        <w:t xml:space="preserve">“Salsa </w:t>
      </w:r>
      <w:proofErr w:type="spellStart"/>
      <w:r w:rsidR="00E34F3B">
        <w:rPr>
          <w:rFonts w:ascii="Amasis MT Pro" w:hAnsi="Amasis MT Pro" w:cs="Times New Roman"/>
        </w:rPr>
        <w:t>Couple</w:t>
      </w:r>
      <w:proofErr w:type="spellEnd"/>
      <w:r w:rsidR="00E34F3B">
        <w:rPr>
          <w:rFonts w:ascii="Amasis MT Pro" w:hAnsi="Amasis MT Pro" w:cs="Times New Roman"/>
        </w:rPr>
        <w:t xml:space="preserve"> </w:t>
      </w:r>
      <w:r w:rsidR="00061050">
        <w:rPr>
          <w:rFonts w:ascii="Amasis MT Pro" w:hAnsi="Amasis MT Pro" w:cs="Times New Roman"/>
        </w:rPr>
        <w:t>C</w:t>
      </w:r>
      <w:r w:rsidR="00E34F3B">
        <w:rPr>
          <w:rFonts w:ascii="Amasis MT Pro" w:hAnsi="Amasis MT Pro" w:cs="Times New Roman"/>
        </w:rPr>
        <w:t>”</w:t>
      </w:r>
      <w:r w:rsidR="00061050">
        <w:rPr>
          <w:rFonts w:ascii="Amasis MT Pro" w:hAnsi="Amasis MT Pro" w:cs="Times New Roman"/>
        </w:rPr>
        <w:t xml:space="preserve"> klasmanda</w:t>
      </w:r>
      <w:r w:rsidR="00E34F3B">
        <w:rPr>
          <w:rFonts w:ascii="Amasis MT Pro" w:hAnsi="Amasis MT Pro" w:cs="Times New Roman"/>
        </w:rPr>
        <w:t>n</w:t>
      </w:r>
      <w:r w:rsidR="00BB47B6">
        <w:rPr>
          <w:rFonts w:ascii="Amasis MT Pro" w:hAnsi="Amasis MT Pro" w:cs="Times New Roman"/>
        </w:rPr>
        <w:t xml:space="preserve"> </w:t>
      </w:r>
      <w:r w:rsidR="00061050">
        <w:rPr>
          <w:rFonts w:ascii="Amasis MT Pro" w:hAnsi="Amasis MT Pro" w:cs="Times New Roman"/>
        </w:rPr>
        <w:t>yarışamaz.</w:t>
      </w:r>
      <w:r w:rsidR="00E34F3B">
        <w:rPr>
          <w:rFonts w:ascii="Amasis MT Pro" w:hAnsi="Amasis MT Pro" w:cs="Times New Roman"/>
        </w:rPr>
        <w:t xml:space="preserve"> </w:t>
      </w:r>
      <w:r w:rsidR="00AC258F" w:rsidRPr="00A91BDD">
        <w:rPr>
          <w:rFonts w:ascii="Amasis MT Pro" w:hAnsi="Amasis MT Pro" w:cs="Times New Roman"/>
        </w:rPr>
        <w:t xml:space="preserve">“Salsa </w:t>
      </w:r>
      <w:proofErr w:type="spellStart"/>
      <w:r w:rsidR="00AC258F" w:rsidRPr="00A91BDD">
        <w:rPr>
          <w:rFonts w:ascii="Amasis MT Pro" w:hAnsi="Amasis MT Pro" w:cs="Times New Roman"/>
        </w:rPr>
        <w:t>Couple</w:t>
      </w:r>
      <w:proofErr w:type="spellEnd"/>
      <w:r w:rsidR="00AC258F" w:rsidRPr="00A91BDD">
        <w:rPr>
          <w:rFonts w:ascii="Amasis MT Pro" w:hAnsi="Amasis MT Pro" w:cs="Times New Roman"/>
        </w:rPr>
        <w:t>” kategorisi</w:t>
      </w:r>
      <w:r w:rsidR="00E85A0B" w:rsidRPr="00A91BDD">
        <w:rPr>
          <w:rFonts w:ascii="Amasis MT Pro" w:hAnsi="Amasis MT Pro" w:cs="Times New Roman"/>
        </w:rPr>
        <w:t>nin</w:t>
      </w:r>
      <w:r w:rsidR="003A560B">
        <w:rPr>
          <w:rFonts w:ascii="Amasis MT Pro" w:hAnsi="Amasis MT Pro" w:cs="Times New Roman"/>
        </w:rPr>
        <w:t xml:space="preserve"> </w:t>
      </w:r>
      <w:r w:rsidR="00BB7571" w:rsidRPr="00A91BDD">
        <w:rPr>
          <w:rFonts w:ascii="Amasis MT Pro" w:hAnsi="Amasis MT Pro" w:cs="Times New Roman"/>
        </w:rPr>
        <w:t>B ve C klasman</w:t>
      </w:r>
      <w:r w:rsidR="00E85A0B" w:rsidRPr="00A91BDD">
        <w:rPr>
          <w:rFonts w:ascii="Amasis MT Pro" w:hAnsi="Amasis MT Pro" w:cs="Times New Roman"/>
        </w:rPr>
        <w:t>ın</w:t>
      </w:r>
      <w:r w:rsidR="00BB7571" w:rsidRPr="00A91BDD">
        <w:rPr>
          <w:rFonts w:ascii="Amasis MT Pro" w:hAnsi="Amasis MT Pro" w:cs="Times New Roman"/>
        </w:rPr>
        <w:t xml:space="preserve">da </w:t>
      </w:r>
      <w:r w:rsidR="00AC258F" w:rsidRPr="00A91BDD">
        <w:rPr>
          <w:rFonts w:ascii="Amasis MT Pro" w:hAnsi="Amasis MT Pro" w:cs="Times New Roman"/>
        </w:rPr>
        <w:t>yarışan çiftler</w:t>
      </w:r>
      <w:r w:rsidR="003A560B">
        <w:rPr>
          <w:rFonts w:ascii="Amasis MT Pro" w:hAnsi="Amasis MT Pro" w:cs="Times New Roman"/>
        </w:rPr>
        <w:t xml:space="preserve"> </w:t>
      </w:r>
      <w:r w:rsidR="00AC258F" w:rsidRPr="00A91BDD">
        <w:rPr>
          <w:rFonts w:ascii="Amasis MT Pro" w:hAnsi="Amasis MT Pro" w:cs="Times New Roman"/>
        </w:rPr>
        <w:t>ve “Salsa Solo” kategorisi</w:t>
      </w:r>
      <w:r w:rsidR="00E85A0B" w:rsidRPr="00A91BDD">
        <w:rPr>
          <w:rFonts w:ascii="Amasis MT Pro" w:hAnsi="Amasis MT Pro" w:cs="Times New Roman"/>
        </w:rPr>
        <w:t>nin</w:t>
      </w:r>
      <w:r w:rsidR="00AC258F" w:rsidRPr="00A91BDD">
        <w:rPr>
          <w:rFonts w:ascii="Amasis MT Pro" w:hAnsi="Amasis MT Pro" w:cs="Times New Roman"/>
        </w:rPr>
        <w:t xml:space="preserve"> B klasman</w:t>
      </w:r>
      <w:r w:rsidR="00E85A0B" w:rsidRPr="00A91BDD">
        <w:rPr>
          <w:rFonts w:ascii="Amasis MT Pro" w:hAnsi="Amasis MT Pro" w:cs="Times New Roman"/>
        </w:rPr>
        <w:t>ın</w:t>
      </w:r>
      <w:r w:rsidR="00AC258F" w:rsidRPr="00A91BDD">
        <w:rPr>
          <w:rFonts w:ascii="Amasis MT Pro" w:hAnsi="Amasis MT Pro" w:cs="Times New Roman"/>
        </w:rPr>
        <w:t xml:space="preserve">da yarışan sporcular, </w:t>
      </w:r>
      <w:r w:rsidR="00A64616" w:rsidRPr="00A91BDD">
        <w:rPr>
          <w:rFonts w:ascii="Amasis MT Pro" w:hAnsi="Amasis MT Pro" w:cs="Times New Roman"/>
        </w:rPr>
        <w:t>klasmanları belirlen</w:t>
      </w:r>
      <w:r w:rsidR="00BB7571" w:rsidRPr="00A91BDD">
        <w:rPr>
          <w:rFonts w:ascii="Amasis MT Pro" w:hAnsi="Amasis MT Pro" w:cs="Times New Roman"/>
        </w:rPr>
        <w:t>dikten sonra,</w:t>
      </w:r>
      <w:r w:rsidR="00A21853">
        <w:rPr>
          <w:rFonts w:ascii="Amasis MT Pro" w:hAnsi="Amasis MT Pro" w:cs="Times New Roman"/>
        </w:rPr>
        <w:t xml:space="preserve"> </w:t>
      </w:r>
      <w:r w:rsidR="004115C6" w:rsidRPr="00A91BDD">
        <w:rPr>
          <w:rFonts w:ascii="Amasis MT Pro" w:hAnsi="Amasis MT Pro" w:cs="Times New Roman"/>
        </w:rPr>
        <w:t>“</w:t>
      </w:r>
      <w:r w:rsidR="00A64616" w:rsidRPr="00A91BDD">
        <w:rPr>
          <w:rFonts w:ascii="Amasis MT Pro" w:hAnsi="Amasis MT Pro" w:cs="Times New Roman"/>
        </w:rPr>
        <w:t>katıldıkları ilk etap</w:t>
      </w:r>
      <w:r w:rsidR="004115C6" w:rsidRPr="00A91BDD">
        <w:rPr>
          <w:rFonts w:ascii="Amasis MT Pro" w:hAnsi="Amasis MT Pro" w:cs="Times New Roman"/>
        </w:rPr>
        <w:t xml:space="preserve"> yarışmasında”</w:t>
      </w:r>
      <w:r w:rsidR="00A64616" w:rsidRPr="00A91BDD">
        <w:rPr>
          <w:rFonts w:ascii="Amasis MT Pro" w:hAnsi="Amasis MT Pro" w:cs="Times New Roman"/>
        </w:rPr>
        <w:t xml:space="preserve"> ilk üç</w:t>
      </w:r>
      <w:r w:rsidR="004115C6" w:rsidRPr="00A91BDD">
        <w:rPr>
          <w:rFonts w:ascii="Amasis MT Pro" w:hAnsi="Amasis MT Pro" w:cs="Times New Roman"/>
        </w:rPr>
        <w:t xml:space="preserve"> derecey</w:t>
      </w:r>
      <w:r w:rsidR="00A64616" w:rsidRPr="00A91BDD">
        <w:rPr>
          <w:rFonts w:ascii="Amasis MT Pro" w:hAnsi="Amasis MT Pro" w:cs="Times New Roman"/>
        </w:rPr>
        <w:t xml:space="preserve">e </w:t>
      </w:r>
      <w:r w:rsidR="00BB7571" w:rsidRPr="00A91BDD">
        <w:rPr>
          <w:rFonts w:ascii="Amasis MT Pro" w:hAnsi="Amasis MT Pro" w:cs="Times New Roman"/>
        </w:rPr>
        <w:t xml:space="preserve">girdikleri takdirde, </w:t>
      </w:r>
      <w:r w:rsidR="00A64616" w:rsidRPr="00A91BDD">
        <w:rPr>
          <w:rFonts w:ascii="Amasis MT Pro" w:hAnsi="Amasis MT Pro" w:cs="Times New Roman"/>
        </w:rPr>
        <w:t>yarışmanın başhakemi ve o yarışmada görev alan salt hakem çoğunluğunun imzasıyla üst klasmana alınabilir.</w:t>
      </w:r>
      <w:r w:rsidR="00A22851">
        <w:rPr>
          <w:rFonts w:ascii="Amasis MT Pro" w:hAnsi="Amasis MT Pro" w:cs="Times New Roman"/>
        </w:rPr>
        <w:t xml:space="preserve"> “Salsa Grup” </w:t>
      </w:r>
      <w:r w:rsidR="00C80C54">
        <w:rPr>
          <w:rFonts w:ascii="Amasis MT Pro" w:hAnsi="Amasis MT Pro" w:cs="Times New Roman"/>
        </w:rPr>
        <w:t xml:space="preserve">kategorisinde </w:t>
      </w:r>
      <w:r w:rsidR="00C024FA">
        <w:rPr>
          <w:rFonts w:ascii="Amasis MT Pro" w:hAnsi="Amasis MT Pro" w:cs="Times New Roman"/>
        </w:rPr>
        <w:t xml:space="preserve">klasman olmadığı için </w:t>
      </w:r>
      <w:r w:rsidR="00623263">
        <w:rPr>
          <w:rFonts w:ascii="Amasis MT Pro" w:hAnsi="Amasis MT Pro" w:cs="Times New Roman"/>
        </w:rPr>
        <w:t>bu kural aranmaz. Takımlar “Salsa Grup” kuralları çerçevesinde her etapta değişkenlik gösterebilir.</w:t>
      </w:r>
    </w:p>
    <w:p w14:paraId="334C9909" w14:textId="77777777" w:rsidR="00623263" w:rsidRPr="009369DA" w:rsidRDefault="00623263" w:rsidP="00426245">
      <w:pPr>
        <w:jc w:val="both"/>
        <w:rPr>
          <w:rFonts w:ascii="Amasis MT Pro" w:hAnsi="Amasis MT Pro" w:cs="Times New Roman"/>
        </w:rPr>
      </w:pPr>
    </w:p>
    <w:p w14:paraId="1C97C723" w14:textId="77777777" w:rsidR="009369DA" w:rsidRPr="009369DA" w:rsidRDefault="002D41A8" w:rsidP="009369DA">
      <w:pPr>
        <w:pStyle w:val="Balk4"/>
        <w:jc w:val="both"/>
        <w:rPr>
          <w:rFonts w:ascii="Amasis MT Pro" w:hAnsi="Amasis MT Pro" w:cs="Times New Roman"/>
          <w:b/>
          <w:bCs/>
          <w:i w:val="0"/>
          <w:iCs w:val="0"/>
          <w:color w:val="69230B" w:themeColor="accent1" w:themeShade="80"/>
        </w:rPr>
      </w:pPr>
      <w:bookmarkStart w:id="10" w:name="_Toc14900130"/>
      <w:r w:rsidRPr="00A91BDD">
        <w:rPr>
          <w:rFonts w:ascii="Amasis MT Pro" w:hAnsi="Amasis MT Pro" w:cs="Times New Roman"/>
          <w:b/>
          <w:bCs/>
          <w:i w:val="0"/>
          <w:iCs w:val="0"/>
          <w:color w:val="69230B" w:themeColor="accent1" w:themeShade="80"/>
        </w:rPr>
        <w:t xml:space="preserve">B1 – Madde 2 – 1 – 2: </w:t>
      </w:r>
      <w:r w:rsidR="00650827" w:rsidRPr="00A91BDD">
        <w:rPr>
          <w:rFonts w:ascii="Amasis MT Pro" w:hAnsi="Amasis MT Pro" w:cs="Times New Roman"/>
          <w:b/>
          <w:bCs/>
          <w:i w:val="0"/>
          <w:iCs w:val="0"/>
          <w:color w:val="69230B" w:themeColor="accent1" w:themeShade="80"/>
        </w:rPr>
        <w:t xml:space="preserve">(SSD) Klasman Atlama </w:t>
      </w:r>
      <w:r w:rsidR="00970853" w:rsidRPr="00A91BDD">
        <w:rPr>
          <w:rFonts w:ascii="Amasis MT Pro" w:hAnsi="Amasis MT Pro" w:cs="Times New Roman"/>
          <w:b/>
          <w:bCs/>
          <w:i w:val="0"/>
          <w:iCs w:val="0"/>
          <w:color w:val="69230B" w:themeColor="accent1" w:themeShade="80"/>
        </w:rPr>
        <w:t>ve Düşme</w:t>
      </w:r>
      <w:bookmarkEnd w:id="10"/>
    </w:p>
    <w:p w14:paraId="05BF4D87" w14:textId="70766FBF" w:rsidR="009369DA" w:rsidRDefault="00EE0016" w:rsidP="00FE552E">
      <w:pPr>
        <w:jc w:val="both"/>
        <w:rPr>
          <w:rFonts w:ascii="Amasis MT Pro" w:hAnsi="Amasis MT Pro" w:cs="Times New Roman"/>
          <w:b/>
          <w:bCs/>
        </w:rPr>
      </w:pPr>
      <w:r w:rsidRPr="00A91BDD">
        <w:rPr>
          <w:rFonts w:ascii="Amasis MT Pro" w:hAnsi="Amasis MT Pro" w:cs="Times New Roman"/>
          <w:b/>
          <w:bCs/>
        </w:rPr>
        <w:t>Sezon içerisinde klasman değişimi yoktur.</w:t>
      </w:r>
      <w:r w:rsidR="003A560B">
        <w:rPr>
          <w:rFonts w:ascii="Amasis MT Pro" w:hAnsi="Amasis MT Pro" w:cs="Times New Roman"/>
          <w:b/>
          <w:bCs/>
        </w:rPr>
        <w:t xml:space="preserve"> </w:t>
      </w:r>
      <w:r w:rsidR="00650827" w:rsidRPr="00A91BDD">
        <w:rPr>
          <w:rFonts w:ascii="Amasis MT Pro" w:hAnsi="Amasis MT Pro" w:cs="Times New Roman"/>
        </w:rPr>
        <w:t xml:space="preserve">Mevcut sezon içerisinde </w:t>
      </w:r>
      <w:r w:rsidR="002D41A8" w:rsidRPr="00A91BDD">
        <w:rPr>
          <w:rFonts w:ascii="Amasis MT Pro" w:hAnsi="Amasis MT Pro" w:cs="Times New Roman"/>
        </w:rPr>
        <w:t xml:space="preserve">sporcular hangi klasmandan yarışmaya başlamışlarsa o klasmandan </w:t>
      </w:r>
      <w:r w:rsidR="00970853" w:rsidRPr="00A91BDD">
        <w:rPr>
          <w:rFonts w:ascii="Amasis MT Pro" w:hAnsi="Amasis MT Pro" w:cs="Times New Roman"/>
        </w:rPr>
        <w:t>devam</w:t>
      </w:r>
      <w:r w:rsidR="002D41A8" w:rsidRPr="00A91BDD">
        <w:rPr>
          <w:rFonts w:ascii="Amasis MT Pro" w:hAnsi="Amasis MT Pro" w:cs="Times New Roman"/>
        </w:rPr>
        <w:t xml:space="preserve"> etmek zorundadır</w:t>
      </w:r>
      <w:r w:rsidR="00970853" w:rsidRPr="00A91BDD">
        <w:rPr>
          <w:rFonts w:ascii="Amasis MT Pro" w:hAnsi="Amasis MT Pro" w:cs="Times New Roman"/>
        </w:rPr>
        <w:t>. Ancak</w:t>
      </w:r>
      <w:r w:rsidR="002729E5" w:rsidRPr="00A91BDD">
        <w:rPr>
          <w:rFonts w:ascii="Amasis MT Pro" w:hAnsi="Amasis MT Pro" w:cs="Times New Roman"/>
        </w:rPr>
        <w:t xml:space="preserve"> sezon içerisinde gerçekleşen etap yarışmalarında</w:t>
      </w:r>
      <w:r w:rsidR="00A21853">
        <w:rPr>
          <w:rFonts w:ascii="Amasis MT Pro" w:hAnsi="Amasis MT Pro" w:cs="Times New Roman"/>
        </w:rPr>
        <w:t xml:space="preserve"> </w:t>
      </w:r>
      <w:r w:rsidR="00AC258F" w:rsidRPr="00A91BDD">
        <w:rPr>
          <w:rFonts w:ascii="Amasis MT Pro" w:hAnsi="Amasis MT Pro" w:cs="Times New Roman"/>
        </w:rPr>
        <w:t xml:space="preserve">“Salsa </w:t>
      </w:r>
      <w:proofErr w:type="spellStart"/>
      <w:r w:rsidR="00AC258F" w:rsidRPr="00A91BDD">
        <w:rPr>
          <w:rFonts w:ascii="Amasis MT Pro" w:hAnsi="Amasis MT Pro" w:cs="Times New Roman"/>
        </w:rPr>
        <w:t>Couple</w:t>
      </w:r>
      <w:proofErr w:type="spellEnd"/>
      <w:r w:rsidR="00AC258F" w:rsidRPr="00A91BDD">
        <w:rPr>
          <w:rFonts w:ascii="Amasis MT Pro" w:hAnsi="Amasis MT Pro" w:cs="Times New Roman"/>
        </w:rPr>
        <w:t xml:space="preserve">” kategorisinde </w:t>
      </w:r>
      <w:r w:rsidR="00970853" w:rsidRPr="00A91BDD">
        <w:rPr>
          <w:rFonts w:ascii="Amasis MT Pro" w:hAnsi="Amasis MT Pro" w:cs="Times New Roman"/>
        </w:rPr>
        <w:t>B ve C klasmanlarda</w:t>
      </w:r>
      <w:r w:rsidR="00AC258F" w:rsidRPr="00A91BDD">
        <w:rPr>
          <w:rFonts w:ascii="Amasis MT Pro" w:hAnsi="Amasis MT Pro" w:cs="Times New Roman"/>
        </w:rPr>
        <w:t xml:space="preserve"> ve “Salsa Solo” kategorisinde</w:t>
      </w:r>
      <w:r w:rsidR="003A560B">
        <w:rPr>
          <w:rFonts w:ascii="Amasis MT Pro" w:hAnsi="Amasis MT Pro" w:cs="Times New Roman"/>
        </w:rPr>
        <w:t xml:space="preserve"> </w:t>
      </w:r>
      <w:r w:rsidR="00AC258F" w:rsidRPr="00A91BDD">
        <w:rPr>
          <w:rFonts w:ascii="Amasis MT Pro" w:hAnsi="Amasis MT Pro" w:cs="Times New Roman"/>
        </w:rPr>
        <w:t>B klasmanda</w:t>
      </w:r>
      <w:r w:rsidR="002729E5" w:rsidRPr="00A91BDD">
        <w:rPr>
          <w:rFonts w:ascii="Amasis MT Pro" w:hAnsi="Amasis MT Pro" w:cs="Times New Roman"/>
        </w:rPr>
        <w:t xml:space="preserve">, </w:t>
      </w:r>
      <w:r w:rsidR="00B9796F">
        <w:rPr>
          <w:rFonts w:ascii="Amasis MT Pro" w:hAnsi="Amasis MT Pro" w:cs="Times New Roman"/>
        </w:rPr>
        <w:t>en az 3</w:t>
      </w:r>
      <w:r w:rsidR="00970853" w:rsidRPr="00A91BDD">
        <w:rPr>
          <w:rFonts w:ascii="Amasis MT Pro" w:hAnsi="Amasis MT Pro" w:cs="Times New Roman"/>
        </w:rPr>
        <w:t xml:space="preserve"> defa </w:t>
      </w:r>
      <w:r w:rsidR="002729E5" w:rsidRPr="00A91BDD">
        <w:rPr>
          <w:rFonts w:ascii="Amasis MT Pro" w:hAnsi="Amasis MT Pro" w:cs="Times New Roman"/>
        </w:rPr>
        <w:t>“</w:t>
      </w:r>
      <w:r w:rsidR="00970853" w:rsidRPr="00A91BDD">
        <w:rPr>
          <w:rFonts w:ascii="Amasis MT Pro" w:hAnsi="Amasis MT Pro" w:cs="Times New Roman"/>
        </w:rPr>
        <w:t>ilk iki</w:t>
      </w:r>
      <w:r w:rsidR="002729E5" w:rsidRPr="00A91BDD">
        <w:rPr>
          <w:rFonts w:ascii="Amasis MT Pro" w:hAnsi="Amasis MT Pro" w:cs="Times New Roman"/>
        </w:rPr>
        <w:t>”</w:t>
      </w:r>
      <w:r w:rsidR="004115C6" w:rsidRPr="00A91BDD">
        <w:rPr>
          <w:rFonts w:ascii="Amasis MT Pro" w:hAnsi="Amasis MT Pro" w:cs="Times New Roman"/>
        </w:rPr>
        <w:t xml:space="preserve"> derece</w:t>
      </w:r>
      <w:r w:rsidR="00970853" w:rsidRPr="00A91BDD">
        <w:rPr>
          <w:rFonts w:ascii="Amasis MT Pro" w:hAnsi="Amasis MT Pro" w:cs="Times New Roman"/>
        </w:rPr>
        <w:t>ye girmiş olan sporcular, otomatik ve zorunlu olarak bir üst klasmana atanır ve o klasmandan yarışmaya devam eder.</w:t>
      </w:r>
      <w:bookmarkStart w:id="11" w:name="_Toc14900135"/>
      <w:r w:rsidR="003A560B">
        <w:rPr>
          <w:rFonts w:ascii="Amasis MT Pro" w:hAnsi="Amasis MT Pro" w:cs="Times New Roman"/>
        </w:rPr>
        <w:t xml:space="preserve"> </w:t>
      </w:r>
      <w:r w:rsidR="0071524A" w:rsidRPr="00A91BDD">
        <w:rPr>
          <w:rFonts w:ascii="Amasis MT Pro" w:hAnsi="Amasis MT Pro" w:cs="Times New Roman"/>
          <w:b/>
          <w:bCs/>
        </w:rPr>
        <w:t>S</w:t>
      </w:r>
      <w:r w:rsidR="00970853" w:rsidRPr="00A91BDD">
        <w:rPr>
          <w:rFonts w:ascii="Amasis MT Pro" w:hAnsi="Amasis MT Pro" w:cs="Times New Roman"/>
          <w:b/>
          <w:bCs/>
        </w:rPr>
        <w:t>ezon içerisinde klasman düşür</w:t>
      </w:r>
      <w:r w:rsidR="002A5188" w:rsidRPr="00A91BDD">
        <w:rPr>
          <w:rFonts w:ascii="Amasis MT Pro" w:hAnsi="Amasis MT Pro" w:cs="Times New Roman"/>
          <w:b/>
          <w:bCs/>
        </w:rPr>
        <w:t xml:space="preserve">me işlemi </w:t>
      </w:r>
      <w:r w:rsidR="0071524A" w:rsidRPr="00A91BDD">
        <w:rPr>
          <w:rFonts w:ascii="Amasis MT Pro" w:hAnsi="Amasis MT Pro" w:cs="Times New Roman"/>
          <w:b/>
          <w:bCs/>
        </w:rPr>
        <w:t>yoktur.</w:t>
      </w:r>
      <w:bookmarkStart w:id="12" w:name="_Toc14900095"/>
      <w:bookmarkEnd w:id="11"/>
    </w:p>
    <w:p w14:paraId="170DF648" w14:textId="77777777" w:rsidR="00623263" w:rsidRDefault="00623263" w:rsidP="00FE552E">
      <w:pPr>
        <w:jc w:val="both"/>
        <w:rPr>
          <w:rFonts w:ascii="Amasis MT Pro" w:hAnsi="Amasis MT Pro" w:cs="Times New Roman"/>
          <w:b/>
          <w:bCs/>
        </w:rPr>
      </w:pPr>
    </w:p>
    <w:p w14:paraId="0DADF184" w14:textId="77777777" w:rsidR="008A405E" w:rsidRPr="009369DA" w:rsidRDefault="001A7A65" w:rsidP="009369DA">
      <w:pPr>
        <w:pStyle w:val="Balk2"/>
        <w:jc w:val="both"/>
        <w:rPr>
          <w:rFonts w:ascii="Amasis MT Pro" w:hAnsi="Amasis MT Pro" w:cs="Times New Roman"/>
          <w:b/>
          <w:bCs/>
          <w:sz w:val="22"/>
          <w:szCs w:val="22"/>
        </w:rPr>
      </w:pPr>
      <w:r w:rsidRPr="00A91BDD">
        <w:rPr>
          <w:rFonts w:ascii="Amasis MT Pro" w:hAnsi="Amasis MT Pro" w:cs="Times New Roman"/>
          <w:b/>
          <w:bCs/>
          <w:sz w:val="22"/>
          <w:szCs w:val="22"/>
        </w:rPr>
        <w:t xml:space="preserve">B1 – Madde 2 – </w:t>
      </w:r>
      <w:r w:rsidR="00F0625A" w:rsidRPr="00A91BDD">
        <w:rPr>
          <w:rFonts w:ascii="Amasis MT Pro" w:hAnsi="Amasis MT Pro" w:cs="Times New Roman"/>
          <w:b/>
          <w:bCs/>
          <w:sz w:val="22"/>
          <w:szCs w:val="22"/>
        </w:rPr>
        <w:t>2</w:t>
      </w:r>
      <w:r w:rsidRPr="00A91BDD">
        <w:rPr>
          <w:rFonts w:ascii="Amasis MT Pro" w:hAnsi="Amasis MT Pro" w:cs="Times New Roman"/>
          <w:b/>
          <w:bCs/>
          <w:sz w:val="22"/>
          <w:szCs w:val="22"/>
        </w:rPr>
        <w:t xml:space="preserve">: </w:t>
      </w:r>
      <w:bookmarkEnd w:id="12"/>
      <w:r w:rsidR="009369DA">
        <w:rPr>
          <w:rFonts w:ascii="Amasis MT Pro" w:hAnsi="Amasis MT Pro" w:cs="Times New Roman"/>
          <w:b/>
          <w:bCs/>
          <w:sz w:val="22"/>
          <w:szCs w:val="22"/>
        </w:rPr>
        <w:t>ELEME TURLARI VE KURALLARI</w:t>
      </w:r>
    </w:p>
    <w:p w14:paraId="651701C2" w14:textId="77777777" w:rsidR="00C32B9B" w:rsidRPr="00A91BDD" w:rsidRDefault="00C32B9B" w:rsidP="00426245">
      <w:pPr>
        <w:pStyle w:val="Balk3"/>
        <w:jc w:val="both"/>
        <w:rPr>
          <w:rFonts w:ascii="Amasis MT Pro" w:hAnsi="Amasis MT Pro" w:cs="Times New Roman"/>
          <w:b/>
          <w:bCs/>
          <w:sz w:val="22"/>
          <w:szCs w:val="22"/>
        </w:rPr>
      </w:pPr>
      <w:bookmarkStart w:id="13" w:name="_Toc14900107"/>
      <w:r w:rsidRPr="00A91BDD">
        <w:rPr>
          <w:rFonts w:ascii="Amasis MT Pro" w:hAnsi="Amasis MT Pro" w:cs="Times New Roman"/>
          <w:b/>
          <w:bCs/>
          <w:sz w:val="22"/>
          <w:szCs w:val="22"/>
        </w:rPr>
        <w:t>B1 – Madde 2 – 2 – 1: Yarışma Açılabilmesi</w:t>
      </w:r>
      <w:bookmarkEnd w:id="13"/>
    </w:p>
    <w:p w14:paraId="3EAB6125" w14:textId="77777777" w:rsidR="00045D2C" w:rsidRDefault="00C32B9B" w:rsidP="00426245">
      <w:pPr>
        <w:jc w:val="both"/>
        <w:rPr>
          <w:rFonts w:ascii="Amasis MT Pro" w:hAnsi="Amasis MT Pro" w:cs="Times New Roman"/>
        </w:rPr>
      </w:pPr>
      <w:r w:rsidRPr="00A91BDD">
        <w:rPr>
          <w:rFonts w:ascii="Amasis MT Pro" w:hAnsi="Amasis MT Pro" w:cs="Times New Roman"/>
        </w:rPr>
        <w:t>SSD yarışmaların</w:t>
      </w:r>
      <w:r w:rsidR="003008C8" w:rsidRPr="00A91BDD">
        <w:rPr>
          <w:rFonts w:ascii="Amasis MT Pro" w:hAnsi="Amasis MT Pro" w:cs="Times New Roman"/>
        </w:rPr>
        <w:t>ın</w:t>
      </w:r>
      <w:r w:rsidR="007F686B">
        <w:rPr>
          <w:rFonts w:ascii="Amasis MT Pro" w:hAnsi="Amasis MT Pro" w:cs="Times New Roman"/>
        </w:rPr>
        <w:t xml:space="preserve"> </w:t>
      </w:r>
      <w:r w:rsidR="003008C8" w:rsidRPr="00A91BDD">
        <w:rPr>
          <w:rFonts w:ascii="Amasis MT Pro" w:hAnsi="Amasis MT Pro" w:cs="Times New Roman"/>
        </w:rPr>
        <w:t>tüm kategorilerinde</w:t>
      </w:r>
      <w:r w:rsidR="0071524A" w:rsidRPr="00A91BDD">
        <w:rPr>
          <w:rFonts w:ascii="Amasis MT Pro" w:hAnsi="Amasis MT Pro" w:cs="Times New Roman"/>
        </w:rPr>
        <w:t>,</w:t>
      </w:r>
      <w:r w:rsidRPr="00A91BDD">
        <w:rPr>
          <w:rFonts w:ascii="Amasis MT Pro" w:hAnsi="Amasis MT Pro" w:cs="Times New Roman"/>
        </w:rPr>
        <w:t xml:space="preserve"> yarışma açılabilmesi için </w:t>
      </w:r>
      <w:r w:rsidR="00705050">
        <w:rPr>
          <w:rFonts w:ascii="Amasis MT Pro" w:hAnsi="Amasis MT Pro" w:cs="Times New Roman"/>
        </w:rPr>
        <w:t>“</w:t>
      </w:r>
      <w:r w:rsidR="001D6384" w:rsidRPr="00A91BDD">
        <w:rPr>
          <w:rFonts w:ascii="Amasis MT Pro" w:hAnsi="Amasis MT Pro" w:cs="Times New Roman"/>
        </w:rPr>
        <w:t xml:space="preserve">Salsa </w:t>
      </w:r>
      <w:r w:rsidR="003008C8" w:rsidRPr="00A91BDD">
        <w:rPr>
          <w:rFonts w:ascii="Amasis MT Pro" w:hAnsi="Amasis MT Pro" w:cs="Times New Roman"/>
        </w:rPr>
        <w:t>Solo</w:t>
      </w:r>
      <w:r w:rsidR="001D6384" w:rsidRPr="00A91BDD">
        <w:rPr>
          <w:rFonts w:ascii="Amasis MT Pro" w:hAnsi="Amasis MT Pro" w:cs="Times New Roman"/>
        </w:rPr>
        <w:t xml:space="preserve"> ve Karayip Solo Şov</w:t>
      </w:r>
      <w:r w:rsidR="00705050">
        <w:rPr>
          <w:rFonts w:ascii="Amasis MT Pro" w:hAnsi="Amasis MT Pro" w:cs="Times New Roman"/>
        </w:rPr>
        <w:t>”</w:t>
      </w:r>
      <w:r w:rsidR="003008C8" w:rsidRPr="00A91BDD">
        <w:rPr>
          <w:rFonts w:ascii="Amasis MT Pro" w:hAnsi="Amasis MT Pro" w:cs="Times New Roman"/>
        </w:rPr>
        <w:t xml:space="preserve"> kategorilerinde </w:t>
      </w:r>
      <w:r w:rsidRPr="00A91BDD">
        <w:rPr>
          <w:rFonts w:ascii="Amasis MT Pro" w:hAnsi="Amasis MT Pro" w:cs="Times New Roman"/>
        </w:rPr>
        <w:t xml:space="preserve">en az 1 </w:t>
      </w:r>
      <w:r w:rsidR="003008C8" w:rsidRPr="00A91BDD">
        <w:rPr>
          <w:rFonts w:ascii="Amasis MT Pro" w:hAnsi="Amasis MT Pro" w:cs="Times New Roman"/>
        </w:rPr>
        <w:t xml:space="preserve">sporcu, </w:t>
      </w:r>
      <w:r w:rsidR="00705050">
        <w:rPr>
          <w:rFonts w:ascii="Amasis MT Pro" w:hAnsi="Amasis MT Pro" w:cs="Times New Roman"/>
        </w:rPr>
        <w:t>“</w:t>
      </w:r>
      <w:r w:rsidR="001D6384" w:rsidRPr="00A91BDD">
        <w:rPr>
          <w:rFonts w:ascii="Amasis MT Pro" w:hAnsi="Amasis MT Pro" w:cs="Times New Roman"/>
        </w:rPr>
        <w:t xml:space="preserve">Salsa </w:t>
      </w:r>
      <w:proofErr w:type="spellStart"/>
      <w:r w:rsidR="001D6384" w:rsidRPr="00A91BDD">
        <w:rPr>
          <w:rFonts w:ascii="Amasis MT Pro" w:hAnsi="Amasis MT Pro" w:cs="Times New Roman"/>
        </w:rPr>
        <w:t>Couple</w:t>
      </w:r>
      <w:proofErr w:type="spellEnd"/>
      <w:r w:rsidR="001D6384" w:rsidRPr="00A91BDD">
        <w:rPr>
          <w:rFonts w:ascii="Amasis MT Pro" w:hAnsi="Amasis MT Pro" w:cs="Times New Roman"/>
        </w:rPr>
        <w:t>, Salsa Duo</w:t>
      </w:r>
      <w:r w:rsidR="009A3840">
        <w:rPr>
          <w:rFonts w:ascii="Amasis MT Pro" w:hAnsi="Amasis MT Pro" w:cs="Times New Roman"/>
        </w:rPr>
        <w:t xml:space="preserve"> ve </w:t>
      </w:r>
      <w:r w:rsidR="001D6384" w:rsidRPr="00A91BDD">
        <w:rPr>
          <w:rFonts w:ascii="Amasis MT Pro" w:hAnsi="Amasis MT Pro" w:cs="Times New Roman"/>
        </w:rPr>
        <w:t>Karayip Duo Şov</w:t>
      </w:r>
      <w:r w:rsidR="00705050">
        <w:rPr>
          <w:rFonts w:ascii="Amasis MT Pro" w:hAnsi="Amasis MT Pro" w:cs="Times New Roman"/>
        </w:rPr>
        <w:t>”</w:t>
      </w:r>
      <w:r w:rsidR="001D6384" w:rsidRPr="00A91BDD">
        <w:rPr>
          <w:rFonts w:ascii="Amasis MT Pro" w:hAnsi="Amasis MT Pro" w:cs="Times New Roman"/>
        </w:rPr>
        <w:t xml:space="preserve"> kategorilerinde en az </w:t>
      </w:r>
      <w:r w:rsidR="003008C8" w:rsidRPr="00A91BDD">
        <w:rPr>
          <w:rFonts w:ascii="Amasis MT Pro" w:hAnsi="Amasis MT Pro" w:cs="Times New Roman"/>
        </w:rPr>
        <w:t xml:space="preserve">1 </w:t>
      </w:r>
      <w:r w:rsidRPr="00A91BDD">
        <w:rPr>
          <w:rFonts w:ascii="Amasis MT Pro" w:hAnsi="Amasis MT Pro" w:cs="Times New Roman"/>
        </w:rPr>
        <w:t xml:space="preserve">çift </w:t>
      </w:r>
      <w:r w:rsidR="003008C8" w:rsidRPr="00A91BDD">
        <w:rPr>
          <w:rFonts w:ascii="Amasis MT Pro" w:hAnsi="Amasis MT Pro" w:cs="Times New Roman"/>
        </w:rPr>
        <w:t>ve</w:t>
      </w:r>
      <w:r w:rsidR="001D6384" w:rsidRPr="00A91BDD">
        <w:rPr>
          <w:rFonts w:ascii="Amasis MT Pro" w:hAnsi="Amasis MT Pro" w:cs="Times New Roman"/>
        </w:rPr>
        <w:t xml:space="preserve"> </w:t>
      </w:r>
      <w:r w:rsidR="00705050">
        <w:rPr>
          <w:rFonts w:ascii="Amasis MT Pro" w:hAnsi="Amasis MT Pro" w:cs="Times New Roman"/>
        </w:rPr>
        <w:t>“</w:t>
      </w:r>
      <w:r w:rsidR="009369DA">
        <w:rPr>
          <w:rFonts w:ascii="Amasis MT Pro" w:hAnsi="Amasis MT Pro" w:cs="Times New Roman"/>
        </w:rPr>
        <w:t xml:space="preserve">Salsa Grup ile </w:t>
      </w:r>
      <w:r w:rsidR="001D6384" w:rsidRPr="00A91BDD">
        <w:rPr>
          <w:rFonts w:ascii="Amasis MT Pro" w:hAnsi="Amasis MT Pro" w:cs="Times New Roman"/>
        </w:rPr>
        <w:t>Karayip Grup Şov</w:t>
      </w:r>
      <w:r w:rsidR="00705050">
        <w:rPr>
          <w:rFonts w:ascii="Amasis MT Pro" w:hAnsi="Amasis MT Pro" w:cs="Times New Roman"/>
        </w:rPr>
        <w:t>”</w:t>
      </w:r>
      <w:r w:rsidR="001D6384" w:rsidRPr="00A91BDD">
        <w:rPr>
          <w:rFonts w:ascii="Amasis MT Pro" w:hAnsi="Amasis MT Pro" w:cs="Times New Roman"/>
        </w:rPr>
        <w:t xml:space="preserve"> kategorilerinde en az</w:t>
      </w:r>
      <w:r w:rsidR="003008C8" w:rsidRPr="00A91BDD">
        <w:rPr>
          <w:rFonts w:ascii="Amasis MT Pro" w:hAnsi="Amasis MT Pro" w:cs="Times New Roman"/>
        </w:rPr>
        <w:t xml:space="preserve"> 1 grup </w:t>
      </w:r>
      <w:r w:rsidRPr="00A91BDD">
        <w:rPr>
          <w:rFonts w:ascii="Amasis MT Pro" w:hAnsi="Amasis MT Pro" w:cs="Times New Roman"/>
        </w:rPr>
        <w:t>olmak zorundadır.</w:t>
      </w:r>
    </w:p>
    <w:p w14:paraId="4FBA90F9" w14:textId="77777777" w:rsidR="00623263" w:rsidRDefault="00623263" w:rsidP="00426245">
      <w:pPr>
        <w:jc w:val="both"/>
        <w:rPr>
          <w:rFonts w:ascii="Amasis MT Pro" w:hAnsi="Amasis MT Pro" w:cs="Times New Roman"/>
        </w:rPr>
      </w:pPr>
    </w:p>
    <w:p w14:paraId="435873B4" w14:textId="77777777" w:rsidR="001A7A65" w:rsidRPr="00A91BDD" w:rsidRDefault="001A7A65" w:rsidP="00426245">
      <w:pPr>
        <w:pStyle w:val="Balk3"/>
        <w:jc w:val="both"/>
        <w:rPr>
          <w:rFonts w:ascii="Amasis MT Pro" w:hAnsi="Amasis MT Pro" w:cs="Times New Roman"/>
          <w:b/>
          <w:bCs/>
          <w:sz w:val="22"/>
          <w:szCs w:val="22"/>
        </w:rPr>
      </w:pPr>
      <w:bookmarkStart w:id="14" w:name="_Toc14900096"/>
      <w:r w:rsidRPr="00A91BDD">
        <w:rPr>
          <w:rFonts w:ascii="Amasis MT Pro" w:hAnsi="Amasis MT Pro" w:cs="Times New Roman"/>
          <w:b/>
          <w:bCs/>
          <w:sz w:val="22"/>
          <w:szCs w:val="22"/>
        </w:rPr>
        <w:lastRenderedPageBreak/>
        <w:t xml:space="preserve">B1 – Madde 2 – </w:t>
      </w:r>
      <w:r w:rsidR="007E4556" w:rsidRPr="00A91BDD">
        <w:rPr>
          <w:rFonts w:ascii="Amasis MT Pro" w:hAnsi="Amasis MT Pro" w:cs="Times New Roman"/>
          <w:b/>
          <w:bCs/>
          <w:sz w:val="22"/>
          <w:szCs w:val="22"/>
        </w:rPr>
        <w:t>2</w:t>
      </w:r>
      <w:r w:rsidRPr="00A91BDD">
        <w:rPr>
          <w:rFonts w:ascii="Amasis MT Pro" w:hAnsi="Amasis MT Pro" w:cs="Times New Roman"/>
          <w:b/>
          <w:bCs/>
          <w:sz w:val="22"/>
          <w:szCs w:val="22"/>
        </w:rPr>
        <w:t xml:space="preserve"> – </w:t>
      </w:r>
      <w:r w:rsidR="00C32B9B" w:rsidRPr="00A91BDD">
        <w:rPr>
          <w:rFonts w:ascii="Amasis MT Pro" w:hAnsi="Amasis MT Pro" w:cs="Times New Roman"/>
          <w:b/>
          <w:bCs/>
          <w:sz w:val="22"/>
          <w:szCs w:val="22"/>
        </w:rPr>
        <w:t>2</w:t>
      </w:r>
      <w:r w:rsidRPr="00A91BDD">
        <w:rPr>
          <w:rFonts w:ascii="Amasis MT Pro" w:hAnsi="Amasis MT Pro" w:cs="Times New Roman"/>
          <w:b/>
          <w:bCs/>
          <w:sz w:val="22"/>
          <w:szCs w:val="22"/>
        </w:rPr>
        <w:t>: Akrobasi ve Lift Sınırlamaları</w:t>
      </w:r>
      <w:bookmarkEnd w:id="14"/>
    </w:p>
    <w:p w14:paraId="335B92AA" w14:textId="77777777" w:rsidR="00E85A0B" w:rsidRPr="00A91BDD" w:rsidRDefault="005A01F5" w:rsidP="00426245">
      <w:pPr>
        <w:jc w:val="both"/>
        <w:rPr>
          <w:rFonts w:ascii="Amasis MT Pro" w:hAnsi="Amasis MT Pro" w:cs="Times New Roman"/>
        </w:rPr>
      </w:pPr>
      <w:r w:rsidRPr="00A91BDD">
        <w:rPr>
          <w:rFonts w:ascii="Amasis MT Pro" w:hAnsi="Amasis MT Pro" w:cs="Times New Roman"/>
        </w:rPr>
        <w:t>K</w:t>
      </w:r>
      <w:r w:rsidR="0071524A" w:rsidRPr="00A91BDD">
        <w:rPr>
          <w:rFonts w:ascii="Amasis MT Pro" w:hAnsi="Amasis MT Pro" w:cs="Times New Roman"/>
        </w:rPr>
        <w:t>lasman veya</w:t>
      </w:r>
      <w:r w:rsidR="006711B9">
        <w:rPr>
          <w:rFonts w:ascii="Amasis MT Pro" w:hAnsi="Amasis MT Pro" w:cs="Times New Roman"/>
        </w:rPr>
        <w:t xml:space="preserve"> </w:t>
      </w:r>
      <w:r w:rsidR="0071524A" w:rsidRPr="00A91BDD">
        <w:rPr>
          <w:rFonts w:ascii="Amasis MT Pro" w:hAnsi="Amasis MT Pro" w:cs="Times New Roman"/>
        </w:rPr>
        <w:t xml:space="preserve">kategori </w:t>
      </w:r>
      <w:r w:rsidRPr="00A91BDD">
        <w:rPr>
          <w:rFonts w:ascii="Amasis MT Pro" w:hAnsi="Amasis MT Pro" w:cs="Times New Roman"/>
        </w:rPr>
        <w:t>fark etmeksizin</w:t>
      </w:r>
      <w:r w:rsidR="0071524A" w:rsidRPr="00A91BDD">
        <w:rPr>
          <w:rFonts w:ascii="Amasis MT Pro" w:hAnsi="Amasis MT Pro" w:cs="Times New Roman"/>
        </w:rPr>
        <w:t xml:space="preserve">; </w:t>
      </w:r>
      <w:r w:rsidRPr="00A91BDD">
        <w:rPr>
          <w:rFonts w:ascii="Amasis MT Pro" w:hAnsi="Amasis MT Pro" w:cs="Times New Roman"/>
        </w:rPr>
        <w:t xml:space="preserve">tüm yaş gruplarının </w:t>
      </w:r>
      <w:r w:rsidR="00CF16C5" w:rsidRPr="00A91BDD">
        <w:rPr>
          <w:rFonts w:ascii="Amasis MT Pro" w:hAnsi="Amasis MT Pro" w:cs="Times New Roman"/>
        </w:rPr>
        <w:t>“</w:t>
      </w:r>
      <w:proofErr w:type="spellStart"/>
      <w:r w:rsidR="00CF16C5" w:rsidRPr="00A91BDD">
        <w:rPr>
          <w:rFonts w:ascii="Amasis MT Pro" w:hAnsi="Amasis MT Pro" w:cs="Times New Roman"/>
        </w:rPr>
        <w:t>Free</w:t>
      </w:r>
      <w:proofErr w:type="spellEnd"/>
      <w:r w:rsidR="00CF16C5" w:rsidRPr="00A91BDD">
        <w:rPr>
          <w:rFonts w:ascii="Amasis MT Pro" w:hAnsi="Amasis MT Pro" w:cs="Times New Roman"/>
        </w:rPr>
        <w:t xml:space="preserve"> Style” yani serbest stil bölümlerinde,</w:t>
      </w:r>
      <w:r w:rsidR="003A560B">
        <w:rPr>
          <w:rFonts w:ascii="Amasis MT Pro" w:hAnsi="Amasis MT Pro" w:cs="Times New Roman"/>
        </w:rPr>
        <w:t xml:space="preserve"> </w:t>
      </w:r>
      <w:r w:rsidR="00CF16C5" w:rsidRPr="00A91BDD">
        <w:rPr>
          <w:rFonts w:ascii="Amasis MT Pro" w:hAnsi="Amasis MT Pro" w:cs="Times New Roman"/>
        </w:rPr>
        <w:t>partner</w:t>
      </w:r>
      <w:r w:rsidRPr="00A91BDD">
        <w:rPr>
          <w:rFonts w:ascii="Amasis MT Pro" w:hAnsi="Amasis MT Pro" w:cs="Times New Roman"/>
        </w:rPr>
        <w:t xml:space="preserve">inden destek alarak </w:t>
      </w:r>
      <w:r w:rsidR="00CF16C5" w:rsidRPr="00A91BDD">
        <w:rPr>
          <w:rFonts w:ascii="Amasis MT Pro" w:hAnsi="Amasis MT Pro" w:cs="Times New Roman"/>
        </w:rPr>
        <w:t>veya partnersiz; “A</w:t>
      </w:r>
      <w:r w:rsidR="00006E6F" w:rsidRPr="00A91BDD">
        <w:rPr>
          <w:rFonts w:ascii="Amasis MT Pro" w:hAnsi="Amasis MT Pro" w:cs="Times New Roman"/>
        </w:rPr>
        <w:t>kroba</w:t>
      </w:r>
      <w:r w:rsidR="00CF16C5" w:rsidRPr="00A91BDD">
        <w:rPr>
          <w:rFonts w:ascii="Amasis MT Pro" w:hAnsi="Amasis MT Pro" w:cs="Times New Roman"/>
        </w:rPr>
        <w:t xml:space="preserve">si” </w:t>
      </w:r>
      <w:r w:rsidR="00053EC4" w:rsidRPr="00A91BDD">
        <w:rPr>
          <w:rFonts w:ascii="Amasis MT Pro" w:hAnsi="Amasis MT Pro" w:cs="Times New Roman"/>
        </w:rPr>
        <w:t>ve</w:t>
      </w:r>
      <w:r w:rsidRPr="00A91BDD">
        <w:rPr>
          <w:rFonts w:ascii="Amasis MT Pro" w:hAnsi="Amasis MT Pro" w:cs="Times New Roman"/>
        </w:rPr>
        <w:t>/veya</w:t>
      </w:r>
      <w:r w:rsidR="00705050">
        <w:rPr>
          <w:rFonts w:ascii="Amasis MT Pro" w:hAnsi="Amasis MT Pro" w:cs="Times New Roman"/>
        </w:rPr>
        <w:t xml:space="preserve"> </w:t>
      </w:r>
      <w:r w:rsidR="00C850E1" w:rsidRPr="00A91BDD">
        <w:rPr>
          <w:rFonts w:ascii="Amasis MT Pro" w:hAnsi="Amasis MT Pro" w:cs="Times New Roman"/>
        </w:rPr>
        <w:t>“L</w:t>
      </w:r>
      <w:r w:rsidR="00053EC4" w:rsidRPr="00A91BDD">
        <w:rPr>
          <w:rFonts w:ascii="Amasis MT Pro" w:hAnsi="Amasis MT Pro" w:cs="Times New Roman"/>
        </w:rPr>
        <w:t>ift</w:t>
      </w:r>
      <w:r w:rsidR="00CF16C5" w:rsidRPr="00A91BDD">
        <w:rPr>
          <w:rFonts w:ascii="Amasis MT Pro" w:hAnsi="Amasis MT Pro" w:cs="Times New Roman"/>
        </w:rPr>
        <w:t>”</w:t>
      </w:r>
      <w:r w:rsidR="003A560B">
        <w:rPr>
          <w:rFonts w:ascii="Amasis MT Pro" w:hAnsi="Amasis MT Pro" w:cs="Times New Roman"/>
        </w:rPr>
        <w:t xml:space="preserve"> </w:t>
      </w:r>
      <w:r w:rsidR="00CF16C5" w:rsidRPr="00A91BDD">
        <w:rPr>
          <w:rFonts w:ascii="Amasis MT Pro" w:hAnsi="Amasis MT Pro" w:cs="Times New Roman"/>
        </w:rPr>
        <w:t>yapma</w:t>
      </w:r>
      <w:r w:rsidRPr="00A91BDD">
        <w:rPr>
          <w:rFonts w:ascii="Amasis MT Pro" w:hAnsi="Amasis MT Pro" w:cs="Times New Roman"/>
        </w:rPr>
        <w:t xml:space="preserve">k </w:t>
      </w:r>
      <w:r w:rsidR="00CF16C5" w:rsidRPr="00A91BDD">
        <w:rPr>
          <w:rFonts w:ascii="Amasis MT Pro" w:hAnsi="Amasis MT Pro" w:cs="Times New Roman"/>
        </w:rPr>
        <w:t xml:space="preserve">yasaktır. </w:t>
      </w:r>
      <w:r w:rsidR="00053EC4" w:rsidRPr="00A91BDD">
        <w:rPr>
          <w:rFonts w:ascii="Amasis MT Pro" w:hAnsi="Amasis MT Pro" w:cs="Times New Roman"/>
        </w:rPr>
        <w:t xml:space="preserve">Aynı </w:t>
      </w:r>
      <w:r w:rsidR="00CF16C5" w:rsidRPr="00A91BDD">
        <w:rPr>
          <w:rFonts w:ascii="Amasis MT Pro" w:hAnsi="Amasis MT Pro" w:cs="Times New Roman"/>
        </w:rPr>
        <w:t xml:space="preserve">anda </w:t>
      </w:r>
      <w:r w:rsidR="001A7A65" w:rsidRPr="00A91BDD">
        <w:rPr>
          <w:rFonts w:ascii="Amasis MT Pro" w:hAnsi="Amasis MT Pro" w:cs="Times New Roman"/>
        </w:rPr>
        <w:t xml:space="preserve">iki ayak birden bel hizasını geçemez. Ayaklardan en az </w:t>
      </w:r>
      <w:r w:rsidR="00AF30DB" w:rsidRPr="00A91BDD">
        <w:rPr>
          <w:rFonts w:ascii="Amasis MT Pro" w:hAnsi="Amasis MT Pro" w:cs="Times New Roman"/>
        </w:rPr>
        <w:t>biri</w:t>
      </w:r>
      <w:r w:rsidR="001A7A65" w:rsidRPr="00A91BDD">
        <w:rPr>
          <w:rFonts w:ascii="Amasis MT Pro" w:hAnsi="Amasis MT Pro" w:cs="Times New Roman"/>
        </w:rPr>
        <w:t xml:space="preserve"> veya ikisi havadayken, baş aşağı hareket yapılamaz.</w:t>
      </w:r>
      <w:r w:rsidR="00E34F3B">
        <w:rPr>
          <w:rFonts w:ascii="Amasis MT Pro" w:hAnsi="Amasis MT Pro" w:cs="Times New Roman"/>
        </w:rPr>
        <w:t xml:space="preserve"> </w:t>
      </w:r>
      <w:r w:rsidR="001A7A65" w:rsidRPr="00A91BDD">
        <w:rPr>
          <w:rFonts w:ascii="Amasis MT Pro" w:hAnsi="Amasis MT Pro" w:cs="Times New Roman"/>
        </w:rPr>
        <w:t xml:space="preserve">Aksi durumda </w:t>
      </w:r>
      <w:r w:rsidR="00705050">
        <w:rPr>
          <w:rFonts w:ascii="Amasis MT Pro" w:hAnsi="Amasis MT Pro" w:cs="Times New Roman"/>
        </w:rPr>
        <w:t>sporcu veya sporcular</w:t>
      </w:r>
      <w:r w:rsidR="001A7A65" w:rsidRPr="00A91BDD">
        <w:rPr>
          <w:rFonts w:ascii="Amasis MT Pro" w:hAnsi="Amasis MT Pro" w:cs="Times New Roman"/>
        </w:rPr>
        <w:t xml:space="preserve"> değerlendirmeden çıkarılır. </w:t>
      </w:r>
      <w:bookmarkStart w:id="15" w:name="_Toc14900097"/>
    </w:p>
    <w:p w14:paraId="5B16482B" w14:textId="77777777" w:rsidR="001A7A65" w:rsidRPr="00A91BDD" w:rsidRDefault="001A7A65" w:rsidP="00426245">
      <w:pPr>
        <w:pStyle w:val="Balk3"/>
        <w:jc w:val="both"/>
        <w:rPr>
          <w:rFonts w:ascii="Amasis MT Pro" w:hAnsi="Amasis MT Pro" w:cs="Times New Roman"/>
          <w:color w:val="000000" w:themeColor="text1"/>
          <w:sz w:val="22"/>
          <w:szCs w:val="22"/>
        </w:rPr>
      </w:pPr>
      <w:bookmarkStart w:id="16" w:name="_Toc14900098"/>
      <w:bookmarkEnd w:id="15"/>
      <w:r w:rsidRPr="00A91BDD">
        <w:rPr>
          <w:rFonts w:ascii="Amasis MT Pro" w:hAnsi="Amasis MT Pro" w:cs="Times New Roman"/>
          <w:b/>
          <w:bCs/>
          <w:sz w:val="22"/>
          <w:szCs w:val="22"/>
        </w:rPr>
        <w:t xml:space="preserve">B1 – Madde 2 – </w:t>
      </w:r>
      <w:r w:rsidR="007E4556" w:rsidRPr="00A91BDD">
        <w:rPr>
          <w:rFonts w:ascii="Amasis MT Pro" w:hAnsi="Amasis MT Pro" w:cs="Times New Roman"/>
          <w:b/>
          <w:bCs/>
          <w:sz w:val="22"/>
          <w:szCs w:val="22"/>
        </w:rPr>
        <w:t>2</w:t>
      </w:r>
      <w:r w:rsidRPr="00A91BDD">
        <w:rPr>
          <w:rFonts w:ascii="Amasis MT Pro" w:hAnsi="Amasis MT Pro" w:cs="Times New Roman"/>
          <w:b/>
          <w:bCs/>
          <w:sz w:val="22"/>
          <w:szCs w:val="22"/>
        </w:rPr>
        <w:t xml:space="preserve"> – </w:t>
      </w:r>
      <w:r w:rsidR="005A01F5" w:rsidRPr="00A91BDD">
        <w:rPr>
          <w:rFonts w:ascii="Amasis MT Pro" w:hAnsi="Amasis MT Pro" w:cs="Times New Roman"/>
          <w:b/>
          <w:bCs/>
          <w:sz w:val="22"/>
          <w:szCs w:val="22"/>
        </w:rPr>
        <w:t>3</w:t>
      </w:r>
      <w:r w:rsidRPr="00A91BDD">
        <w:rPr>
          <w:rFonts w:ascii="Amasis MT Pro" w:hAnsi="Amasis MT Pro" w:cs="Times New Roman"/>
          <w:b/>
          <w:bCs/>
          <w:sz w:val="22"/>
          <w:szCs w:val="22"/>
        </w:rPr>
        <w:t xml:space="preserve">: </w:t>
      </w:r>
      <w:r w:rsidR="00053EC4" w:rsidRPr="00A91BDD">
        <w:rPr>
          <w:rFonts w:ascii="Amasis MT Pro" w:hAnsi="Amasis MT Pro" w:cs="Times New Roman"/>
          <w:b/>
          <w:bCs/>
          <w:sz w:val="22"/>
          <w:szCs w:val="22"/>
        </w:rPr>
        <w:t>“</w:t>
      </w:r>
      <w:proofErr w:type="spellStart"/>
      <w:r w:rsidR="00053EC4" w:rsidRPr="00A91BDD">
        <w:rPr>
          <w:rFonts w:ascii="Amasis MT Pro" w:hAnsi="Amasis MT Pro" w:cs="Times New Roman"/>
          <w:b/>
          <w:bCs/>
          <w:sz w:val="22"/>
          <w:szCs w:val="22"/>
        </w:rPr>
        <w:t>Heat”lere</w:t>
      </w:r>
      <w:proofErr w:type="spellEnd"/>
      <w:r w:rsidR="00053EC4" w:rsidRPr="00A91BDD">
        <w:rPr>
          <w:rFonts w:ascii="Amasis MT Pro" w:hAnsi="Amasis MT Pro" w:cs="Times New Roman"/>
          <w:b/>
          <w:bCs/>
          <w:sz w:val="22"/>
          <w:szCs w:val="22"/>
        </w:rPr>
        <w:t xml:space="preserve"> Çıkış ve</w:t>
      </w:r>
      <w:r w:rsidRPr="00A91BDD">
        <w:rPr>
          <w:rFonts w:ascii="Amasis MT Pro" w:hAnsi="Amasis MT Pro" w:cs="Times New Roman"/>
          <w:b/>
          <w:bCs/>
          <w:sz w:val="22"/>
          <w:szCs w:val="22"/>
        </w:rPr>
        <w:t xml:space="preserve"> Çalınacak Müziklerin Belirlenmesi</w:t>
      </w:r>
      <w:bookmarkEnd w:id="16"/>
    </w:p>
    <w:p w14:paraId="00DB6D3F" w14:textId="77777777" w:rsidR="00EE2EBC" w:rsidRDefault="00847738" w:rsidP="00426245">
      <w:pPr>
        <w:jc w:val="both"/>
        <w:rPr>
          <w:rFonts w:ascii="Amasis MT Pro" w:hAnsi="Amasis MT Pro" w:cs="Times New Roman"/>
        </w:rPr>
      </w:pPr>
      <w:r w:rsidRPr="00A91BDD">
        <w:rPr>
          <w:rFonts w:ascii="Amasis MT Pro" w:hAnsi="Amasis MT Pro" w:cs="Times New Roman"/>
        </w:rPr>
        <w:t>Yarışma müzik</w:t>
      </w:r>
      <w:r w:rsidR="00A92B7B" w:rsidRPr="00A91BDD">
        <w:rPr>
          <w:rFonts w:ascii="Amasis MT Pro" w:hAnsi="Amasis MT Pro" w:cs="Times New Roman"/>
        </w:rPr>
        <w:t xml:space="preserve"> listel</w:t>
      </w:r>
      <w:r w:rsidRPr="00A91BDD">
        <w:rPr>
          <w:rFonts w:ascii="Amasis MT Pro" w:hAnsi="Amasis MT Pro" w:cs="Times New Roman"/>
        </w:rPr>
        <w:t>eri</w:t>
      </w:r>
      <w:r w:rsidR="00A92B7B" w:rsidRPr="00A91BDD">
        <w:rPr>
          <w:rFonts w:ascii="Amasis MT Pro" w:hAnsi="Amasis MT Pro" w:cs="Times New Roman"/>
        </w:rPr>
        <w:t xml:space="preserve">, her sezon öncesi </w:t>
      </w:r>
      <w:r w:rsidRPr="00A91BDD">
        <w:rPr>
          <w:rFonts w:ascii="Amasis MT Pro" w:hAnsi="Amasis MT Pro" w:cs="Times New Roman"/>
        </w:rPr>
        <w:t>TDSF SSD “Müzik Kurulu” ve “Teknik Kurul” tarafından belirlenir</w:t>
      </w:r>
      <w:r w:rsidR="00F11DAF">
        <w:rPr>
          <w:rFonts w:ascii="Amasis MT Pro" w:hAnsi="Amasis MT Pro" w:cs="Times New Roman"/>
        </w:rPr>
        <w:t xml:space="preserve">. </w:t>
      </w:r>
      <w:proofErr w:type="spellStart"/>
      <w:r w:rsidR="00053EC4" w:rsidRPr="00A91BDD">
        <w:rPr>
          <w:rFonts w:ascii="Amasis MT Pro" w:hAnsi="Amasis MT Pro" w:cs="Times New Roman"/>
        </w:rPr>
        <w:t>Heat”lere</w:t>
      </w:r>
      <w:proofErr w:type="spellEnd"/>
      <w:r w:rsidR="001A7A65" w:rsidRPr="00A91BDD">
        <w:rPr>
          <w:rFonts w:ascii="Amasis MT Pro" w:hAnsi="Amasis MT Pro" w:cs="Times New Roman"/>
        </w:rPr>
        <w:t xml:space="preserve"> çıkış kura ile </w:t>
      </w:r>
      <w:r w:rsidR="00F11DAF">
        <w:rPr>
          <w:rFonts w:ascii="Amasis MT Pro" w:hAnsi="Amasis MT Pro" w:cs="Times New Roman"/>
        </w:rPr>
        <w:t>olur.</w:t>
      </w:r>
      <w:r w:rsidR="001A7A65" w:rsidRPr="00A91BDD">
        <w:rPr>
          <w:rFonts w:ascii="Amasis MT Pro" w:hAnsi="Amasis MT Pro" w:cs="Times New Roman"/>
        </w:rPr>
        <w:t xml:space="preserve"> Örnek; birinci </w:t>
      </w:r>
      <w:r w:rsidR="00053EC4" w:rsidRPr="00A91BDD">
        <w:rPr>
          <w:rFonts w:ascii="Amasis MT Pro" w:hAnsi="Amasis MT Pro" w:cs="Times New Roman"/>
        </w:rPr>
        <w:t>“</w:t>
      </w:r>
      <w:proofErr w:type="spellStart"/>
      <w:r w:rsidR="00053EC4" w:rsidRPr="00A91BDD">
        <w:rPr>
          <w:rFonts w:ascii="Amasis MT Pro" w:hAnsi="Amasis MT Pro" w:cs="Times New Roman"/>
        </w:rPr>
        <w:t>Heat</w:t>
      </w:r>
      <w:proofErr w:type="spellEnd"/>
      <w:r w:rsidR="00053EC4" w:rsidRPr="00A91BDD">
        <w:rPr>
          <w:rFonts w:ascii="Amasis MT Pro" w:hAnsi="Amasis MT Pro" w:cs="Times New Roman"/>
        </w:rPr>
        <w:t>”</w:t>
      </w:r>
      <w:r w:rsidR="001A7A65" w:rsidRPr="00A91BDD">
        <w:rPr>
          <w:rFonts w:ascii="Amasis MT Pro" w:hAnsi="Amasis MT Pro" w:cs="Times New Roman"/>
        </w:rPr>
        <w:t xml:space="preserve"> en son çıkabilir veya ikinci </w:t>
      </w:r>
      <w:r w:rsidR="00053EC4" w:rsidRPr="00A91BDD">
        <w:rPr>
          <w:rFonts w:ascii="Amasis MT Pro" w:hAnsi="Amasis MT Pro" w:cs="Times New Roman"/>
        </w:rPr>
        <w:t>“</w:t>
      </w:r>
      <w:proofErr w:type="spellStart"/>
      <w:r w:rsidR="00053EC4" w:rsidRPr="00A91BDD">
        <w:rPr>
          <w:rFonts w:ascii="Amasis MT Pro" w:hAnsi="Amasis MT Pro" w:cs="Times New Roman"/>
        </w:rPr>
        <w:t>Heat</w:t>
      </w:r>
      <w:proofErr w:type="spellEnd"/>
      <w:r w:rsidR="00053EC4" w:rsidRPr="00A91BDD">
        <w:rPr>
          <w:rFonts w:ascii="Amasis MT Pro" w:hAnsi="Amasis MT Pro" w:cs="Times New Roman"/>
        </w:rPr>
        <w:t xml:space="preserve">” </w:t>
      </w:r>
      <w:r w:rsidR="001A7A65" w:rsidRPr="00A91BDD">
        <w:rPr>
          <w:rFonts w:ascii="Amasis MT Pro" w:hAnsi="Amasis MT Pro" w:cs="Times New Roman"/>
        </w:rPr>
        <w:t>dördüncü olarak çıkabilir.</w:t>
      </w:r>
      <w:r w:rsidR="003A560B">
        <w:rPr>
          <w:rFonts w:ascii="Amasis MT Pro" w:hAnsi="Amasis MT Pro" w:cs="Times New Roman"/>
        </w:rPr>
        <w:t xml:space="preserve"> </w:t>
      </w:r>
      <w:r w:rsidR="00053EC4" w:rsidRPr="00A91BDD">
        <w:rPr>
          <w:rFonts w:ascii="Amasis MT Pro" w:hAnsi="Amasis MT Pro" w:cs="Times New Roman"/>
        </w:rPr>
        <w:t>M</w:t>
      </w:r>
      <w:r w:rsidR="001A7A65" w:rsidRPr="00A91BDD">
        <w:rPr>
          <w:rFonts w:ascii="Amasis MT Pro" w:hAnsi="Amasis MT Pro" w:cs="Times New Roman"/>
        </w:rPr>
        <w:t>üzikler</w:t>
      </w:r>
      <w:r w:rsidR="003A560B">
        <w:rPr>
          <w:rFonts w:ascii="Amasis MT Pro" w:hAnsi="Amasis MT Pro" w:cs="Times New Roman"/>
        </w:rPr>
        <w:t xml:space="preserve"> </w:t>
      </w:r>
      <w:r w:rsidR="00623263">
        <w:rPr>
          <w:rFonts w:ascii="Amasis MT Pro" w:hAnsi="Amasis MT Pro" w:cs="Times New Roman"/>
        </w:rPr>
        <w:t xml:space="preserve">klasman ve yaş gruplarına </w:t>
      </w:r>
      <w:r w:rsidR="00F26492" w:rsidRPr="00A91BDD">
        <w:rPr>
          <w:rFonts w:ascii="Amasis MT Pro" w:hAnsi="Amasis MT Pro" w:cs="Times New Roman"/>
        </w:rPr>
        <w:t>göre</w:t>
      </w:r>
      <w:r w:rsidR="00623263">
        <w:rPr>
          <w:rFonts w:ascii="Amasis MT Pro" w:hAnsi="Amasis MT Pro" w:cs="Times New Roman"/>
        </w:rPr>
        <w:t xml:space="preserve"> ayrılır ve sezon başında yayınlanır.</w:t>
      </w:r>
      <w:r w:rsidR="00B3576E">
        <w:rPr>
          <w:rFonts w:ascii="Amasis MT Pro" w:hAnsi="Amasis MT Pro" w:cs="Times New Roman"/>
        </w:rPr>
        <w:t xml:space="preserve"> </w:t>
      </w:r>
      <w:r w:rsidR="00EE2EBC">
        <w:rPr>
          <w:rFonts w:ascii="Amasis MT Pro" w:hAnsi="Amasis MT Pro" w:cs="Times New Roman"/>
        </w:rPr>
        <w:t xml:space="preserve">Her sezon için iki ayrı müzik dosyası bulunmaktadır. Bu dosyalardan “1. Müzik </w:t>
      </w:r>
      <w:proofErr w:type="spellStart"/>
      <w:r w:rsidR="00EE2EBC">
        <w:rPr>
          <w:rFonts w:ascii="Amasis MT Pro" w:hAnsi="Amasis MT Pro" w:cs="Times New Roman"/>
        </w:rPr>
        <w:t>Dosyası”nda</w:t>
      </w:r>
      <w:proofErr w:type="spellEnd"/>
      <w:r w:rsidR="00EE2EBC">
        <w:rPr>
          <w:rFonts w:ascii="Amasis MT Pro" w:hAnsi="Amasis MT Pro" w:cs="Times New Roman"/>
        </w:rPr>
        <w:t xml:space="preserve"> “Minikler, Çocuklar 1, Çocuklar 2 ve Yetişkin </w:t>
      </w:r>
      <w:proofErr w:type="spellStart"/>
      <w:r w:rsidR="00EE2EBC">
        <w:rPr>
          <w:rFonts w:ascii="Amasis MT Pro" w:hAnsi="Amasis MT Pro" w:cs="Times New Roman"/>
        </w:rPr>
        <w:t>Couple</w:t>
      </w:r>
      <w:proofErr w:type="spellEnd"/>
      <w:r w:rsidR="00EE2EBC">
        <w:rPr>
          <w:rFonts w:ascii="Amasis MT Pro" w:hAnsi="Amasis MT Pro" w:cs="Times New Roman"/>
        </w:rPr>
        <w:t xml:space="preserve"> C Klasman” kategorilerinde çalınacak “Solo, Duo ve </w:t>
      </w:r>
      <w:proofErr w:type="spellStart"/>
      <w:r w:rsidR="00EE2EBC">
        <w:rPr>
          <w:rFonts w:ascii="Amasis MT Pro" w:hAnsi="Amasis MT Pro" w:cs="Times New Roman"/>
        </w:rPr>
        <w:t>Couple</w:t>
      </w:r>
      <w:proofErr w:type="spellEnd"/>
      <w:r w:rsidR="00EE2EBC">
        <w:rPr>
          <w:rFonts w:ascii="Amasis MT Pro" w:hAnsi="Amasis MT Pro" w:cs="Times New Roman"/>
        </w:rPr>
        <w:t xml:space="preserve">” müzikleri yer almaktadır. “2. Müzik </w:t>
      </w:r>
      <w:proofErr w:type="spellStart"/>
      <w:r w:rsidR="00EE2EBC">
        <w:rPr>
          <w:rFonts w:ascii="Amasis MT Pro" w:hAnsi="Amasis MT Pro" w:cs="Times New Roman"/>
        </w:rPr>
        <w:t>Dosyası”nda</w:t>
      </w:r>
      <w:proofErr w:type="spellEnd"/>
      <w:r w:rsidR="00EE2EBC">
        <w:rPr>
          <w:rFonts w:ascii="Amasis MT Pro" w:hAnsi="Amasis MT Pro" w:cs="Times New Roman"/>
        </w:rPr>
        <w:t xml:space="preserve"> ise “Yıldızlar, Gençler, Yetişkinler ve Büyükler” kategorilerinde çalınacak “Solo, Duo ve </w:t>
      </w:r>
      <w:proofErr w:type="spellStart"/>
      <w:r w:rsidR="00EE2EBC">
        <w:rPr>
          <w:rFonts w:ascii="Amasis MT Pro" w:hAnsi="Amasis MT Pro" w:cs="Times New Roman"/>
        </w:rPr>
        <w:t>Couple</w:t>
      </w:r>
      <w:proofErr w:type="spellEnd"/>
      <w:r w:rsidR="00EE2EBC">
        <w:rPr>
          <w:rFonts w:ascii="Amasis MT Pro" w:hAnsi="Amasis MT Pro" w:cs="Times New Roman"/>
        </w:rPr>
        <w:t>” müzikleri yer almaktadır.</w:t>
      </w:r>
    </w:p>
    <w:p w14:paraId="7CFAB245" w14:textId="77777777" w:rsidR="003A560B" w:rsidRPr="00A91BDD" w:rsidRDefault="00EE2EBC" w:rsidP="00426245">
      <w:pPr>
        <w:jc w:val="both"/>
        <w:rPr>
          <w:rFonts w:ascii="Amasis MT Pro" w:hAnsi="Amasis MT Pro" w:cs="Times New Roman"/>
        </w:rPr>
      </w:pPr>
      <w:r>
        <w:rPr>
          <w:rFonts w:ascii="Amasis MT Pro" w:hAnsi="Amasis MT Pro" w:cs="Times New Roman"/>
        </w:rPr>
        <w:t xml:space="preserve">Yarışmada her </w:t>
      </w:r>
      <w:r w:rsidR="00053EC4" w:rsidRPr="00A91BDD">
        <w:rPr>
          <w:rFonts w:ascii="Amasis MT Pro" w:hAnsi="Amasis MT Pro" w:cs="Times New Roman"/>
        </w:rPr>
        <w:t>“</w:t>
      </w:r>
      <w:proofErr w:type="spellStart"/>
      <w:r w:rsidR="00053EC4" w:rsidRPr="00A91BDD">
        <w:rPr>
          <w:rFonts w:ascii="Amasis MT Pro" w:hAnsi="Amasis MT Pro" w:cs="Times New Roman"/>
        </w:rPr>
        <w:t>H</w:t>
      </w:r>
      <w:r w:rsidR="001A7A65" w:rsidRPr="00A91BDD">
        <w:rPr>
          <w:rFonts w:ascii="Amasis MT Pro" w:hAnsi="Amasis MT Pro" w:cs="Times New Roman"/>
        </w:rPr>
        <w:t>eat</w:t>
      </w:r>
      <w:proofErr w:type="spellEnd"/>
      <w:r w:rsidR="00053EC4" w:rsidRPr="00A91BDD">
        <w:rPr>
          <w:rFonts w:ascii="Amasis MT Pro" w:hAnsi="Amasis MT Pro" w:cs="Times New Roman"/>
        </w:rPr>
        <w:t>”</w:t>
      </w:r>
      <w:r w:rsidR="001A7A65" w:rsidRPr="00A91BDD">
        <w:rPr>
          <w:rFonts w:ascii="Amasis MT Pro" w:hAnsi="Amasis MT Pro" w:cs="Times New Roman"/>
        </w:rPr>
        <w:t xml:space="preserve"> için </w:t>
      </w:r>
      <w:r w:rsidR="00053EC4" w:rsidRPr="00A91BDD">
        <w:rPr>
          <w:rFonts w:ascii="Amasis MT Pro" w:hAnsi="Amasis MT Pro" w:cs="Times New Roman"/>
        </w:rPr>
        <w:t>çalınacak müzik</w:t>
      </w:r>
      <w:r w:rsidR="00F26492" w:rsidRPr="00A91BDD">
        <w:rPr>
          <w:rFonts w:ascii="Amasis MT Pro" w:hAnsi="Amasis MT Pro" w:cs="Times New Roman"/>
        </w:rPr>
        <w:t xml:space="preserve">, </w:t>
      </w:r>
      <w:r w:rsidR="001A7A65" w:rsidRPr="00A91BDD">
        <w:rPr>
          <w:rFonts w:ascii="Amasis MT Pro" w:hAnsi="Amasis MT Pro" w:cs="Times New Roman"/>
        </w:rPr>
        <w:t>kura ile belirlenerek çalınır.</w:t>
      </w:r>
      <w:r w:rsidR="00F8451B" w:rsidRPr="00A91BDD">
        <w:rPr>
          <w:rFonts w:ascii="Amasis MT Pro" w:hAnsi="Amasis MT Pro" w:cs="Times New Roman"/>
        </w:rPr>
        <w:t xml:space="preserve"> Sporcular eleme turları ve final bölümlerindeki “</w:t>
      </w:r>
      <w:proofErr w:type="spellStart"/>
      <w:r w:rsidR="00F8451B" w:rsidRPr="00A91BDD">
        <w:rPr>
          <w:rFonts w:ascii="Amasis MT Pro" w:hAnsi="Amasis MT Pro" w:cs="Times New Roman"/>
        </w:rPr>
        <w:t>Free</w:t>
      </w:r>
      <w:proofErr w:type="spellEnd"/>
      <w:r w:rsidR="00F8451B" w:rsidRPr="00A91BDD">
        <w:rPr>
          <w:rFonts w:ascii="Amasis MT Pro" w:hAnsi="Amasis MT Pro" w:cs="Times New Roman"/>
        </w:rPr>
        <w:t xml:space="preserve"> Style” performanslarında en az 90 saniye en fazla 180 saniye dans eder.</w:t>
      </w:r>
      <w:r w:rsidR="007A146E">
        <w:rPr>
          <w:rFonts w:ascii="Amasis MT Pro" w:hAnsi="Amasis MT Pro" w:cs="Times New Roman"/>
        </w:rPr>
        <w:t xml:space="preserve"> Müzik çalıcı, </w:t>
      </w:r>
      <w:r w:rsidR="00D4087C">
        <w:rPr>
          <w:rFonts w:ascii="Amasis MT Pro" w:hAnsi="Amasis MT Pro" w:cs="Times New Roman"/>
        </w:rPr>
        <w:t xml:space="preserve">listelerde yer alan şarkıları </w:t>
      </w:r>
      <w:r w:rsidR="007A146E">
        <w:rPr>
          <w:rFonts w:ascii="Amasis MT Pro" w:hAnsi="Amasis MT Pro" w:cs="Times New Roman"/>
        </w:rPr>
        <w:t>istediği</w:t>
      </w:r>
      <w:r w:rsidR="00D4087C">
        <w:rPr>
          <w:rFonts w:ascii="Amasis MT Pro" w:hAnsi="Amasis MT Pro" w:cs="Times New Roman"/>
        </w:rPr>
        <w:t xml:space="preserve"> saniyeden başlatabilir v</w:t>
      </w:r>
      <w:r w:rsidR="00B3576E">
        <w:rPr>
          <w:rFonts w:ascii="Amasis MT Pro" w:hAnsi="Amasis MT Pro" w:cs="Times New Roman"/>
        </w:rPr>
        <w:t>e</w:t>
      </w:r>
      <w:r w:rsidR="00D4087C">
        <w:rPr>
          <w:rFonts w:ascii="Amasis MT Pro" w:hAnsi="Amasis MT Pro" w:cs="Times New Roman"/>
        </w:rPr>
        <w:t xml:space="preserve"> şarkıların </w:t>
      </w:r>
      <w:proofErr w:type="spellStart"/>
      <w:r w:rsidR="00D4087C">
        <w:rPr>
          <w:rFonts w:ascii="Amasis MT Pro" w:hAnsi="Amasis MT Pro" w:cs="Times New Roman"/>
        </w:rPr>
        <w:t>mixli</w:t>
      </w:r>
      <w:proofErr w:type="spellEnd"/>
      <w:r w:rsidR="00D4087C">
        <w:rPr>
          <w:rFonts w:ascii="Amasis MT Pro" w:hAnsi="Amasis MT Pro" w:cs="Times New Roman"/>
        </w:rPr>
        <w:t xml:space="preserve"> versiyonlarını çalabilir. </w:t>
      </w:r>
      <w:proofErr w:type="spellStart"/>
      <w:r w:rsidR="00D4087C">
        <w:rPr>
          <w:rFonts w:ascii="Amasis MT Pro" w:hAnsi="Amasis MT Pro" w:cs="Times New Roman"/>
        </w:rPr>
        <w:t>Mixli</w:t>
      </w:r>
      <w:proofErr w:type="spellEnd"/>
      <w:r w:rsidR="00D4087C">
        <w:rPr>
          <w:rFonts w:ascii="Amasis MT Pro" w:hAnsi="Amasis MT Pro" w:cs="Times New Roman"/>
        </w:rPr>
        <w:t xml:space="preserve"> versiyonlar da sezon öncesi yayınlanan listelerde yer alır. Yarışma anında</w:t>
      </w:r>
      <w:r w:rsidR="007A146E">
        <w:rPr>
          <w:rFonts w:ascii="Amasis MT Pro" w:hAnsi="Amasis MT Pro" w:cs="Times New Roman"/>
        </w:rPr>
        <w:t xml:space="preserve"> </w:t>
      </w:r>
      <w:r w:rsidR="00B3576E">
        <w:rPr>
          <w:rFonts w:ascii="Amasis MT Pro" w:hAnsi="Amasis MT Pro" w:cs="Times New Roman"/>
        </w:rPr>
        <w:t>(</w:t>
      </w:r>
      <w:r w:rsidR="007A146E">
        <w:rPr>
          <w:rFonts w:ascii="Amasis MT Pro" w:hAnsi="Amasis MT Pro" w:cs="Times New Roman"/>
        </w:rPr>
        <w:t>gerekli durumlarda</w:t>
      </w:r>
      <w:r w:rsidR="00B3576E">
        <w:rPr>
          <w:rFonts w:ascii="Amasis MT Pro" w:hAnsi="Amasis MT Pro" w:cs="Times New Roman"/>
        </w:rPr>
        <w:t xml:space="preserve">) </w:t>
      </w:r>
      <w:r w:rsidR="007A146E">
        <w:rPr>
          <w:rFonts w:ascii="Amasis MT Pro" w:hAnsi="Amasis MT Pro" w:cs="Times New Roman"/>
        </w:rPr>
        <w:t>Başhakem müziğe müdahale etme hakkına sahiptir.</w:t>
      </w:r>
      <w:r w:rsidR="002D3391">
        <w:rPr>
          <w:rFonts w:ascii="Amasis MT Pro" w:hAnsi="Amasis MT Pro" w:cs="Times New Roman"/>
        </w:rPr>
        <w:t xml:space="preserve"> Talimatnamede yazılı olan zaman içerisinde müziğini </w:t>
      </w:r>
      <w:proofErr w:type="spellStart"/>
      <w:r w:rsidR="002D3391">
        <w:rPr>
          <w:rFonts w:ascii="Amasis MT Pro" w:hAnsi="Amasis MT Pro" w:cs="Times New Roman"/>
        </w:rPr>
        <w:t>DJ’e</w:t>
      </w:r>
      <w:proofErr w:type="spellEnd"/>
      <w:r w:rsidR="002D3391">
        <w:rPr>
          <w:rFonts w:ascii="Amasis MT Pro" w:hAnsi="Amasis MT Pro" w:cs="Times New Roman"/>
        </w:rPr>
        <w:t xml:space="preserve"> teslim etmemiş veya ulaştırmamış olan sporcular, kural ihlali sebebiyle değerlendirme dışı bırakılır ve koreografi yapma hakkını kaybeder.</w:t>
      </w:r>
      <w:r>
        <w:rPr>
          <w:rFonts w:ascii="Amasis MT Pro" w:hAnsi="Amasis MT Pro" w:cs="Times New Roman"/>
        </w:rPr>
        <w:t xml:space="preserve"> </w:t>
      </w:r>
    </w:p>
    <w:p w14:paraId="3895FD99" w14:textId="77777777" w:rsidR="00D10602" w:rsidRDefault="005A01F5" w:rsidP="00D10602">
      <w:pPr>
        <w:spacing w:line="240" w:lineRule="auto"/>
        <w:jc w:val="both"/>
        <w:rPr>
          <w:rFonts w:ascii="Amasis MT Pro" w:hAnsi="Amasis MT Pro" w:cs="Times New Roman"/>
          <w:b/>
          <w:bCs/>
          <w:color w:val="69230B" w:themeColor="accent1" w:themeShade="80"/>
        </w:rPr>
      </w:pPr>
      <w:r w:rsidRPr="00A91BDD">
        <w:rPr>
          <w:rFonts w:ascii="Amasis MT Pro" w:hAnsi="Amasis MT Pro" w:cs="Times New Roman"/>
          <w:b/>
          <w:bCs/>
          <w:color w:val="69230B" w:themeColor="accent1" w:themeShade="80"/>
        </w:rPr>
        <w:t xml:space="preserve">B1 – Madde 2 – 2 – 4: Başlangıç Pozları ve </w:t>
      </w:r>
      <w:r w:rsidR="00F8451B" w:rsidRPr="00A91BDD">
        <w:rPr>
          <w:rFonts w:ascii="Amasis MT Pro" w:hAnsi="Amasis MT Pro" w:cs="Times New Roman"/>
          <w:b/>
          <w:bCs/>
          <w:color w:val="69230B" w:themeColor="accent1" w:themeShade="80"/>
        </w:rPr>
        <w:t>“</w:t>
      </w:r>
      <w:proofErr w:type="spellStart"/>
      <w:r w:rsidRPr="00A91BDD">
        <w:rPr>
          <w:rFonts w:ascii="Amasis MT Pro" w:hAnsi="Amasis MT Pro" w:cs="Times New Roman"/>
          <w:b/>
          <w:bCs/>
          <w:color w:val="69230B" w:themeColor="accent1" w:themeShade="80"/>
        </w:rPr>
        <w:t>Shine</w:t>
      </w:r>
      <w:proofErr w:type="spellEnd"/>
      <w:r w:rsidR="00F8451B" w:rsidRPr="00A91BDD">
        <w:rPr>
          <w:rFonts w:ascii="Amasis MT Pro" w:hAnsi="Amasis MT Pro" w:cs="Times New Roman"/>
          <w:b/>
          <w:bCs/>
          <w:color w:val="69230B" w:themeColor="accent1" w:themeShade="80"/>
        </w:rPr>
        <w:t>”</w:t>
      </w:r>
      <w:r w:rsidRPr="00A91BDD">
        <w:rPr>
          <w:rFonts w:ascii="Amasis MT Pro" w:hAnsi="Amasis MT Pro" w:cs="Times New Roman"/>
          <w:b/>
          <w:bCs/>
          <w:color w:val="69230B" w:themeColor="accent1" w:themeShade="80"/>
        </w:rPr>
        <w:t xml:space="preserve"> Uygulamaları</w:t>
      </w:r>
    </w:p>
    <w:p w14:paraId="6D2EB79D" w14:textId="77777777" w:rsidR="005A01F5" w:rsidRPr="00A91BDD" w:rsidRDefault="00D10602" w:rsidP="00D10602">
      <w:pPr>
        <w:spacing w:line="240" w:lineRule="auto"/>
        <w:jc w:val="both"/>
        <w:rPr>
          <w:rFonts w:ascii="Amasis MT Pro" w:hAnsi="Amasis MT Pro" w:cs="Times New Roman"/>
          <w:b/>
          <w:bCs/>
          <w:color w:val="69230B" w:themeColor="accent1" w:themeShade="80"/>
        </w:rPr>
      </w:pPr>
      <w:r w:rsidRPr="00D10602">
        <w:rPr>
          <w:rFonts w:ascii="Amasis MT Pro" w:hAnsi="Amasis MT Pro" w:cs="Times New Roman"/>
          <w:color w:val="000000" w:themeColor="text1"/>
        </w:rPr>
        <w:t>“</w:t>
      </w:r>
      <w:proofErr w:type="spellStart"/>
      <w:r w:rsidRPr="00D10602">
        <w:rPr>
          <w:rFonts w:ascii="Amasis MT Pro" w:hAnsi="Amasis MT Pro" w:cs="Times New Roman"/>
          <w:color w:val="000000" w:themeColor="text1"/>
        </w:rPr>
        <w:t>Heat</w:t>
      </w:r>
      <w:proofErr w:type="spellEnd"/>
      <w:r w:rsidRPr="00D10602">
        <w:rPr>
          <w:rFonts w:ascii="Amasis MT Pro" w:hAnsi="Amasis MT Pro" w:cs="Times New Roman"/>
          <w:color w:val="000000" w:themeColor="text1"/>
        </w:rPr>
        <w:t>”</w:t>
      </w:r>
      <w:r>
        <w:rPr>
          <w:rFonts w:ascii="Amasis MT Pro" w:hAnsi="Amasis MT Pro" w:cs="Times New Roman"/>
          <w:b/>
          <w:bCs/>
          <w:color w:val="69230B" w:themeColor="accent1" w:themeShade="80"/>
        </w:rPr>
        <w:t xml:space="preserve"> </w:t>
      </w:r>
      <w:r w:rsidR="005A01F5" w:rsidRPr="00A91BDD">
        <w:rPr>
          <w:rFonts w:ascii="Amasis MT Pro" w:hAnsi="Amasis MT Pro" w:cs="Times New Roman"/>
          <w:color w:val="000000" w:themeColor="text1"/>
        </w:rPr>
        <w:t>performansı için hazırlanan sporcu</w:t>
      </w:r>
      <w:r w:rsidR="00F8451B" w:rsidRPr="00A91BDD">
        <w:rPr>
          <w:rFonts w:ascii="Amasis MT Pro" w:hAnsi="Amasis MT Pro" w:cs="Times New Roman"/>
          <w:color w:val="000000" w:themeColor="text1"/>
        </w:rPr>
        <w:t>ların</w:t>
      </w:r>
      <w:r w:rsidR="005A01F5" w:rsidRPr="00A91BDD">
        <w:rPr>
          <w:rFonts w:ascii="Amasis MT Pro" w:hAnsi="Amasis MT Pro" w:cs="Times New Roman"/>
          <w:color w:val="000000" w:themeColor="text1"/>
        </w:rPr>
        <w:t xml:space="preserve">, pistte almış olduğu başlangıç pozunun değerlendirmeye artı veya eksi hiçbir etkisi yoktur. Ancak kullanılan pozlar, giriş ve çıkış itibariyle </w:t>
      </w:r>
      <w:r w:rsidR="00F8451B" w:rsidRPr="00A91BDD">
        <w:rPr>
          <w:rFonts w:ascii="Amasis MT Pro" w:hAnsi="Amasis MT Pro" w:cs="Times New Roman"/>
          <w:color w:val="000000" w:themeColor="text1"/>
        </w:rPr>
        <w:t>“</w:t>
      </w:r>
      <w:r w:rsidR="005A01F5" w:rsidRPr="00A91BDD">
        <w:rPr>
          <w:rFonts w:ascii="Amasis MT Pro" w:hAnsi="Amasis MT Pro" w:cs="Times New Roman"/>
          <w:color w:val="000000" w:themeColor="text1"/>
        </w:rPr>
        <w:t>lift veya akrobasi</w:t>
      </w:r>
      <w:r w:rsidR="00F8451B" w:rsidRPr="00A91BDD">
        <w:rPr>
          <w:rFonts w:ascii="Amasis MT Pro" w:hAnsi="Amasis MT Pro" w:cs="Times New Roman"/>
          <w:color w:val="000000" w:themeColor="text1"/>
        </w:rPr>
        <w:t>”</w:t>
      </w:r>
      <w:r w:rsidR="005A01F5" w:rsidRPr="00A91BDD">
        <w:rPr>
          <w:rFonts w:ascii="Amasis MT Pro" w:hAnsi="Amasis MT Pro" w:cs="Times New Roman"/>
          <w:color w:val="000000" w:themeColor="text1"/>
        </w:rPr>
        <w:t xml:space="preserve"> içeriyorsa, sporcular değerlendirmeden çıkarılır.</w:t>
      </w:r>
    </w:p>
    <w:p w14:paraId="3446E47E" w14:textId="77777777" w:rsidR="001A7A65" w:rsidRPr="00A91BDD" w:rsidRDefault="001A7A65" w:rsidP="00426245">
      <w:pPr>
        <w:pStyle w:val="Balk3"/>
        <w:jc w:val="both"/>
        <w:rPr>
          <w:rFonts w:ascii="Amasis MT Pro" w:hAnsi="Amasis MT Pro" w:cs="Times New Roman"/>
          <w:b/>
          <w:bCs/>
          <w:sz w:val="22"/>
          <w:szCs w:val="22"/>
        </w:rPr>
      </w:pPr>
      <w:bookmarkStart w:id="17" w:name="_Toc14900104"/>
      <w:r w:rsidRPr="00A91BDD">
        <w:rPr>
          <w:rFonts w:ascii="Amasis MT Pro" w:hAnsi="Amasis MT Pro" w:cs="Times New Roman"/>
          <w:b/>
          <w:bCs/>
          <w:sz w:val="22"/>
          <w:szCs w:val="22"/>
        </w:rPr>
        <w:t xml:space="preserve">B1 – Madde 2 – </w:t>
      </w:r>
      <w:r w:rsidR="007E4556" w:rsidRPr="00A91BDD">
        <w:rPr>
          <w:rFonts w:ascii="Amasis MT Pro" w:hAnsi="Amasis MT Pro" w:cs="Times New Roman"/>
          <w:b/>
          <w:bCs/>
          <w:sz w:val="22"/>
          <w:szCs w:val="22"/>
        </w:rPr>
        <w:t>2</w:t>
      </w:r>
      <w:r w:rsidRPr="00A91BDD">
        <w:rPr>
          <w:rFonts w:ascii="Amasis MT Pro" w:hAnsi="Amasis MT Pro" w:cs="Times New Roman"/>
          <w:b/>
          <w:bCs/>
          <w:sz w:val="22"/>
          <w:szCs w:val="22"/>
        </w:rPr>
        <w:t xml:space="preserve"> – </w:t>
      </w:r>
      <w:r w:rsidR="00C32B9B" w:rsidRPr="00A91BDD">
        <w:rPr>
          <w:rFonts w:ascii="Amasis MT Pro" w:hAnsi="Amasis MT Pro" w:cs="Times New Roman"/>
          <w:b/>
          <w:bCs/>
          <w:sz w:val="22"/>
          <w:szCs w:val="22"/>
        </w:rPr>
        <w:t>5</w:t>
      </w:r>
      <w:r w:rsidRPr="00A91BDD">
        <w:rPr>
          <w:rFonts w:ascii="Amasis MT Pro" w:hAnsi="Amasis MT Pro" w:cs="Times New Roman"/>
          <w:b/>
          <w:bCs/>
          <w:sz w:val="22"/>
          <w:szCs w:val="22"/>
        </w:rPr>
        <w:t xml:space="preserve">: </w:t>
      </w:r>
      <w:r w:rsidR="00F26492" w:rsidRPr="00A91BDD">
        <w:rPr>
          <w:rFonts w:ascii="Amasis MT Pro" w:hAnsi="Amasis MT Pro" w:cs="Times New Roman"/>
          <w:b/>
          <w:bCs/>
          <w:sz w:val="22"/>
          <w:szCs w:val="22"/>
        </w:rPr>
        <w:t>“</w:t>
      </w:r>
      <w:proofErr w:type="spellStart"/>
      <w:r w:rsidR="00F26492" w:rsidRPr="00A91BDD">
        <w:rPr>
          <w:rFonts w:ascii="Amasis MT Pro" w:hAnsi="Amasis MT Pro" w:cs="Times New Roman"/>
          <w:b/>
          <w:bCs/>
          <w:sz w:val="22"/>
          <w:szCs w:val="22"/>
        </w:rPr>
        <w:t>Heat”lerde</w:t>
      </w:r>
      <w:proofErr w:type="spellEnd"/>
      <w:r w:rsidRPr="00A91BDD">
        <w:rPr>
          <w:rFonts w:ascii="Amasis MT Pro" w:hAnsi="Amasis MT Pro" w:cs="Times New Roman"/>
          <w:b/>
          <w:bCs/>
          <w:sz w:val="22"/>
          <w:szCs w:val="22"/>
        </w:rPr>
        <w:t xml:space="preserve"> Aynı Anda Yarış</w:t>
      </w:r>
      <w:bookmarkEnd w:id="17"/>
      <w:r w:rsidR="00F26492" w:rsidRPr="00A91BDD">
        <w:rPr>
          <w:rFonts w:ascii="Amasis MT Pro" w:hAnsi="Amasis MT Pro" w:cs="Times New Roman"/>
          <w:b/>
          <w:bCs/>
          <w:sz w:val="22"/>
          <w:szCs w:val="22"/>
        </w:rPr>
        <w:t>ma</w:t>
      </w:r>
    </w:p>
    <w:p w14:paraId="1EB88354" w14:textId="77777777" w:rsidR="00045D2C" w:rsidRPr="00A91BDD" w:rsidRDefault="001A7A65" w:rsidP="00426245">
      <w:pPr>
        <w:jc w:val="both"/>
        <w:rPr>
          <w:rFonts w:ascii="Amasis MT Pro" w:hAnsi="Amasis MT Pro" w:cs="Times New Roman"/>
        </w:rPr>
      </w:pPr>
      <w:r w:rsidRPr="00A91BDD">
        <w:rPr>
          <w:rFonts w:ascii="Amasis MT Pro" w:hAnsi="Amasis MT Pro" w:cs="Times New Roman"/>
        </w:rPr>
        <w:t xml:space="preserve">Başhakem uygun </w:t>
      </w:r>
      <w:r w:rsidR="00F26492" w:rsidRPr="00A91BDD">
        <w:rPr>
          <w:rFonts w:ascii="Amasis MT Pro" w:hAnsi="Amasis MT Pro" w:cs="Times New Roman"/>
        </w:rPr>
        <w:t xml:space="preserve">ve gerekli </w:t>
      </w:r>
      <w:r w:rsidRPr="00A91BDD">
        <w:rPr>
          <w:rFonts w:ascii="Amasis MT Pro" w:hAnsi="Amasis MT Pro" w:cs="Times New Roman"/>
        </w:rPr>
        <w:t xml:space="preserve">gördüğü </w:t>
      </w:r>
      <w:r w:rsidR="00F26492" w:rsidRPr="00A91BDD">
        <w:rPr>
          <w:rFonts w:ascii="Amasis MT Pro" w:hAnsi="Amasis MT Pro" w:cs="Times New Roman"/>
        </w:rPr>
        <w:t>durum</w:t>
      </w:r>
      <w:r w:rsidRPr="00A91BDD">
        <w:rPr>
          <w:rFonts w:ascii="Amasis MT Pro" w:hAnsi="Amasis MT Pro" w:cs="Times New Roman"/>
        </w:rPr>
        <w:t>larda, hakemleri ve sahayı iki eşit parçaya (veya eşitliğe en yakın) bölüp, mevcut sahanın bir tarafında başka bir yaş grubunu, sahanın diğer tarafında başka bir yaş grubunu aynı müzikle yarıştırabilir. Aynı anda yarışacak yaş gruplarının</w:t>
      </w:r>
      <w:r w:rsidR="003A560B">
        <w:rPr>
          <w:rFonts w:ascii="Amasis MT Pro" w:hAnsi="Amasis MT Pro" w:cs="Times New Roman"/>
        </w:rPr>
        <w:t xml:space="preserve"> </w:t>
      </w:r>
      <w:r w:rsidRPr="00A91BDD">
        <w:rPr>
          <w:rFonts w:ascii="Amasis MT Pro" w:hAnsi="Amasis MT Pro" w:cs="Times New Roman"/>
        </w:rPr>
        <w:t>klasmanları aynı olmalı</w:t>
      </w:r>
      <w:r w:rsidR="00621DA5" w:rsidRPr="00A91BDD">
        <w:rPr>
          <w:rFonts w:ascii="Amasis MT Pro" w:hAnsi="Amasis MT Pro" w:cs="Times New Roman"/>
        </w:rPr>
        <w:t>dır.</w:t>
      </w:r>
    </w:p>
    <w:p w14:paraId="2792E0EB" w14:textId="77777777" w:rsidR="00C52159" w:rsidRPr="00A91BDD" w:rsidRDefault="00C52159" w:rsidP="00426245">
      <w:pPr>
        <w:pStyle w:val="Balk3"/>
        <w:jc w:val="both"/>
        <w:rPr>
          <w:rFonts w:ascii="Amasis MT Pro" w:hAnsi="Amasis MT Pro" w:cs="Times New Roman"/>
          <w:b/>
          <w:bCs/>
          <w:sz w:val="22"/>
          <w:szCs w:val="22"/>
        </w:rPr>
      </w:pPr>
      <w:bookmarkStart w:id="18" w:name="_Toc14900127"/>
      <w:bookmarkStart w:id="19" w:name="_Hlk14864381"/>
      <w:r w:rsidRPr="00A91BDD">
        <w:rPr>
          <w:rFonts w:ascii="Amasis MT Pro" w:hAnsi="Amasis MT Pro" w:cs="Times New Roman"/>
          <w:b/>
          <w:bCs/>
          <w:sz w:val="22"/>
          <w:szCs w:val="22"/>
        </w:rPr>
        <w:t xml:space="preserve">B1 – Madde 2 – 2 – </w:t>
      </w:r>
      <w:r w:rsidR="00C32B9B" w:rsidRPr="00A91BDD">
        <w:rPr>
          <w:rFonts w:ascii="Amasis MT Pro" w:hAnsi="Amasis MT Pro" w:cs="Times New Roman"/>
          <w:b/>
          <w:bCs/>
          <w:sz w:val="22"/>
          <w:szCs w:val="22"/>
        </w:rPr>
        <w:t>6</w:t>
      </w:r>
      <w:r w:rsidRPr="00A91BDD">
        <w:rPr>
          <w:rFonts w:ascii="Amasis MT Pro" w:hAnsi="Amasis MT Pro" w:cs="Times New Roman"/>
          <w:b/>
          <w:bCs/>
          <w:sz w:val="22"/>
          <w:szCs w:val="22"/>
        </w:rPr>
        <w:t>: Tur Geçme ve Değerlendirme Sistemi</w:t>
      </w:r>
      <w:bookmarkEnd w:id="18"/>
    </w:p>
    <w:p w14:paraId="48CB6213" w14:textId="77777777" w:rsidR="00045D2C" w:rsidRPr="00A91BDD" w:rsidRDefault="00AB3AE2" w:rsidP="00426245">
      <w:pPr>
        <w:jc w:val="both"/>
        <w:rPr>
          <w:rFonts w:ascii="Amasis MT Pro" w:hAnsi="Amasis MT Pro" w:cs="Times New Roman"/>
        </w:rPr>
      </w:pPr>
      <w:r w:rsidRPr="00A91BDD">
        <w:rPr>
          <w:rFonts w:ascii="Amasis MT Pro" w:hAnsi="Amasis MT Pro" w:cs="Times New Roman"/>
        </w:rPr>
        <w:t xml:space="preserve">Eleme </w:t>
      </w:r>
      <w:r w:rsidR="00C52159" w:rsidRPr="00A91BDD">
        <w:rPr>
          <w:rFonts w:ascii="Amasis MT Pro" w:hAnsi="Amasis MT Pro" w:cs="Times New Roman"/>
        </w:rPr>
        <w:t>turları için “Cross Sistem”</w:t>
      </w:r>
      <w:r w:rsidRPr="00A91BDD">
        <w:rPr>
          <w:rFonts w:ascii="Amasis MT Pro" w:hAnsi="Amasis MT Pro" w:cs="Times New Roman"/>
        </w:rPr>
        <w:t>, f</w:t>
      </w:r>
      <w:r w:rsidR="00C52159" w:rsidRPr="00A91BDD">
        <w:rPr>
          <w:rFonts w:ascii="Amasis MT Pro" w:hAnsi="Amasis MT Pro" w:cs="Times New Roman"/>
        </w:rPr>
        <w:t>inal turunda ise “</w:t>
      </w:r>
      <w:proofErr w:type="spellStart"/>
      <w:r w:rsidR="00C52159" w:rsidRPr="00A91BDD">
        <w:rPr>
          <w:rFonts w:ascii="Amasis MT Pro" w:hAnsi="Amasis MT Pro" w:cs="Times New Roman"/>
        </w:rPr>
        <w:t>Skating</w:t>
      </w:r>
      <w:proofErr w:type="spellEnd"/>
      <w:r w:rsidR="00C52159" w:rsidRPr="00A91BDD">
        <w:rPr>
          <w:rFonts w:ascii="Amasis MT Pro" w:hAnsi="Amasis MT Pro" w:cs="Times New Roman"/>
        </w:rPr>
        <w:t xml:space="preserve"> Sistem” kullanılır.</w:t>
      </w:r>
      <w:r w:rsidR="003A560B">
        <w:rPr>
          <w:rFonts w:ascii="Amasis MT Pro" w:hAnsi="Amasis MT Pro" w:cs="Times New Roman"/>
        </w:rPr>
        <w:t xml:space="preserve"> </w:t>
      </w:r>
      <w:r w:rsidR="00C52159" w:rsidRPr="00A91BDD">
        <w:rPr>
          <w:rFonts w:ascii="Amasis MT Pro" w:hAnsi="Amasis MT Pro" w:cs="Times New Roman"/>
        </w:rPr>
        <w:t>Eleme turlarında</w:t>
      </w:r>
      <w:r w:rsidR="003A560B">
        <w:rPr>
          <w:rFonts w:ascii="Amasis MT Pro" w:hAnsi="Amasis MT Pro" w:cs="Times New Roman"/>
        </w:rPr>
        <w:t xml:space="preserve"> </w:t>
      </w:r>
      <w:r w:rsidR="00C52159" w:rsidRPr="00A91BDD">
        <w:rPr>
          <w:rFonts w:ascii="Amasis MT Pro" w:hAnsi="Amasis MT Pro" w:cs="Times New Roman"/>
        </w:rPr>
        <w:t xml:space="preserve">hakemler, önceden belirlenen sayı kadar, kriterlere en uygun çiftleri seçer ve değerlendirme şablonlarına işler. </w:t>
      </w:r>
      <w:r w:rsidRPr="00A91BDD">
        <w:rPr>
          <w:rFonts w:ascii="Amasis MT Pro" w:hAnsi="Amasis MT Pro" w:cs="Times New Roman"/>
        </w:rPr>
        <w:t>Bu ş</w:t>
      </w:r>
      <w:r w:rsidR="00C52159" w:rsidRPr="00A91BDD">
        <w:rPr>
          <w:rFonts w:ascii="Amasis MT Pro" w:hAnsi="Amasis MT Pro" w:cs="Times New Roman"/>
        </w:rPr>
        <w:t>ablonlar bilgi işlem görevlilerince “</w:t>
      </w:r>
      <w:proofErr w:type="spellStart"/>
      <w:r w:rsidR="00C52159" w:rsidRPr="00A91BDD">
        <w:rPr>
          <w:rFonts w:ascii="Amasis MT Pro" w:hAnsi="Amasis MT Pro" w:cs="Times New Roman"/>
        </w:rPr>
        <w:t>Skating</w:t>
      </w:r>
      <w:proofErr w:type="spellEnd"/>
      <w:r w:rsidR="00C52159" w:rsidRPr="00A91BDD">
        <w:rPr>
          <w:rFonts w:ascii="Amasis MT Pro" w:hAnsi="Amasis MT Pro" w:cs="Times New Roman"/>
        </w:rPr>
        <w:t>” adlı hesaplama programına girilir. Program otomatik olarak girilen verileri hesaplar ve üst tura çıkmaya hak kazanan çiftlerin listesini oluşturur. Bu işlem final</w:t>
      </w:r>
      <w:r w:rsidRPr="00A91BDD">
        <w:rPr>
          <w:rFonts w:ascii="Amasis MT Pro" w:hAnsi="Amasis MT Pro" w:cs="Times New Roman"/>
        </w:rPr>
        <w:t>e</w:t>
      </w:r>
      <w:r w:rsidR="00C52159" w:rsidRPr="00A91BDD">
        <w:rPr>
          <w:rFonts w:ascii="Amasis MT Pro" w:hAnsi="Amasis MT Pro" w:cs="Times New Roman"/>
        </w:rPr>
        <w:t xml:space="preserve"> kadar tekrarlanır.</w:t>
      </w:r>
      <w:r w:rsidR="003A560B">
        <w:rPr>
          <w:rFonts w:ascii="Amasis MT Pro" w:hAnsi="Amasis MT Pro" w:cs="Times New Roman"/>
        </w:rPr>
        <w:t xml:space="preserve"> </w:t>
      </w:r>
      <w:r w:rsidR="00C52159" w:rsidRPr="00A91BDD">
        <w:rPr>
          <w:rFonts w:ascii="Amasis MT Pro" w:hAnsi="Amasis MT Pro" w:cs="Times New Roman"/>
        </w:rPr>
        <w:t>Final turunun sonunda</w:t>
      </w:r>
      <w:r w:rsidR="00B030D9" w:rsidRPr="00A91BDD">
        <w:rPr>
          <w:rFonts w:ascii="Amasis MT Pro" w:hAnsi="Amasis MT Pro" w:cs="Times New Roman"/>
        </w:rPr>
        <w:t xml:space="preserve">, </w:t>
      </w:r>
      <w:r w:rsidR="00C52159" w:rsidRPr="00A91BDD">
        <w:rPr>
          <w:rFonts w:ascii="Amasis MT Pro" w:hAnsi="Amasis MT Pro" w:cs="Times New Roman"/>
        </w:rPr>
        <w:t>değerlendirme şablonlarındaki veriler tekrar “</w:t>
      </w:r>
      <w:proofErr w:type="spellStart"/>
      <w:r w:rsidR="00C52159" w:rsidRPr="00A91BDD">
        <w:rPr>
          <w:rFonts w:ascii="Amasis MT Pro" w:hAnsi="Amasis MT Pro" w:cs="Times New Roman"/>
        </w:rPr>
        <w:t>Skating</w:t>
      </w:r>
      <w:proofErr w:type="spellEnd"/>
      <w:r w:rsidR="00C52159" w:rsidRPr="00A91BDD">
        <w:rPr>
          <w:rFonts w:ascii="Amasis MT Pro" w:hAnsi="Amasis MT Pro" w:cs="Times New Roman"/>
        </w:rPr>
        <w:t>” programına girilir</w:t>
      </w:r>
      <w:r w:rsidR="00B030D9" w:rsidRPr="00A91BDD">
        <w:rPr>
          <w:rFonts w:ascii="Amasis MT Pro" w:hAnsi="Amasis MT Pro" w:cs="Times New Roman"/>
        </w:rPr>
        <w:t xml:space="preserve"> ve sistem,</w:t>
      </w:r>
      <w:r w:rsidR="00C52159" w:rsidRPr="00A91BDD">
        <w:rPr>
          <w:rFonts w:ascii="Amasis MT Pro" w:hAnsi="Amasis MT Pro" w:cs="Times New Roman"/>
        </w:rPr>
        <w:t xml:space="preserve"> bütün veriler doğrultusunda </w:t>
      </w:r>
      <w:r w:rsidR="00B030D9" w:rsidRPr="00A91BDD">
        <w:rPr>
          <w:rFonts w:ascii="Amasis MT Pro" w:hAnsi="Amasis MT Pro" w:cs="Times New Roman"/>
        </w:rPr>
        <w:t xml:space="preserve">son hesaplamaları </w:t>
      </w:r>
      <w:r w:rsidR="00C52159" w:rsidRPr="00A91BDD">
        <w:rPr>
          <w:rFonts w:ascii="Amasis MT Pro" w:hAnsi="Amasis MT Pro" w:cs="Times New Roman"/>
        </w:rPr>
        <w:t>otomatik olarak yap</w:t>
      </w:r>
      <w:r w:rsidR="00B030D9" w:rsidRPr="00A91BDD">
        <w:rPr>
          <w:rFonts w:ascii="Amasis MT Pro" w:hAnsi="Amasis MT Pro" w:cs="Times New Roman"/>
        </w:rPr>
        <w:t xml:space="preserve">ıp </w:t>
      </w:r>
      <w:r w:rsidR="00C52159" w:rsidRPr="00A91BDD">
        <w:rPr>
          <w:rFonts w:ascii="Amasis MT Pro" w:hAnsi="Amasis MT Pro" w:cs="Times New Roman"/>
        </w:rPr>
        <w:t>yarışmanın sonuç raporunu hazırlar.</w:t>
      </w:r>
      <w:bookmarkEnd w:id="19"/>
    </w:p>
    <w:p w14:paraId="3D7E506A" w14:textId="77777777" w:rsidR="001A7A65" w:rsidRPr="00A91BDD" w:rsidRDefault="001A7A65" w:rsidP="00426245">
      <w:pPr>
        <w:pStyle w:val="Balk3"/>
        <w:jc w:val="both"/>
        <w:rPr>
          <w:rFonts w:ascii="Amasis MT Pro" w:hAnsi="Amasis MT Pro" w:cs="Times New Roman"/>
          <w:b/>
          <w:bCs/>
          <w:color w:val="69230B" w:themeColor="accent1" w:themeShade="80"/>
          <w:sz w:val="22"/>
          <w:szCs w:val="22"/>
        </w:rPr>
      </w:pPr>
      <w:bookmarkStart w:id="20" w:name="_Toc14900105"/>
      <w:r w:rsidRPr="00A91BDD">
        <w:rPr>
          <w:rFonts w:ascii="Amasis MT Pro" w:hAnsi="Amasis MT Pro" w:cs="Times New Roman"/>
          <w:b/>
          <w:bCs/>
          <w:color w:val="69230B" w:themeColor="accent1" w:themeShade="80"/>
          <w:sz w:val="22"/>
          <w:szCs w:val="22"/>
        </w:rPr>
        <w:t xml:space="preserve">B1 – Madde 2 – </w:t>
      </w:r>
      <w:r w:rsidR="00621DA5" w:rsidRPr="00A91BDD">
        <w:rPr>
          <w:rFonts w:ascii="Amasis MT Pro" w:hAnsi="Amasis MT Pro" w:cs="Times New Roman"/>
          <w:b/>
          <w:bCs/>
          <w:color w:val="69230B" w:themeColor="accent1" w:themeShade="80"/>
          <w:sz w:val="22"/>
          <w:szCs w:val="22"/>
        </w:rPr>
        <w:t xml:space="preserve">2 </w:t>
      </w:r>
      <w:r w:rsidRPr="00A91BDD">
        <w:rPr>
          <w:rFonts w:ascii="Amasis MT Pro" w:hAnsi="Amasis MT Pro" w:cs="Times New Roman"/>
          <w:b/>
          <w:bCs/>
          <w:color w:val="69230B" w:themeColor="accent1" w:themeShade="80"/>
          <w:sz w:val="22"/>
          <w:szCs w:val="22"/>
        </w:rPr>
        <w:t xml:space="preserve">– </w:t>
      </w:r>
      <w:r w:rsidR="00C32B9B" w:rsidRPr="00A91BDD">
        <w:rPr>
          <w:rFonts w:ascii="Amasis MT Pro" w:hAnsi="Amasis MT Pro" w:cs="Times New Roman"/>
          <w:b/>
          <w:bCs/>
          <w:color w:val="69230B" w:themeColor="accent1" w:themeShade="80"/>
          <w:sz w:val="22"/>
          <w:szCs w:val="22"/>
        </w:rPr>
        <w:t>7</w:t>
      </w:r>
      <w:r w:rsidRPr="00A91BDD">
        <w:rPr>
          <w:rFonts w:ascii="Amasis MT Pro" w:hAnsi="Amasis MT Pro" w:cs="Times New Roman"/>
          <w:b/>
          <w:bCs/>
          <w:color w:val="69230B" w:themeColor="accent1" w:themeShade="80"/>
          <w:sz w:val="22"/>
          <w:szCs w:val="22"/>
        </w:rPr>
        <w:t xml:space="preserve">: </w:t>
      </w:r>
      <w:r w:rsidR="00A87FEA" w:rsidRPr="00A91BDD">
        <w:rPr>
          <w:rFonts w:ascii="Amasis MT Pro" w:hAnsi="Amasis MT Pro" w:cs="Times New Roman"/>
          <w:b/>
          <w:bCs/>
          <w:color w:val="69230B" w:themeColor="accent1" w:themeShade="80"/>
          <w:sz w:val="22"/>
          <w:szCs w:val="22"/>
        </w:rPr>
        <w:t xml:space="preserve">Eleme Turları ve </w:t>
      </w:r>
      <w:r w:rsidRPr="00A91BDD">
        <w:rPr>
          <w:rFonts w:ascii="Amasis MT Pro" w:hAnsi="Amasis MT Pro" w:cs="Times New Roman"/>
          <w:b/>
          <w:bCs/>
          <w:color w:val="69230B" w:themeColor="accent1" w:themeShade="80"/>
          <w:sz w:val="22"/>
          <w:szCs w:val="22"/>
        </w:rPr>
        <w:t xml:space="preserve">Finale Kalacak Sporcu Sayısı </w:t>
      </w:r>
      <w:bookmarkEnd w:id="20"/>
    </w:p>
    <w:p w14:paraId="31DFC05C" w14:textId="77777777" w:rsidR="002D3391" w:rsidRPr="00A91BDD" w:rsidRDefault="00A87FEA" w:rsidP="00426245">
      <w:pPr>
        <w:jc w:val="both"/>
        <w:rPr>
          <w:rFonts w:ascii="Amasis MT Pro" w:hAnsi="Amasis MT Pro" w:cs="Times New Roman"/>
        </w:rPr>
      </w:pPr>
      <w:r w:rsidRPr="00A91BDD">
        <w:rPr>
          <w:rFonts w:ascii="Amasis MT Pro" w:hAnsi="Amasis MT Pro" w:cs="Times New Roman"/>
        </w:rPr>
        <w:t xml:space="preserve">Eleme turlarında, bir üst tura seçilen çiftlerin sayısı söz konusu turda yarışan çift sayısının </w:t>
      </w:r>
      <w:proofErr w:type="gramStart"/>
      <w:r w:rsidRPr="00A91BDD">
        <w:rPr>
          <w:rFonts w:ascii="Amasis MT Pro" w:hAnsi="Amasis MT Pro" w:cs="Times New Roman"/>
        </w:rPr>
        <w:t>%50</w:t>
      </w:r>
      <w:proofErr w:type="gramEnd"/>
      <w:r w:rsidRPr="00A91BDD">
        <w:rPr>
          <w:rFonts w:ascii="Amasis MT Pro" w:hAnsi="Amasis MT Pro" w:cs="Times New Roman"/>
        </w:rPr>
        <w:t xml:space="preserve">‘sinden az olmamalıdır. Çeyrek final ve çeyrek finalden sonra </w:t>
      </w:r>
      <w:proofErr w:type="gramStart"/>
      <w:r w:rsidRPr="00A91BDD">
        <w:rPr>
          <w:rFonts w:ascii="Amasis MT Pro" w:hAnsi="Amasis MT Pro" w:cs="Times New Roman"/>
        </w:rPr>
        <w:t>%50</w:t>
      </w:r>
      <w:proofErr w:type="gramEnd"/>
      <w:r w:rsidRPr="00A91BDD">
        <w:rPr>
          <w:rFonts w:ascii="Amasis MT Pro" w:hAnsi="Amasis MT Pro" w:cs="Times New Roman"/>
        </w:rPr>
        <w:t xml:space="preserve"> şartı aranmaz.</w:t>
      </w:r>
      <w:r w:rsidR="003A560B">
        <w:rPr>
          <w:rFonts w:ascii="Amasis MT Pro" w:hAnsi="Amasis MT Pro" w:cs="Times New Roman"/>
        </w:rPr>
        <w:t xml:space="preserve"> </w:t>
      </w:r>
      <w:r w:rsidR="001A7A65" w:rsidRPr="00A91BDD">
        <w:rPr>
          <w:rFonts w:ascii="Amasis MT Pro" w:hAnsi="Amasis MT Pro" w:cs="Times New Roman"/>
        </w:rPr>
        <w:t>Final turu en az 6 en fazla 8 sporcu çiftten oluşur. Ancak bir klasmanda yarışan çift sayısı 6‘dan az ise final turu var olan çift sayısı ile yapılır. Örneğin; 2 çift kayıt yaptırmışsa 2 çift final yapar.</w:t>
      </w:r>
    </w:p>
    <w:p w14:paraId="6FE358B2" w14:textId="77777777" w:rsidR="001A7A65" w:rsidRPr="00A91BDD" w:rsidRDefault="001A7A65" w:rsidP="00426245">
      <w:pPr>
        <w:pStyle w:val="Balk3"/>
        <w:jc w:val="both"/>
        <w:rPr>
          <w:rFonts w:ascii="Amasis MT Pro" w:hAnsi="Amasis MT Pro" w:cs="Times New Roman"/>
          <w:b/>
          <w:bCs/>
          <w:sz w:val="22"/>
          <w:szCs w:val="22"/>
        </w:rPr>
      </w:pPr>
      <w:bookmarkStart w:id="21" w:name="_Toc14900106"/>
      <w:r w:rsidRPr="00A91BDD">
        <w:rPr>
          <w:rFonts w:ascii="Amasis MT Pro" w:hAnsi="Amasis MT Pro" w:cs="Times New Roman"/>
          <w:b/>
          <w:bCs/>
          <w:sz w:val="22"/>
          <w:szCs w:val="22"/>
        </w:rPr>
        <w:lastRenderedPageBreak/>
        <w:t xml:space="preserve">B1 – Madde 2 – </w:t>
      </w:r>
      <w:r w:rsidR="00621DA5" w:rsidRPr="00A91BDD">
        <w:rPr>
          <w:rFonts w:ascii="Amasis MT Pro" w:hAnsi="Amasis MT Pro" w:cs="Times New Roman"/>
          <w:b/>
          <w:bCs/>
          <w:sz w:val="22"/>
          <w:szCs w:val="22"/>
        </w:rPr>
        <w:t>2</w:t>
      </w:r>
      <w:r w:rsidRPr="00A91BDD">
        <w:rPr>
          <w:rFonts w:ascii="Amasis MT Pro" w:hAnsi="Amasis MT Pro" w:cs="Times New Roman"/>
          <w:b/>
          <w:bCs/>
          <w:sz w:val="22"/>
          <w:szCs w:val="22"/>
        </w:rPr>
        <w:t xml:space="preserve"> – </w:t>
      </w:r>
      <w:r w:rsidR="00C32B9B" w:rsidRPr="00A91BDD">
        <w:rPr>
          <w:rFonts w:ascii="Amasis MT Pro" w:hAnsi="Amasis MT Pro" w:cs="Times New Roman"/>
          <w:b/>
          <w:bCs/>
          <w:sz w:val="22"/>
          <w:szCs w:val="22"/>
        </w:rPr>
        <w:t>8</w:t>
      </w:r>
      <w:r w:rsidRPr="00A91BDD">
        <w:rPr>
          <w:rFonts w:ascii="Amasis MT Pro" w:hAnsi="Amasis MT Pro" w:cs="Times New Roman"/>
          <w:b/>
          <w:bCs/>
          <w:sz w:val="22"/>
          <w:szCs w:val="22"/>
        </w:rPr>
        <w:t>: Umut Turu</w:t>
      </w:r>
      <w:bookmarkEnd w:id="21"/>
    </w:p>
    <w:p w14:paraId="7FCE853E" w14:textId="77777777" w:rsidR="00045D2C" w:rsidRPr="00A91BDD" w:rsidRDefault="001A7A65" w:rsidP="00426245">
      <w:pPr>
        <w:jc w:val="both"/>
        <w:rPr>
          <w:rFonts w:ascii="Amasis MT Pro" w:hAnsi="Amasis MT Pro" w:cs="Times New Roman"/>
        </w:rPr>
      </w:pPr>
      <w:r w:rsidRPr="00A91BDD">
        <w:rPr>
          <w:rFonts w:ascii="Amasis MT Pro" w:hAnsi="Amasis MT Pro" w:cs="Times New Roman"/>
        </w:rPr>
        <w:t>Yarı final sonuçlarına göre eşitlik durumunda 9 ve 9’dan fazla çift final turuna hak kazanmış ise umut turu düzenlenir. Örneğin; sistem en az 4 en fazla 9 kişiyi final turuna taşıyorsa 4 kişi finalist olarak belirlenir kalan 5 kişi için ara tur düzenlenir. Bu çiftler arasında da eşitlik sağlanırsa finalist sayısı en fazla 8 çift olarak alınır.</w:t>
      </w:r>
    </w:p>
    <w:p w14:paraId="30DAA0F9" w14:textId="77777777" w:rsidR="00E9075D" w:rsidRPr="00A91BDD" w:rsidRDefault="00E9075D" w:rsidP="00426245">
      <w:pPr>
        <w:pStyle w:val="Balk3"/>
        <w:jc w:val="both"/>
        <w:rPr>
          <w:rFonts w:ascii="Amasis MT Pro" w:hAnsi="Amasis MT Pro" w:cs="Times New Roman"/>
          <w:b/>
          <w:bCs/>
          <w:sz w:val="22"/>
          <w:szCs w:val="22"/>
        </w:rPr>
      </w:pPr>
      <w:bookmarkStart w:id="22" w:name="_Toc14900112"/>
      <w:r w:rsidRPr="00A91BDD">
        <w:rPr>
          <w:rFonts w:ascii="Amasis MT Pro" w:hAnsi="Amasis MT Pro" w:cs="Times New Roman"/>
          <w:b/>
          <w:bCs/>
          <w:sz w:val="22"/>
          <w:szCs w:val="22"/>
        </w:rPr>
        <w:t>B1 – Madde 2 – 2 – 9:</w:t>
      </w:r>
      <w:r w:rsidR="002D3391">
        <w:rPr>
          <w:rFonts w:ascii="Amasis MT Pro" w:hAnsi="Amasis MT Pro" w:cs="Times New Roman"/>
          <w:b/>
          <w:bCs/>
          <w:sz w:val="22"/>
          <w:szCs w:val="22"/>
        </w:rPr>
        <w:t xml:space="preserve"> </w:t>
      </w:r>
      <w:r w:rsidRPr="00A91BDD">
        <w:rPr>
          <w:rFonts w:ascii="Amasis MT Pro" w:hAnsi="Amasis MT Pro" w:cs="Times New Roman"/>
          <w:b/>
          <w:bCs/>
          <w:sz w:val="22"/>
          <w:szCs w:val="22"/>
        </w:rPr>
        <w:t>“</w:t>
      </w:r>
      <w:proofErr w:type="spellStart"/>
      <w:r w:rsidRPr="00A91BDD">
        <w:rPr>
          <w:rFonts w:ascii="Amasis MT Pro" w:hAnsi="Amasis MT Pro" w:cs="Times New Roman"/>
          <w:b/>
          <w:bCs/>
          <w:sz w:val="22"/>
          <w:szCs w:val="22"/>
        </w:rPr>
        <w:t>Free</w:t>
      </w:r>
      <w:proofErr w:type="spellEnd"/>
      <w:r w:rsidRPr="00A91BDD">
        <w:rPr>
          <w:rFonts w:ascii="Amasis MT Pro" w:hAnsi="Amasis MT Pro" w:cs="Times New Roman"/>
          <w:b/>
          <w:bCs/>
          <w:sz w:val="22"/>
          <w:szCs w:val="22"/>
        </w:rPr>
        <w:t xml:space="preserve"> Style” Değerlendirme Kriterleri</w:t>
      </w:r>
      <w:bookmarkEnd w:id="22"/>
    </w:p>
    <w:p w14:paraId="4E5E3744" w14:textId="77777777" w:rsidR="00FE552E" w:rsidRPr="00A91BDD" w:rsidRDefault="00E9075D" w:rsidP="00426245">
      <w:pPr>
        <w:jc w:val="both"/>
        <w:rPr>
          <w:rFonts w:ascii="Amasis MT Pro" w:hAnsi="Amasis MT Pro" w:cs="Times New Roman"/>
        </w:rPr>
      </w:pPr>
      <w:r w:rsidRPr="00A91BDD">
        <w:rPr>
          <w:rFonts w:ascii="Amasis MT Pro" w:hAnsi="Amasis MT Pro" w:cs="Times New Roman"/>
        </w:rPr>
        <w:t xml:space="preserve">Tüm </w:t>
      </w:r>
      <w:r w:rsidR="0024502D" w:rsidRPr="00A91BDD">
        <w:rPr>
          <w:rFonts w:ascii="Amasis MT Pro" w:hAnsi="Amasis MT Pro" w:cs="Times New Roman"/>
        </w:rPr>
        <w:t>kategorilerde</w:t>
      </w:r>
      <w:r w:rsidRPr="00A91BDD">
        <w:rPr>
          <w:rFonts w:ascii="Amasis MT Pro" w:hAnsi="Amasis MT Pro" w:cs="Times New Roman"/>
        </w:rPr>
        <w:t xml:space="preserve"> değerlendirme kriterleri aynı olup genel olarak </w:t>
      </w:r>
      <w:r w:rsidRPr="00A91BDD">
        <w:rPr>
          <w:rFonts w:ascii="Amasis MT Pro" w:hAnsi="Amasis MT Pro" w:cs="Times New Roman"/>
          <w:b/>
          <w:bCs/>
        </w:rPr>
        <w:t>“Ritim, Teknik, Partner Uyumu, Müzikal Yorum</w:t>
      </w:r>
      <w:r w:rsidR="003A560B">
        <w:rPr>
          <w:rFonts w:ascii="Amasis MT Pro" w:hAnsi="Amasis MT Pro" w:cs="Times New Roman"/>
          <w:b/>
          <w:bCs/>
        </w:rPr>
        <w:t xml:space="preserve"> </w:t>
      </w:r>
      <w:r w:rsidRPr="00A91BDD">
        <w:rPr>
          <w:rFonts w:ascii="Amasis MT Pro" w:hAnsi="Amasis MT Pro" w:cs="Times New Roman"/>
          <w:b/>
          <w:bCs/>
        </w:rPr>
        <w:t>ve Artistik”</w:t>
      </w:r>
      <w:r w:rsidRPr="00A91BDD">
        <w:rPr>
          <w:rFonts w:ascii="Amasis MT Pro" w:hAnsi="Amasis MT Pro" w:cs="Times New Roman"/>
        </w:rPr>
        <w:t xml:space="preserve"> olarak beşe ayrılır. Sporcular için aşağıdaki ana unsurlar göz önünde bulundurularak değerlendirme yapılır.</w:t>
      </w:r>
    </w:p>
    <w:p w14:paraId="0F7AF822" w14:textId="77777777" w:rsidR="002D24B0" w:rsidRDefault="00E9075D">
      <w:pPr>
        <w:pStyle w:val="ListeParagraf"/>
        <w:numPr>
          <w:ilvl w:val="0"/>
          <w:numId w:val="4"/>
        </w:numPr>
        <w:jc w:val="both"/>
        <w:rPr>
          <w:rFonts w:ascii="Amasis MT Pro" w:hAnsi="Amasis MT Pro" w:cs="Times New Roman"/>
        </w:rPr>
      </w:pPr>
      <w:r w:rsidRPr="00F26495">
        <w:rPr>
          <w:rFonts w:ascii="Amasis MT Pro" w:hAnsi="Amasis MT Pro" w:cs="Times New Roman"/>
          <w:b/>
          <w:bCs/>
        </w:rPr>
        <w:t>RİTİM:</w:t>
      </w:r>
      <w:r w:rsidR="003A560B">
        <w:rPr>
          <w:rFonts w:ascii="Amasis MT Pro" w:hAnsi="Amasis MT Pro" w:cs="Times New Roman"/>
          <w:b/>
          <w:bCs/>
        </w:rPr>
        <w:t xml:space="preserve"> </w:t>
      </w:r>
      <w:r w:rsidR="00FE15E6">
        <w:rPr>
          <w:rFonts w:ascii="Amasis MT Pro" w:hAnsi="Amasis MT Pro" w:cs="Times New Roman"/>
        </w:rPr>
        <w:t>D</w:t>
      </w:r>
      <w:r w:rsidRPr="00F26495">
        <w:rPr>
          <w:rFonts w:ascii="Amasis MT Pro" w:hAnsi="Amasis MT Pro" w:cs="Times New Roman"/>
        </w:rPr>
        <w:t>eğerlendirme kriterlerinin başında gelen ve sporcuların müzik ve hareket uyumunu ölçen en önemli kriterdir.</w:t>
      </w:r>
      <w:r w:rsidR="003A560B">
        <w:rPr>
          <w:rFonts w:ascii="Amasis MT Pro" w:hAnsi="Amasis MT Pro" w:cs="Times New Roman"/>
        </w:rPr>
        <w:t xml:space="preserve"> </w:t>
      </w:r>
    </w:p>
    <w:p w14:paraId="7B8DEE50" w14:textId="77777777" w:rsidR="000567A3" w:rsidRPr="009C6F99" w:rsidRDefault="00E9075D" w:rsidP="002D24B0">
      <w:pPr>
        <w:pStyle w:val="ListeParagraf"/>
        <w:jc w:val="both"/>
        <w:rPr>
          <w:rFonts w:ascii="Amasis MT Pro" w:hAnsi="Amasis MT Pro" w:cs="Times New Roman"/>
        </w:rPr>
      </w:pPr>
      <w:r w:rsidRPr="00FE15E6">
        <w:rPr>
          <w:rFonts w:ascii="Amasis MT Pro" w:hAnsi="Amasis MT Pro" w:cs="Times New Roman"/>
        </w:rPr>
        <w:t>Yarışmalarda “</w:t>
      </w:r>
      <w:proofErr w:type="gramStart"/>
      <w:r w:rsidRPr="00FE15E6">
        <w:rPr>
          <w:rFonts w:ascii="Amasis MT Pro" w:hAnsi="Amasis MT Pro" w:cs="Times New Roman"/>
          <w:b/>
          <w:bCs/>
          <w:color w:val="000000" w:themeColor="text1"/>
        </w:rPr>
        <w:t>%100</w:t>
      </w:r>
      <w:proofErr w:type="gramEnd"/>
      <w:r w:rsidRPr="00FE15E6">
        <w:rPr>
          <w:rFonts w:ascii="Amasis MT Pro" w:hAnsi="Amasis MT Pro" w:cs="Times New Roman"/>
          <w:b/>
          <w:bCs/>
          <w:color w:val="000000" w:themeColor="text1"/>
        </w:rPr>
        <w:t xml:space="preserve"> Doğruluk Oranı”</w:t>
      </w:r>
      <w:r w:rsidRPr="00FE15E6">
        <w:rPr>
          <w:rFonts w:ascii="Amasis MT Pro" w:hAnsi="Amasis MT Pro" w:cs="Times New Roman"/>
        </w:rPr>
        <w:t xml:space="preserve"> ile</w:t>
      </w:r>
      <w:r w:rsidR="003A560B">
        <w:rPr>
          <w:rFonts w:ascii="Amasis MT Pro" w:hAnsi="Amasis MT Pro" w:cs="Times New Roman"/>
        </w:rPr>
        <w:t xml:space="preserve"> </w:t>
      </w:r>
      <w:r w:rsidRPr="00FE15E6">
        <w:rPr>
          <w:rFonts w:ascii="Amasis MT Pro" w:hAnsi="Amasis MT Pro" w:cs="Times New Roman"/>
        </w:rPr>
        <w:t>uygulanması gereken ritimsel performans, sporcuların bir üst tura çıkması veya sıralamadaki yerlerinin belirlenmesinde başlıca faktördür.</w:t>
      </w:r>
      <w:r w:rsidR="009C6F99">
        <w:rPr>
          <w:rFonts w:ascii="Amasis MT Pro" w:hAnsi="Amasis MT Pro" w:cs="Times New Roman"/>
        </w:rPr>
        <w:t xml:space="preserve"> </w:t>
      </w:r>
      <w:r w:rsidR="00F26495" w:rsidRPr="009C6F99">
        <w:rPr>
          <w:rFonts w:ascii="Amasis MT Pro" w:hAnsi="Amasis MT Pro" w:cs="Times New Roman"/>
        </w:rPr>
        <w:t>Genel olarak ritim duygusu;</w:t>
      </w:r>
      <w:r w:rsidR="003A560B" w:rsidRPr="009C6F99">
        <w:rPr>
          <w:rFonts w:ascii="Amasis MT Pro" w:hAnsi="Amasis MT Pro" w:cs="Times New Roman"/>
        </w:rPr>
        <w:t xml:space="preserve"> </w:t>
      </w:r>
      <w:r w:rsidR="00F26495" w:rsidRPr="009C6F99">
        <w:rPr>
          <w:rFonts w:ascii="Amasis MT Pro" w:hAnsi="Amasis MT Pro" w:cs="Times New Roman"/>
        </w:rPr>
        <w:t>s</w:t>
      </w:r>
      <w:r w:rsidRPr="009C6F99">
        <w:rPr>
          <w:rFonts w:ascii="Amasis MT Pro" w:hAnsi="Amasis MT Pro" w:cs="Times New Roman"/>
        </w:rPr>
        <w:t>porcu</w:t>
      </w:r>
      <w:r w:rsidR="005352CB" w:rsidRPr="009C6F99">
        <w:rPr>
          <w:rFonts w:ascii="Amasis MT Pro" w:hAnsi="Amasis MT Pro" w:cs="Times New Roman"/>
        </w:rPr>
        <w:t>ların</w:t>
      </w:r>
      <w:r w:rsidRPr="009C6F99">
        <w:rPr>
          <w:rFonts w:ascii="Amasis MT Pro" w:hAnsi="Amasis MT Pro" w:cs="Times New Roman"/>
        </w:rPr>
        <w:t xml:space="preserve"> ritim ve hareket uyumu içerisinde</w:t>
      </w:r>
      <w:r w:rsidR="00FE15E6" w:rsidRPr="009C6F99">
        <w:rPr>
          <w:rFonts w:ascii="Amasis MT Pro" w:hAnsi="Amasis MT Pro" w:cs="Times New Roman"/>
        </w:rPr>
        <w:t>,</w:t>
      </w:r>
      <w:r w:rsidR="003A560B" w:rsidRPr="009C6F99">
        <w:rPr>
          <w:rFonts w:ascii="Amasis MT Pro" w:hAnsi="Amasis MT Pro" w:cs="Times New Roman"/>
        </w:rPr>
        <w:t xml:space="preserve"> </w:t>
      </w:r>
      <w:r w:rsidRPr="009C6F99">
        <w:rPr>
          <w:rFonts w:ascii="Amasis MT Pro" w:hAnsi="Amasis MT Pro" w:cs="Times New Roman"/>
        </w:rPr>
        <w:t>doğru zamanlama i</w:t>
      </w:r>
      <w:r w:rsidR="005352CB" w:rsidRPr="009C6F99">
        <w:rPr>
          <w:rFonts w:ascii="Amasis MT Pro" w:hAnsi="Amasis MT Pro" w:cs="Times New Roman"/>
        </w:rPr>
        <w:t>le</w:t>
      </w:r>
      <w:r w:rsidRPr="009C6F99">
        <w:rPr>
          <w:rFonts w:ascii="Amasis MT Pro" w:hAnsi="Amasis MT Pro" w:cs="Times New Roman"/>
        </w:rPr>
        <w:t xml:space="preserve"> doğru adımlama</w:t>
      </w:r>
      <w:r w:rsidR="003A560B" w:rsidRPr="009C6F99">
        <w:rPr>
          <w:rFonts w:ascii="Amasis MT Pro" w:hAnsi="Amasis MT Pro" w:cs="Times New Roman"/>
        </w:rPr>
        <w:t xml:space="preserve"> </w:t>
      </w:r>
      <w:r w:rsidRPr="009C6F99">
        <w:rPr>
          <w:rFonts w:ascii="Amasis MT Pro" w:hAnsi="Amasis MT Pro" w:cs="Times New Roman"/>
        </w:rPr>
        <w:t>yapabilme becerisi</w:t>
      </w:r>
      <w:r w:rsidR="007A146E" w:rsidRPr="009C6F99">
        <w:rPr>
          <w:rFonts w:ascii="Amasis MT Pro" w:hAnsi="Amasis MT Pro" w:cs="Times New Roman"/>
        </w:rPr>
        <w:t xml:space="preserve"> ve </w:t>
      </w:r>
      <w:r w:rsidRPr="009C6F99">
        <w:rPr>
          <w:rFonts w:ascii="Amasis MT Pro" w:hAnsi="Amasis MT Pro" w:cs="Times New Roman"/>
        </w:rPr>
        <w:t xml:space="preserve">müziğin başından sonuna kadar, dans ettiği stilin gerektirdiği doğru ritim ve </w:t>
      </w:r>
      <w:r w:rsidR="00FE15E6" w:rsidRPr="009C6F99">
        <w:rPr>
          <w:rFonts w:ascii="Amasis MT Pro" w:hAnsi="Amasis MT Pro" w:cs="Times New Roman"/>
        </w:rPr>
        <w:t xml:space="preserve">doğru </w:t>
      </w:r>
      <w:r w:rsidRPr="009C6F99">
        <w:rPr>
          <w:rFonts w:ascii="Amasis MT Pro" w:hAnsi="Amasis MT Pro" w:cs="Times New Roman"/>
        </w:rPr>
        <w:t>adım ile devam edebilme yeteneği</w:t>
      </w:r>
      <w:r w:rsidR="00F26495" w:rsidRPr="009C6F99">
        <w:rPr>
          <w:rFonts w:ascii="Amasis MT Pro" w:hAnsi="Amasis MT Pro" w:cs="Times New Roman"/>
        </w:rPr>
        <w:t>ni ifade eder.</w:t>
      </w:r>
      <w:r w:rsidR="009C6F99">
        <w:rPr>
          <w:rFonts w:ascii="Amasis MT Pro" w:hAnsi="Amasis MT Pro" w:cs="Times New Roman"/>
        </w:rPr>
        <w:t xml:space="preserve"> Müsabaka </w:t>
      </w:r>
      <w:r w:rsidRPr="009C6F99">
        <w:rPr>
          <w:rFonts w:ascii="Amasis MT Pro" w:hAnsi="Amasis MT Pro" w:cs="Times New Roman"/>
        </w:rPr>
        <w:t>esnasında, bir “</w:t>
      </w:r>
      <w:proofErr w:type="spellStart"/>
      <w:r w:rsidR="00006EB9" w:rsidRPr="009C6F99">
        <w:rPr>
          <w:rFonts w:ascii="Amasis MT Pro" w:hAnsi="Amasis MT Pro" w:cs="Times New Roman"/>
        </w:rPr>
        <w:t>H</w:t>
      </w:r>
      <w:r w:rsidRPr="009C6F99">
        <w:rPr>
          <w:rFonts w:ascii="Amasis MT Pro" w:hAnsi="Amasis MT Pro" w:cs="Times New Roman"/>
        </w:rPr>
        <w:t>eat</w:t>
      </w:r>
      <w:proofErr w:type="spellEnd"/>
      <w:r w:rsidRPr="009C6F99">
        <w:rPr>
          <w:rFonts w:ascii="Amasis MT Pro" w:hAnsi="Amasis MT Pro" w:cs="Times New Roman"/>
        </w:rPr>
        <w:t>” içerisinde birçok sporcunun ritimsel problemi gözlendiğinde fakat sistem gereği belli sayıda sporcunun üst tura taşınması veya sıralanması gerektiğinde diğer değerlendirme kriterler</w:t>
      </w:r>
      <w:r w:rsidR="00CE43CD" w:rsidRPr="009C6F99">
        <w:rPr>
          <w:rFonts w:ascii="Amasis MT Pro" w:hAnsi="Amasis MT Pro" w:cs="Times New Roman"/>
        </w:rPr>
        <w:t>i</w:t>
      </w:r>
      <w:r w:rsidRPr="009C6F99">
        <w:rPr>
          <w:rFonts w:ascii="Amasis MT Pro" w:hAnsi="Amasis MT Pro" w:cs="Times New Roman"/>
        </w:rPr>
        <w:t xml:space="preserve"> baz alınır</w:t>
      </w:r>
      <w:r w:rsidR="00CE43CD" w:rsidRPr="009C6F99">
        <w:rPr>
          <w:rFonts w:ascii="Amasis MT Pro" w:hAnsi="Amasis MT Pro" w:cs="Times New Roman"/>
        </w:rPr>
        <w:t>.</w:t>
      </w:r>
    </w:p>
    <w:p w14:paraId="0EFC7B96" w14:textId="77777777" w:rsidR="00D10602" w:rsidRPr="00A91BDD" w:rsidRDefault="00D10602" w:rsidP="00426245">
      <w:pPr>
        <w:pStyle w:val="ListeParagraf"/>
        <w:jc w:val="both"/>
        <w:rPr>
          <w:rFonts w:ascii="Amasis MT Pro" w:hAnsi="Amasis MT Pro" w:cs="Times New Roman"/>
        </w:rPr>
      </w:pPr>
    </w:p>
    <w:p w14:paraId="071DDB2C" w14:textId="77777777" w:rsidR="00045D2C" w:rsidRPr="00A91BDD" w:rsidRDefault="00E9075D">
      <w:pPr>
        <w:pStyle w:val="ListeParagraf"/>
        <w:numPr>
          <w:ilvl w:val="0"/>
          <w:numId w:val="4"/>
        </w:numPr>
        <w:jc w:val="both"/>
        <w:rPr>
          <w:rFonts w:ascii="Amasis MT Pro" w:hAnsi="Amasis MT Pro" w:cs="Times New Roman"/>
          <w:b/>
        </w:rPr>
      </w:pPr>
      <w:r w:rsidRPr="00A91BDD">
        <w:rPr>
          <w:rFonts w:ascii="Amasis MT Pro" w:hAnsi="Amasis MT Pro" w:cs="Times New Roman"/>
          <w:b/>
          <w:bCs/>
        </w:rPr>
        <w:t>GENEL DANS TEKNİKLERİ:</w:t>
      </w:r>
      <w:r w:rsidR="003A560B">
        <w:rPr>
          <w:rFonts w:ascii="Amasis MT Pro" w:hAnsi="Amasis MT Pro" w:cs="Times New Roman"/>
          <w:b/>
          <w:bCs/>
        </w:rPr>
        <w:t xml:space="preserve"> </w:t>
      </w:r>
      <w:r w:rsidRPr="00A91BDD">
        <w:rPr>
          <w:rFonts w:ascii="Amasis MT Pro" w:hAnsi="Amasis MT Pro" w:cs="Times New Roman"/>
        </w:rPr>
        <w:t xml:space="preserve">SSD yarışmalarında sporcunun performansını ve sportif becerisini doğrudan etkileyen, kısaca </w:t>
      </w:r>
      <w:r w:rsidRPr="00A91BDD">
        <w:rPr>
          <w:rFonts w:ascii="Amasis MT Pro" w:hAnsi="Amasis MT Pro" w:cs="Times New Roman"/>
          <w:b/>
          <w:bCs/>
        </w:rPr>
        <w:t>“A’dan Z’ye 3D”</w:t>
      </w:r>
      <w:r w:rsidRPr="00A91BDD">
        <w:rPr>
          <w:rFonts w:ascii="Amasis MT Pro" w:hAnsi="Amasis MT Pro" w:cs="Times New Roman"/>
        </w:rPr>
        <w:t xml:space="preserve"> kavramıyla nitelenen bazı genel teknik unsurlar</w:t>
      </w:r>
      <w:r w:rsidR="009A3840">
        <w:rPr>
          <w:rFonts w:ascii="Amasis MT Pro" w:hAnsi="Amasis MT Pro" w:cs="Times New Roman"/>
        </w:rPr>
        <w:t xml:space="preserve"> </w:t>
      </w:r>
      <w:r w:rsidRPr="00A91BDD">
        <w:rPr>
          <w:rFonts w:ascii="Amasis MT Pro" w:hAnsi="Amasis MT Pro" w:cs="Times New Roman"/>
          <w:b/>
          <w:bCs/>
        </w:rPr>
        <w:t xml:space="preserve">“Adımlama, </w:t>
      </w:r>
      <w:r w:rsidR="0000732D" w:rsidRPr="00A91BDD">
        <w:rPr>
          <w:rFonts w:ascii="Amasis MT Pro" w:hAnsi="Amasis MT Pro" w:cs="Times New Roman"/>
          <w:b/>
          <w:bCs/>
        </w:rPr>
        <w:t xml:space="preserve">Zamanlama, </w:t>
      </w:r>
      <w:r w:rsidRPr="00A91BDD">
        <w:rPr>
          <w:rFonts w:ascii="Amasis MT Pro" w:hAnsi="Amasis MT Pro" w:cs="Times New Roman"/>
          <w:b/>
          <w:bCs/>
        </w:rPr>
        <w:t>Duruş, Dönüş, Denge”</w:t>
      </w:r>
      <w:r w:rsidRPr="00A91BDD">
        <w:rPr>
          <w:rFonts w:ascii="Amasis MT Pro" w:hAnsi="Amasis MT Pro" w:cs="Times New Roman"/>
        </w:rPr>
        <w:t xml:space="preserve"> şeklindedir. Sporcuların genel dans teknikleri; koordineli şekilde baş, omuz, göğüs, karın, kalça, kollar, bacaklar, ayak kullanımları ve pozisyonları ile geleneksel Salsa teknikleri; </w:t>
      </w:r>
      <w:proofErr w:type="spellStart"/>
      <w:r w:rsidRPr="00A91BDD">
        <w:rPr>
          <w:rFonts w:ascii="Amasis MT Pro" w:hAnsi="Amasis MT Pro" w:cs="Times New Roman"/>
        </w:rPr>
        <w:t>Pachanga</w:t>
      </w:r>
      <w:proofErr w:type="spellEnd"/>
      <w:r w:rsidRPr="00A91BDD">
        <w:rPr>
          <w:rFonts w:ascii="Amasis MT Pro" w:hAnsi="Amasis MT Pro" w:cs="Times New Roman"/>
        </w:rPr>
        <w:t xml:space="preserve">, </w:t>
      </w:r>
      <w:proofErr w:type="spellStart"/>
      <w:proofErr w:type="gramStart"/>
      <w:r w:rsidRPr="00A91BDD">
        <w:rPr>
          <w:rFonts w:ascii="Amasis MT Pro" w:hAnsi="Amasis MT Pro" w:cs="Times New Roman"/>
          <w:bCs/>
        </w:rPr>
        <w:t>Afro</w:t>
      </w:r>
      <w:proofErr w:type="spellEnd"/>
      <w:r w:rsidRPr="00A91BDD">
        <w:rPr>
          <w:rFonts w:ascii="Amasis MT Pro" w:hAnsi="Amasis MT Pro" w:cs="Times New Roman"/>
          <w:bCs/>
        </w:rPr>
        <w:t xml:space="preserve"> -</w:t>
      </w:r>
      <w:proofErr w:type="gramEnd"/>
      <w:r w:rsidRPr="00A91BDD">
        <w:rPr>
          <w:rFonts w:ascii="Amasis MT Pro" w:hAnsi="Amasis MT Pro" w:cs="Times New Roman"/>
          <w:bCs/>
        </w:rPr>
        <w:t xml:space="preserve"> Rumba, </w:t>
      </w:r>
      <w:proofErr w:type="spellStart"/>
      <w:r w:rsidRPr="00A91BDD">
        <w:rPr>
          <w:rFonts w:ascii="Amasis MT Pro" w:hAnsi="Amasis MT Pro" w:cs="Times New Roman"/>
          <w:bCs/>
        </w:rPr>
        <w:t>Yoruba</w:t>
      </w:r>
      <w:proofErr w:type="spellEnd"/>
      <w:r w:rsidRPr="00A91BDD">
        <w:rPr>
          <w:rFonts w:ascii="Amasis MT Pro" w:hAnsi="Amasis MT Pro" w:cs="Times New Roman"/>
          <w:bCs/>
        </w:rPr>
        <w:t xml:space="preserve"> ve Kongo</w:t>
      </w:r>
      <w:r w:rsidR="007B6323">
        <w:rPr>
          <w:rFonts w:ascii="Amasis MT Pro" w:hAnsi="Amasis MT Pro" w:cs="Times New Roman"/>
          <w:bCs/>
        </w:rPr>
        <w:t xml:space="preserve"> </w:t>
      </w:r>
      <w:r w:rsidRPr="00A91BDD">
        <w:rPr>
          <w:rFonts w:ascii="Amasis MT Pro" w:hAnsi="Amasis MT Pro" w:cs="Times New Roman"/>
          <w:bCs/>
        </w:rPr>
        <w:t>dansları gibi Salsa dansının alt kültürlerine yönelik genel bilgi ve uygulama teknikleri</w:t>
      </w:r>
      <w:r w:rsidR="00A92B7B" w:rsidRPr="00A91BDD">
        <w:rPr>
          <w:rFonts w:ascii="Amasis MT Pro" w:hAnsi="Amasis MT Pro" w:cs="Times New Roman"/>
          <w:bCs/>
        </w:rPr>
        <w:t>ne olan hakimiyeti</w:t>
      </w:r>
      <w:r w:rsidR="003A560B">
        <w:rPr>
          <w:rFonts w:ascii="Amasis MT Pro" w:hAnsi="Amasis MT Pro" w:cs="Times New Roman"/>
          <w:bCs/>
        </w:rPr>
        <w:t xml:space="preserve"> </w:t>
      </w:r>
      <w:r w:rsidR="00A92B7B" w:rsidRPr="00A91BDD">
        <w:rPr>
          <w:rFonts w:ascii="Amasis MT Pro" w:hAnsi="Amasis MT Pro" w:cs="Times New Roman"/>
          <w:bCs/>
        </w:rPr>
        <w:t>oldukça önemlidir.</w:t>
      </w:r>
    </w:p>
    <w:p w14:paraId="1F6DEADF" w14:textId="77777777" w:rsidR="00045D2C" w:rsidRPr="00A91BDD" w:rsidRDefault="00E9075D" w:rsidP="00426245">
      <w:pPr>
        <w:ind w:left="708" w:hanging="338"/>
        <w:jc w:val="both"/>
        <w:rPr>
          <w:rFonts w:ascii="Amasis MT Pro" w:hAnsi="Amasis MT Pro" w:cs="Times New Roman"/>
          <w:bCs/>
        </w:rPr>
      </w:pPr>
      <w:r w:rsidRPr="00A91BDD">
        <w:rPr>
          <w:rFonts w:ascii="Amasis MT Pro" w:hAnsi="Amasis MT Pro" w:cs="Times New Roman"/>
          <w:b/>
        </w:rPr>
        <w:t>c)</w:t>
      </w:r>
      <w:r w:rsidRPr="00A91BDD">
        <w:rPr>
          <w:rFonts w:ascii="Amasis MT Pro" w:hAnsi="Amasis MT Pro" w:cs="Times New Roman"/>
          <w:bCs/>
        </w:rPr>
        <w:tab/>
      </w:r>
      <w:r w:rsidRPr="00A91BDD">
        <w:rPr>
          <w:rFonts w:ascii="Amasis MT Pro" w:hAnsi="Amasis MT Pro" w:cs="Times New Roman"/>
          <w:b/>
        </w:rPr>
        <w:t xml:space="preserve">PARTNER UYUMU: </w:t>
      </w:r>
      <w:r w:rsidRPr="00A91BDD">
        <w:rPr>
          <w:rFonts w:ascii="Amasis MT Pro" w:hAnsi="Amasis MT Pro" w:cs="Times New Roman"/>
          <w:bCs/>
        </w:rPr>
        <w:t>Bir çiftin en uyumlu yani aynı teknik ve aynı artistik sunum ile dans edebilme ve bunu en iyi şekilde karşıya aktarabilme yeteneğini ifade eder.</w:t>
      </w:r>
      <w:r w:rsidR="007B6323">
        <w:rPr>
          <w:rFonts w:ascii="Amasis MT Pro" w:hAnsi="Amasis MT Pro" w:cs="Times New Roman"/>
          <w:bCs/>
        </w:rPr>
        <w:t xml:space="preserve"> </w:t>
      </w:r>
      <w:r w:rsidRPr="00A91BDD">
        <w:rPr>
          <w:rFonts w:ascii="Amasis MT Pro" w:hAnsi="Amasis MT Pro" w:cs="Times New Roman"/>
        </w:rPr>
        <w:t xml:space="preserve">Kombinasyon </w:t>
      </w:r>
      <w:r w:rsidR="00CE43CD" w:rsidRPr="00A91BDD">
        <w:rPr>
          <w:rFonts w:ascii="Amasis MT Pro" w:hAnsi="Amasis MT Pro" w:cs="Times New Roman"/>
        </w:rPr>
        <w:t>ve</w:t>
      </w:r>
      <w:r w:rsidR="007B6323">
        <w:rPr>
          <w:rFonts w:ascii="Amasis MT Pro" w:hAnsi="Amasis MT Pro" w:cs="Times New Roman"/>
        </w:rPr>
        <w:t xml:space="preserve"> </w:t>
      </w:r>
      <w:proofErr w:type="spellStart"/>
      <w:r w:rsidRPr="00A91BDD">
        <w:rPr>
          <w:rFonts w:ascii="Amasis MT Pro" w:hAnsi="Amasis MT Pro" w:cs="Times New Roman"/>
        </w:rPr>
        <w:t>Shine</w:t>
      </w:r>
      <w:proofErr w:type="spellEnd"/>
      <w:r w:rsidR="007B6323">
        <w:rPr>
          <w:rFonts w:ascii="Amasis MT Pro" w:hAnsi="Amasis MT Pro" w:cs="Times New Roman"/>
        </w:rPr>
        <w:t xml:space="preserve"> </w:t>
      </w:r>
      <w:r w:rsidRPr="00A91BDD">
        <w:rPr>
          <w:rFonts w:ascii="Amasis MT Pro" w:hAnsi="Amasis MT Pro" w:cs="Times New Roman"/>
        </w:rPr>
        <w:t>Çeşitliliği,</w:t>
      </w:r>
      <w:r w:rsidR="007B6323">
        <w:rPr>
          <w:rFonts w:ascii="Amasis MT Pro" w:hAnsi="Amasis MT Pro" w:cs="Times New Roman"/>
        </w:rPr>
        <w:t xml:space="preserve"> </w:t>
      </w:r>
      <w:r w:rsidRPr="00A91BDD">
        <w:rPr>
          <w:rFonts w:ascii="Amasis MT Pro" w:hAnsi="Amasis MT Pro" w:cs="Times New Roman"/>
        </w:rPr>
        <w:t xml:space="preserve">Ağırlık Aktarımı, Zıtlıkları, Açı </w:t>
      </w:r>
      <w:r w:rsidR="00CE43CD" w:rsidRPr="00A91BDD">
        <w:rPr>
          <w:rFonts w:ascii="Amasis MT Pro" w:hAnsi="Amasis MT Pro" w:cs="Times New Roman"/>
        </w:rPr>
        <w:t xml:space="preserve">ve </w:t>
      </w:r>
      <w:r w:rsidRPr="00A91BDD">
        <w:rPr>
          <w:rFonts w:ascii="Amasis MT Pro" w:hAnsi="Amasis MT Pro" w:cs="Times New Roman"/>
        </w:rPr>
        <w:t>Enerji Uyumları, Fiziksel ve Ruhsal Uyum, Müzikal</w:t>
      </w:r>
      <w:r w:rsidR="005352CB" w:rsidRPr="00A91BDD">
        <w:rPr>
          <w:rFonts w:ascii="Amasis MT Pro" w:hAnsi="Amasis MT Pro" w:cs="Times New Roman"/>
        </w:rPr>
        <w:t xml:space="preserve"> Uyum ve Senkronizasyon </w:t>
      </w:r>
      <w:r w:rsidRPr="00A91BDD">
        <w:rPr>
          <w:rFonts w:ascii="Amasis MT Pro" w:hAnsi="Amasis MT Pro" w:cs="Times New Roman"/>
        </w:rPr>
        <w:t>gibi unsurlar, partnerler</w:t>
      </w:r>
      <w:r w:rsidR="003A560B">
        <w:rPr>
          <w:rFonts w:ascii="Amasis MT Pro" w:hAnsi="Amasis MT Pro" w:cs="Times New Roman"/>
        </w:rPr>
        <w:t xml:space="preserve"> </w:t>
      </w:r>
      <w:r w:rsidRPr="00A91BDD">
        <w:rPr>
          <w:rFonts w:ascii="Amasis MT Pro" w:hAnsi="Amasis MT Pro" w:cs="Times New Roman"/>
        </w:rPr>
        <w:t>arasındaki uyum</w:t>
      </w:r>
      <w:r w:rsidR="00CE43CD" w:rsidRPr="00A91BDD">
        <w:rPr>
          <w:rFonts w:ascii="Amasis MT Pro" w:hAnsi="Amasis MT Pro" w:cs="Times New Roman"/>
        </w:rPr>
        <w:t xml:space="preserve"> noktasında</w:t>
      </w:r>
      <w:r w:rsidRPr="00A91BDD">
        <w:rPr>
          <w:rFonts w:ascii="Amasis MT Pro" w:hAnsi="Amasis MT Pro" w:cs="Times New Roman"/>
        </w:rPr>
        <w:t xml:space="preserve"> aranan başlıca kriterlerdir</w:t>
      </w:r>
      <w:r w:rsidR="002A1836" w:rsidRPr="00A91BDD">
        <w:rPr>
          <w:rFonts w:ascii="Amasis MT Pro" w:hAnsi="Amasis MT Pro" w:cs="Times New Roman"/>
        </w:rPr>
        <w:t>.</w:t>
      </w:r>
    </w:p>
    <w:p w14:paraId="56D83637" w14:textId="77777777" w:rsidR="00FE552E" w:rsidRDefault="00E9075D">
      <w:pPr>
        <w:pStyle w:val="ListeParagraf"/>
        <w:numPr>
          <w:ilvl w:val="0"/>
          <w:numId w:val="6"/>
        </w:numPr>
        <w:jc w:val="both"/>
        <w:rPr>
          <w:rFonts w:ascii="Amasis MT Pro" w:hAnsi="Amasis MT Pro" w:cs="Times New Roman"/>
        </w:rPr>
      </w:pPr>
      <w:r w:rsidRPr="009C6F99">
        <w:rPr>
          <w:rFonts w:ascii="Amasis MT Pro" w:hAnsi="Amasis MT Pro" w:cs="Times New Roman"/>
          <w:b/>
        </w:rPr>
        <w:t xml:space="preserve">MÜZİKAL FARKINDALIK VE YORUMLAMA: </w:t>
      </w:r>
      <w:r w:rsidRPr="009C6F99">
        <w:rPr>
          <w:rFonts w:ascii="Amasis MT Pro" w:hAnsi="Amasis MT Pro" w:cs="Times New Roman"/>
          <w:bCs/>
        </w:rPr>
        <w:t>Sporcuların, dans ettikleri</w:t>
      </w:r>
      <w:r w:rsidR="003A560B" w:rsidRPr="009C6F99">
        <w:rPr>
          <w:rFonts w:ascii="Amasis MT Pro" w:hAnsi="Amasis MT Pro" w:cs="Times New Roman"/>
          <w:bCs/>
        </w:rPr>
        <w:t xml:space="preserve"> </w:t>
      </w:r>
      <w:r w:rsidRPr="009C6F99">
        <w:rPr>
          <w:rFonts w:ascii="Amasis MT Pro" w:hAnsi="Amasis MT Pro" w:cs="Times New Roman"/>
        </w:rPr>
        <w:t>müziği tanıması, hissetmesi ve müziğin içine girmesi, “</w:t>
      </w:r>
      <w:proofErr w:type="spellStart"/>
      <w:r w:rsidRPr="009C6F99">
        <w:rPr>
          <w:rFonts w:ascii="Amasis MT Pro" w:hAnsi="Amasis MT Pro" w:cs="Times New Roman"/>
        </w:rPr>
        <w:t>Senkop</w:t>
      </w:r>
      <w:proofErr w:type="spellEnd"/>
      <w:r w:rsidRPr="009C6F99">
        <w:rPr>
          <w:rFonts w:ascii="Amasis MT Pro" w:hAnsi="Amasis MT Pro" w:cs="Times New Roman"/>
        </w:rPr>
        <w:t xml:space="preserve"> ve Aksan” gibi değişkenlere reaksiyon verebilmesi, müzikal akış içerisinde ritim ve hareket bütünlüğünü koruyarak ve aynı zamanda Salsa dansının karakteristik ve sportif yapısına sadık kalarak müziği yorumlayabilme ve dansa dönüştürebilme yeteneğidir.</w:t>
      </w:r>
    </w:p>
    <w:p w14:paraId="3FA4C794" w14:textId="77777777" w:rsidR="00FE552E" w:rsidRDefault="00FE552E" w:rsidP="00FE552E">
      <w:pPr>
        <w:pStyle w:val="ListeParagraf"/>
        <w:jc w:val="both"/>
        <w:rPr>
          <w:rFonts w:ascii="Amasis MT Pro" w:hAnsi="Amasis MT Pro" w:cs="Times New Roman"/>
        </w:rPr>
      </w:pPr>
    </w:p>
    <w:p w14:paraId="2F894C50" w14:textId="77777777" w:rsidR="002D3391" w:rsidRDefault="00E9075D">
      <w:pPr>
        <w:pStyle w:val="ListeParagraf"/>
        <w:numPr>
          <w:ilvl w:val="0"/>
          <w:numId w:val="6"/>
        </w:numPr>
        <w:jc w:val="both"/>
        <w:rPr>
          <w:rFonts w:ascii="Amasis MT Pro" w:hAnsi="Amasis MT Pro" w:cs="Times New Roman"/>
        </w:rPr>
      </w:pPr>
      <w:r w:rsidRPr="00FE552E">
        <w:rPr>
          <w:rFonts w:ascii="Amasis MT Pro" w:hAnsi="Amasis MT Pro" w:cs="Times New Roman"/>
          <w:b/>
          <w:bCs/>
        </w:rPr>
        <w:t>ARTİSTİK SUNUM:</w:t>
      </w:r>
      <w:r w:rsidRPr="00FE552E">
        <w:rPr>
          <w:rFonts w:ascii="Amasis MT Pro" w:hAnsi="Amasis MT Pro" w:cs="Times New Roman"/>
        </w:rPr>
        <w:t xml:space="preserve"> Sporcuların, yarışma esnasında sergilemiş olduğu tavır, özgüven, sunum kalitesi, kişisel karizma ve kostüm seçimi gibi dışadönük unsurlardır. Görsel bir spor olan SSD için yarışmalarda dikkate alınması gereken bu artistik ögeler, sporcunun performansını tamamlayan ve aynı zamanda değerlendirme aşamasında etkili olan bir noktadadır.</w:t>
      </w:r>
    </w:p>
    <w:p w14:paraId="414160D8" w14:textId="77777777" w:rsidR="00273389" w:rsidRPr="00273389" w:rsidRDefault="00273389" w:rsidP="00273389">
      <w:pPr>
        <w:pStyle w:val="ListeParagraf"/>
        <w:rPr>
          <w:rFonts w:ascii="Amasis MT Pro" w:hAnsi="Amasis MT Pro" w:cs="Times New Roman"/>
        </w:rPr>
      </w:pPr>
    </w:p>
    <w:p w14:paraId="042D18C3" w14:textId="77777777" w:rsidR="00273389" w:rsidRPr="00FE552E" w:rsidRDefault="00273389" w:rsidP="00273389">
      <w:pPr>
        <w:pStyle w:val="ListeParagraf"/>
        <w:jc w:val="both"/>
        <w:rPr>
          <w:rFonts w:ascii="Amasis MT Pro" w:hAnsi="Amasis MT Pro" w:cs="Times New Roman"/>
        </w:rPr>
      </w:pPr>
    </w:p>
    <w:p w14:paraId="511B9F98" w14:textId="77777777" w:rsidR="007847E7" w:rsidRDefault="007D169E" w:rsidP="00E1627A">
      <w:pPr>
        <w:pStyle w:val="Balk3"/>
        <w:jc w:val="both"/>
        <w:rPr>
          <w:rFonts w:ascii="Amasis MT Pro" w:hAnsi="Amasis MT Pro" w:cs="Times New Roman"/>
          <w:b/>
          <w:bCs/>
          <w:sz w:val="22"/>
          <w:szCs w:val="22"/>
        </w:rPr>
      </w:pPr>
      <w:r w:rsidRPr="00A91BDD">
        <w:rPr>
          <w:rFonts w:ascii="Amasis MT Pro" w:hAnsi="Amasis MT Pro" w:cs="Times New Roman"/>
          <w:b/>
          <w:bCs/>
          <w:sz w:val="22"/>
          <w:szCs w:val="22"/>
        </w:rPr>
        <w:lastRenderedPageBreak/>
        <w:t xml:space="preserve">B1 – </w:t>
      </w:r>
      <w:r w:rsidR="00FE552E">
        <w:rPr>
          <w:rFonts w:ascii="Amasis MT Pro" w:hAnsi="Amasis MT Pro" w:cs="Times New Roman"/>
          <w:b/>
          <w:bCs/>
          <w:sz w:val="22"/>
          <w:szCs w:val="22"/>
        </w:rPr>
        <w:tab/>
      </w:r>
      <w:r w:rsidRPr="00A91BDD">
        <w:rPr>
          <w:rFonts w:ascii="Amasis MT Pro" w:hAnsi="Amasis MT Pro" w:cs="Times New Roman"/>
          <w:b/>
          <w:bCs/>
          <w:sz w:val="22"/>
          <w:szCs w:val="22"/>
        </w:rPr>
        <w:t xml:space="preserve">Madde 2 – 2 – </w:t>
      </w:r>
      <w:r w:rsidR="00806DF1" w:rsidRPr="00A91BDD">
        <w:rPr>
          <w:rFonts w:ascii="Amasis MT Pro" w:hAnsi="Amasis MT Pro" w:cs="Times New Roman"/>
          <w:b/>
          <w:bCs/>
          <w:sz w:val="22"/>
          <w:szCs w:val="22"/>
        </w:rPr>
        <w:t>10</w:t>
      </w:r>
      <w:r w:rsidRPr="00A91BDD">
        <w:rPr>
          <w:rFonts w:ascii="Amasis MT Pro" w:hAnsi="Amasis MT Pro" w:cs="Times New Roman"/>
          <w:b/>
          <w:bCs/>
          <w:sz w:val="22"/>
          <w:szCs w:val="22"/>
        </w:rPr>
        <w:t>: “</w:t>
      </w:r>
      <w:proofErr w:type="spellStart"/>
      <w:r w:rsidRPr="00A91BDD">
        <w:rPr>
          <w:rFonts w:ascii="Amasis MT Pro" w:hAnsi="Amasis MT Pro" w:cs="Times New Roman"/>
          <w:b/>
          <w:bCs/>
          <w:sz w:val="22"/>
          <w:szCs w:val="22"/>
        </w:rPr>
        <w:t>Free</w:t>
      </w:r>
      <w:proofErr w:type="spellEnd"/>
      <w:r w:rsidRPr="00A91BDD">
        <w:rPr>
          <w:rFonts w:ascii="Amasis MT Pro" w:hAnsi="Amasis MT Pro" w:cs="Times New Roman"/>
          <w:b/>
          <w:bCs/>
          <w:sz w:val="22"/>
          <w:szCs w:val="22"/>
        </w:rPr>
        <w:t xml:space="preserve"> Style” Hakem Değerlendirme Ölçütleri</w:t>
      </w:r>
    </w:p>
    <w:p w14:paraId="2BC6713F" w14:textId="77777777" w:rsidR="00587426" w:rsidRPr="00A91BDD" w:rsidRDefault="007D169E" w:rsidP="00426245">
      <w:pPr>
        <w:jc w:val="both"/>
        <w:rPr>
          <w:rFonts w:ascii="Amasis MT Pro" w:hAnsi="Amasis MT Pro" w:cs="Times New Roman"/>
          <w:bCs/>
        </w:rPr>
      </w:pPr>
      <w:r w:rsidRPr="00A91BDD">
        <w:rPr>
          <w:rFonts w:ascii="Amasis MT Pro" w:hAnsi="Amasis MT Pro" w:cs="Times New Roman"/>
          <w:b/>
        </w:rPr>
        <w:t xml:space="preserve">RİTİM </w:t>
      </w:r>
      <w:proofErr w:type="gramStart"/>
      <w:r w:rsidRPr="00A91BDD">
        <w:rPr>
          <w:rFonts w:ascii="Amasis MT Pro" w:hAnsi="Amasis MT Pro" w:cs="Times New Roman"/>
          <w:b/>
        </w:rPr>
        <w:t>%100</w:t>
      </w:r>
      <w:proofErr w:type="gramEnd"/>
      <w:r w:rsidRPr="00A91BDD">
        <w:rPr>
          <w:rFonts w:ascii="Amasis MT Pro" w:hAnsi="Amasis MT Pro" w:cs="Times New Roman"/>
          <w:b/>
        </w:rPr>
        <w:t xml:space="preserve">: </w:t>
      </w:r>
      <w:r w:rsidRPr="00A91BDD">
        <w:rPr>
          <w:rFonts w:ascii="Amasis MT Pro" w:hAnsi="Amasis MT Pro" w:cs="Times New Roman"/>
          <w:bCs/>
        </w:rPr>
        <w:t>Ritim, değerlendirme aşamasında hakemin dikkat edeceği ilk unsurdur</w:t>
      </w:r>
      <w:r w:rsidR="00C9717A">
        <w:rPr>
          <w:rFonts w:ascii="Amasis MT Pro" w:hAnsi="Amasis MT Pro" w:cs="Times New Roman"/>
          <w:bCs/>
        </w:rPr>
        <w:t>.</w:t>
      </w:r>
      <w:r w:rsidR="003F6B70" w:rsidRPr="00A91BDD">
        <w:rPr>
          <w:rFonts w:ascii="Amasis MT Pro" w:hAnsi="Amasis MT Pro" w:cs="Times New Roman"/>
          <w:bCs/>
        </w:rPr>
        <w:t xml:space="preserve"> </w:t>
      </w:r>
      <w:r w:rsidR="00C9717A">
        <w:rPr>
          <w:rFonts w:ascii="Amasis MT Pro" w:hAnsi="Amasis MT Pro" w:cs="Times New Roman"/>
          <w:bCs/>
        </w:rPr>
        <w:t>Ri</w:t>
      </w:r>
      <w:r w:rsidR="003F6B70" w:rsidRPr="00A91BDD">
        <w:rPr>
          <w:rFonts w:ascii="Amasis MT Pro" w:hAnsi="Amasis MT Pro" w:cs="Times New Roman"/>
          <w:bCs/>
        </w:rPr>
        <w:t xml:space="preserve">tim kriterini doğru şekilde sergilemiş olan sporcular aşağıdaki </w:t>
      </w:r>
      <w:r w:rsidRPr="00A91BDD">
        <w:rPr>
          <w:rFonts w:ascii="Amasis MT Pro" w:hAnsi="Amasis MT Pro" w:cs="Times New Roman"/>
          <w:bCs/>
        </w:rPr>
        <w:t>dört unsur üzerinden değerlendirilir.</w:t>
      </w:r>
    </w:p>
    <w:p w14:paraId="76F34E5B" w14:textId="77777777" w:rsidR="007D169E" w:rsidRPr="00A91BDD" w:rsidRDefault="007D169E">
      <w:pPr>
        <w:pStyle w:val="ListeParagraf"/>
        <w:numPr>
          <w:ilvl w:val="0"/>
          <w:numId w:val="2"/>
        </w:numPr>
        <w:jc w:val="both"/>
        <w:rPr>
          <w:rFonts w:ascii="Amasis MT Pro" w:hAnsi="Amasis MT Pro" w:cs="Times New Roman"/>
        </w:rPr>
      </w:pPr>
      <w:r w:rsidRPr="00A91BDD">
        <w:rPr>
          <w:rFonts w:ascii="Amasis MT Pro" w:hAnsi="Amasis MT Pro" w:cs="Times New Roman"/>
          <w:b/>
        </w:rPr>
        <w:t>Genel Dans Teknikleri: 40 Puan</w:t>
      </w:r>
    </w:p>
    <w:p w14:paraId="6F11FC68" w14:textId="77777777" w:rsidR="007D169E" w:rsidRPr="00A91BDD" w:rsidRDefault="007D169E">
      <w:pPr>
        <w:pStyle w:val="ListeParagraf"/>
        <w:numPr>
          <w:ilvl w:val="0"/>
          <w:numId w:val="2"/>
        </w:numPr>
        <w:jc w:val="both"/>
        <w:rPr>
          <w:rFonts w:ascii="Amasis MT Pro" w:hAnsi="Amasis MT Pro" w:cs="Times New Roman"/>
          <w:b/>
        </w:rPr>
      </w:pPr>
      <w:r w:rsidRPr="00A91BDD">
        <w:rPr>
          <w:rFonts w:ascii="Amasis MT Pro" w:hAnsi="Amasis MT Pro" w:cs="Times New Roman"/>
          <w:b/>
        </w:rPr>
        <w:t>Partner Uyumu:</w:t>
      </w:r>
      <w:r w:rsidR="003A560B">
        <w:rPr>
          <w:rFonts w:ascii="Amasis MT Pro" w:hAnsi="Amasis MT Pro" w:cs="Times New Roman"/>
          <w:b/>
        </w:rPr>
        <w:t xml:space="preserve"> </w:t>
      </w:r>
      <w:r w:rsidRPr="00A91BDD">
        <w:rPr>
          <w:rFonts w:ascii="Amasis MT Pro" w:hAnsi="Amasis MT Pro" w:cs="Times New Roman"/>
          <w:b/>
          <w:bCs/>
        </w:rPr>
        <w:t>30 Puan</w:t>
      </w:r>
    </w:p>
    <w:p w14:paraId="200D0BA8" w14:textId="77777777" w:rsidR="007D169E" w:rsidRPr="00A91BDD" w:rsidRDefault="007D169E">
      <w:pPr>
        <w:pStyle w:val="ListeParagraf"/>
        <w:numPr>
          <w:ilvl w:val="0"/>
          <w:numId w:val="2"/>
        </w:numPr>
        <w:jc w:val="both"/>
        <w:rPr>
          <w:rFonts w:ascii="Amasis MT Pro" w:hAnsi="Amasis MT Pro" w:cs="Times New Roman"/>
          <w:b/>
        </w:rPr>
      </w:pPr>
      <w:r w:rsidRPr="00A91BDD">
        <w:rPr>
          <w:rFonts w:ascii="Amasis MT Pro" w:hAnsi="Amasis MT Pro" w:cs="Times New Roman"/>
          <w:b/>
        </w:rPr>
        <w:t>Müzikal Farkındalık ve Yorumlama: 20 Puan</w:t>
      </w:r>
    </w:p>
    <w:p w14:paraId="2F84F8D6" w14:textId="77777777" w:rsidR="000567A3" w:rsidRPr="00E1627A" w:rsidRDefault="007D169E">
      <w:pPr>
        <w:pStyle w:val="ListeParagraf"/>
        <w:numPr>
          <w:ilvl w:val="0"/>
          <w:numId w:val="2"/>
        </w:numPr>
        <w:jc w:val="both"/>
        <w:rPr>
          <w:rFonts w:ascii="Amasis MT Pro" w:hAnsi="Amasis MT Pro" w:cs="Times New Roman"/>
          <w:b/>
        </w:rPr>
      </w:pPr>
      <w:r w:rsidRPr="00A91BDD">
        <w:rPr>
          <w:rFonts w:ascii="Amasis MT Pro" w:hAnsi="Amasis MT Pro" w:cs="Times New Roman"/>
          <w:b/>
        </w:rPr>
        <w:t xml:space="preserve">Artistik Sunum: </w:t>
      </w:r>
      <w:r w:rsidRPr="00A91BDD">
        <w:rPr>
          <w:rFonts w:ascii="Amasis MT Pro" w:hAnsi="Amasis MT Pro" w:cs="Times New Roman"/>
          <w:b/>
          <w:bCs/>
        </w:rPr>
        <w:t>10 Puan</w:t>
      </w:r>
    </w:p>
    <w:p w14:paraId="1B4AE430" w14:textId="77777777" w:rsidR="00FE15E6" w:rsidRDefault="00556252" w:rsidP="00426245">
      <w:pPr>
        <w:jc w:val="both"/>
        <w:rPr>
          <w:rFonts w:ascii="Amasis MT Pro" w:hAnsi="Amasis MT Pro" w:cs="Times New Roman"/>
          <w:bCs/>
        </w:rPr>
      </w:pPr>
      <w:r w:rsidRPr="00A91BDD">
        <w:rPr>
          <w:rFonts w:ascii="Amasis MT Pro" w:hAnsi="Amasis MT Pro" w:cs="Times New Roman"/>
          <w:b/>
        </w:rPr>
        <w:t>Not:</w:t>
      </w:r>
      <w:r w:rsidR="009A3840">
        <w:rPr>
          <w:rFonts w:ascii="Amasis MT Pro" w:hAnsi="Amasis MT Pro" w:cs="Times New Roman"/>
          <w:b/>
        </w:rPr>
        <w:t xml:space="preserve"> </w:t>
      </w:r>
      <w:r w:rsidRPr="00A91BDD">
        <w:rPr>
          <w:rFonts w:ascii="Amasis MT Pro" w:hAnsi="Amasis MT Pro" w:cs="Times New Roman"/>
          <w:bCs/>
        </w:rPr>
        <w:t xml:space="preserve">“Salsa Solo” kategorisinde 1. 3. ve 4. maddelere göre </w:t>
      </w:r>
      <w:r w:rsidR="0025659A" w:rsidRPr="00A91BDD">
        <w:rPr>
          <w:rFonts w:ascii="Amasis MT Pro" w:hAnsi="Amasis MT Pro" w:cs="Times New Roman"/>
          <w:bCs/>
        </w:rPr>
        <w:t xml:space="preserve">değerlendirme yapılır. </w:t>
      </w:r>
      <w:r w:rsidR="00DD251F" w:rsidRPr="00A91BDD">
        <w:rPr>
          <w:rFonts w:ascii="Amasis MT Pro" w:hAnsi="Amasis MT Pro" w:cs="Times New Roman"/>
          <w:bCs/>
        </w:rPr>
        <w:t xml:space="preserve">Ancak </w:t>
      </w:r>
      <w:r w:rsidR="0000732D" w:rsidRPr="00A91BDD">
        <w:rPr>
          <w:rFonts w:ascii="Amasis MT Pro" w:hAnsi="Amasis MT Pro" w:cs="Times New Roman"/>
          <w:bCs/>
        </w:rPr>
        <w:t>“Salsa S</w:t>
      </w:r>
      <w:r w:rsidR="00DD251F" w:rsidRPr="00A91BDD">
        <w:rPr>
          <w:rFonts w:ascii="Amasis MT Pro" w:hAnsi="Amasis MT Pro" w:cs="Times New Roman"/>
          <w:bCs/>
        </w:rPr>
        <w:t>olo</w:t>
      </w:r>
      <w:r w:rsidR="0000732D" w:rsidRPr="00A91BDD">
        <w:rPr>
          <w:rFonts w:ascii="Amasis MT Pro" w:hAnsi="Amasis MT Pro" w:cs="Times New Roman"/>
          <w:bCs/>
        </w:rPr>
        <w:t>”</w:t>
      </w:r>
      <w:r w:rsidR="00DD251F" w:rsidRPr="00A91BDD">
        <w:rPr>
          <w:rFonts w:ascii="Amasis MT Pro" w:hAnsi="Amasis MT Pro" w:cs="Times New Roman"/>
          <w:bCs/>
        </w:rPr>
        <w:t xml:space="preserve"> kategorisinde “Müzikal Farkındalık ve Yorumlama”</w:t>
      </w:r>
      <w:r w:rsidR="003A560B">
        <w:rPr>
          <w:rFonts w:ascii="Amasis MT Pro" w:hAnsi="Amasis MT Pro" w:cs="Times New Roman"/>
          <w:bCs/>
        </w:rPr>
        <w:t xml:space="preserve"> </w:t>
      </w:r>
      <w:r w:rsidR="00DD251F" w:rsidRPr="00A91BDD">
        <w:rPr>
          <w:rFonts w:ascii="Amasis MT Pro" w:hAnsi="Amasis MT Pro" w:cs="Times New Roman"/>
          <w:bCs/>
        </w:rPr>
        <w:t xml:space="preserve">35 Puan, </w:t>
      </w:r>
      <w:r w:rsidR="0000732D" w:rsidRPr="00A91BDD">
        <w:rPr>
          <w:rFonts w:ascii="Amasis MT Pro" w:hAnsi="Amasis MT Pro" w:cs="Times New Roman"/>
          <w:bCs/>
        </w:rPr>
        <w:t>“</w:t>
      </w:r>
      <w:r w:rsidR="00DD251F" w:rsidRPr="00A91BDD">
        <w:rPr>
          <w:rFonts w:ascii="Amasis MT Pro" w:hAnsi="Amasis MT Pro" w:cs="Times New Roman"/>
          <w:bCs/>
        </w:rPr>
        <w:t xml:space="preserve">Artistik </w:t>
      </w:r>
      <w:r w:rsidR="001A74DC" w:rsidRPr="00A91BDD">
        <w:rPr>
          <w:rFonts w:ascii="Amasis MT Pro" w:hAnsi="Amasis MT Pro" w:cs="Times New Roman"/>
          <w:bCs/>
        </w:rPr>
        <w:t>Sunum</w:t>
      </w:r>
      <w:r w:rsidR="0000732D" w:rsidRPr="00A91BDD">
        <w:rPr>
          <w:rFonts w:ascii="Amasis MT Pro" w:hAnsi="Amasis MT Pro" w:cs="Times New Roman"/>
          <w:bCs/>
        </w:rPr>
        <w:t>”</w:t>
      </w:r>
      <w:r w:rsidR="001A74DC" w:rsidRPr="00A91BDD">
        <w:rPr>
          <w:rFonts w:ascii="Amasis MT Pro" w:hAnsi="Amasis MT Pro" w:cs="Times New Roman"/>
          <w:bCs/>
        </w:rPr>
        <w:t xml:space="preserve"> ise 25 Puan şeklindedi</w:t>
      </w:r>
      <w:r w:rsidR="009A3840">
        <w:rPr>
          <w:rFonts w:ascii="Amasis MT Pro" w:hAnsi="Amasis MT Pro" w:cs="Times New Roman"/>
          <w:bCs/>
        </w:rPr>
        <w:t>r.</w:t>
      </w:r>
    </w:p>
    <w:p w14:paraId="2320D2FE" w14:textId="77777777" w:rsidR="00045D2C" w:rsidRPr="002D3391" w:rsidRDefault="00877FF0" w:rsidP="002D3391">
      <w:pPr>
        <w:pStyle w:val="Balk1"/>
        <w:jc w:val="both"/>
        <w:rPr>
          <w:rFonts w:ascii="Amasis MT Pro" w:hAnsi="Amasis MT Pro" w:cs="Times New Roman"/>
          <w:sz w:val="22"/>
          <w:szCs w:val="22"/>
        </w:rPr>
      </w:pPr>
      <w:r>
        <w:rPr>
          <w:rFonts w:ascii="Amasis MT Pro" w:hAnsi="Amasis MT Pro" w:cs="Times New Roman"/>
          <w:sz w:val="22"/>
          <w:szCs w:val="22"/>
        </w:rPr>
        <w:t>B</w:t>
      </w:r>
      <w:r w:rsidR="00E9075D" w:rsidRPr="00A91BDD">
        <w:rPr>
          <w:rFonts w:ascii="Amasis MT Pro" w:hAnsi="Amasis MT Pro" w:cs="Times New Roman"/>
          <w:sz w:val="22"/>
          <w:szCs w:val="22"/>
        </w:rPr>
        <w:t xml:space="preserve">1 – </w:t>
      </w:r>
      <w:r w:rsidR="00FE552E">
        <w:rPr>
          <w:rFonts w:ascii="Amasis MT Pro" w:hAnsi="Amasis MT Pro" w:cs="Times New Roman"/>
          <w:sz w:val="22"/>
          <w:szCs w:val="22"/>
        </w:rPr>
        <w:tab/>
      </w:r>
      <w:r w:rsidR="00E9075D" w:rsidRPr="00A91BDD">
        <w:rPr>
          <w:rFonts w:ascii="Amasis MT Pro" w:hAnsi="Amasis MT Pro" w:cs="Times New Roman"/>
          <w:sz w:val="22"/>
          <w:szCs w:val="22"/>
        </w:rPr>
        <w:t>MADDE</w:t>
      </w:r>
      <w:r w:rsidR="00C25894">
        <w:rPr>
          <w:rFonts w:ascii="Amasis MT Pro" w:hAnsi="Amasis MT Pro" w:cs="Times New Roman"/>
          <w:sz w:val="22"/>
          <w:szCs w:val="22"/>
        </w:rPr>
        <w:t xml:space="preserve"> </w:t>
      </w:r>
      <w:proofErr w:type="gramStart"/>
      <w:r w:rsidR="0072134D" w:rsidRPr="00A91BDD">
        <w:rPr>
          <w:rFonts w:ascii="Amasis MT Pro" w:hAnsi="Amasis MT Pro" w:cs="Times New Roman"/>
          <w:sz w:val="22"/>
          <w:szCs w:val="22"/>
        </w:rPr>
        <w:t>2 -</w:t>
      </w:r>
      <w:proofErr w:type="gramEnd"/>
      <w:r w:rsidR="00C25894">
        <w:rPr>
          <w:rFonts w:ascii="Amasis MT Pro" w:hAnsi="Amasis MT Pro" w:cs="Times New Roman"/>
          <w:sz w:val="22"/>
          <w:szCs w:val="22"/>
        </w:rPr>
        <w:t xml:space="preserve"> </w:t>
      </w:r>
      <w:r w:rsidR="00E9075D" w:rsidRPr="00A91BDD">
        <w:rPr>
          <w:rFonts w:ascii="Amasis MT Pro" w:hAnsi="Amasis MT Pro" w:cs="Times New Roman"/>
          <w:sz w:val="22"/>
          <w:szCs w:val="22"/>
        </w:rPr>
        <w:t>3: (SSD)</w:t>
      </w:r>
      <w:r w:rsidR="009A3840">
        <w:rPr>
          <w:rFonts w:ascii="Amasis MT Pro" w:hAnsi="Amasis MT Pro" w:cs="Times New Roman"/>
          <w:sz w:val="22"/>
          <w:szCs w:val="22"/>
        </w:rPr>
        <w:t xml:space="preserve"> </w:t>
      </w:r>
      <w:r w:rsidR="00E9075D" w:rsidRPr="00A91BDD">
        <w:rPr>
          <w:rFonts w:ascii="Amasis MT Pro" w:hAnsi="Amasis MT Pro" w:cs="Times New Roman"/>
          <w:sz w:val="22"/>
          <w:szCs w:val="22"/>
        </w:rPr>
        <w:t>“SALSA COUPLE YARIŞMASI”</w:t>
      </w:r>
      <w:bookmarkStart w:id="23" w:name="_Toc14900115"/>
    </w:p>
    <w:p w14:paraId="3D4B0DAD" w14:textId="77777777" w:rsidR="00A37E51" w:rsidRPr="00A91BDD" w:rsidRDefault="001863A7" w:rsidP="00426245">
      <w:pPr>
        <w:jc w:val="both"/>
        <w:rPr>
          <w:rFonts w:ascii="Amasis MT Pro" w:hAnsi="Amasis MT Pro" w:cs="Times New Roman"/>
          <w:b/>
          <w:bCs/>
          <w:color w:val="9D3511" w:themeColor="accent1" w:themeShade="BF"/>
        </w:rPr>
      </w:pPr>
      <w:r w:rsidRPr="00A91BDD">
        <w:rPr>
          <w:rFonts w:ascii="Amasis MT Pro" w:hAnsi="Amasis MT Pro" w:cs="Times New Roman"/>
          <w:b/>
          <w:bCs/>
          <w:color w:val="9D3511" w:themeColor="accent1" w:themeShade="BF"/>
        </w:rPr>
        <w:t xml:space="preserve">B1 – </w:t>
      </w:r>
      <w:r w:rsidR="005F22BC" w:rsidRPr="00A91BDD">
        <w:rPr>
          <w:rFonts w:ascii="Amasis MT Pro" w:hAnsi="Amasis MT Pro" w:cs="Times New Roman"/>
          <w:b/>
          <w:bCs/>
          <w:color w:val="9D3511" w:themeColor="accent1" w:themeShade="BF"/>
        </w:rPr>
        <w:tab/>
      </w:r>
      <w:r w:rsidRPr="00A91BDD">
        <w:rPr>
          <w:rFonts w:ascii="Amasis MT Pro" w:hAnsi="Amasis MT Pro" w:cs="Times New Roman"/>
          <w:b/>
          <w:bCs/>
          <w:color w:val="9D3511" w:themeColor="accent1" w:themeShade="BF"/>
        </w:rPr>
        <w:t xml:space="preserve">Madde </w:t>
      </w:r>
      <w:proofErr w:type="gramStart"/>
      <w:r w:rsidR="0072134D" w:rsidRPr="00A91BDD">
        <w:rPr>
          <w:rFonts w:ascii="Amasis MT Pro" w:hAnsi="Amasis MT Pro" w:cs="Times New Roman"/>
          <w:b/>
          <w:bCs/>
          <w:color w:val="9D3511" w:themeColor="accent1" w:themeShade="BF"/>
        </w:rPr>
        <w:t xml:space="preserve">2 </w:t>
      </w:r>
      <w:r w:rsidR="00C25894">
        <w:rPr>
          <w:rFonts w:ascii="Amasis MT Pro" w:hAnsi="Amasis MT Pro" w:cs="Times New Roman"/>
          <w:b/>
          <w:bCs/>
          <w:color w:val="9D3511" w:themeColor="accent1" w:themeShade="BF"/>
        </w:rPr>
        <w:t>-</w:t>
      </w:r>
      <w:proofErr w:type="gramEnd"/>
      <w:r w:rsidR="00C25894">
        <w:rPr>
          <w:rFonts w:ascii="Amasis MT Pro" w:hAnsi="Amasis MT Pro" w:cs="Times New Roman"/>
          <w:b/>
          <w:bCs/>
          <w:color w:val="9D3511" w:themeColor="accent1" w:themeShade="BF"/>
        </w:rPr>
        <w:t xml:space="preserve"> </w:t>
      </w:r>
      <w:r w:rsidR="00806DF1" w:rsidRPr="00A91BDD">
        <w:rPr>
          <w:rFonts w:ascii="Amasis MT Pro" w:hAnsi="Amasis MT Pro" w:cs="Times New Roman"/>
          <w:b/>
          <w:bCs/>
          <w:color w:val="9D3511" w:themeColor="accent1" w:themeShade="BF"/>
        </w:rPr>
        <w:t>3</w:t>
      </w:r>
      <w:r w:rsidR="00C25894">
        <w:rPr>
          <w:rFonts w:ascii="Amasis MT Pro" w:hAnsi="Amasis MT Pro" w:cs="Times New Roman"/>
          <w:b/>
          <w:bCs/>
          <w:color w:val="9D3511" w:themeColor="accent1" w:themeShade="BF"/>
        </w:rPr>
        <w:t xml:space="preserve"> </w:t>
      </w:r>
      <w:r w:rsidR="0072134D" w:rsidRPr="00A91BDD">
        <w:rPr>
          <w:rFonts w:ascii="Amasis MT Pro" w:hAnsi="Amasis MT Pro" w:cs="Times New Roman"/>
          <w:b/>
          <w:bCs/>
          <w:color w:val="9D3511" w:themeColor="accent1" w:themeShade="BF"/>
        </w:rPr>
        <w:t>-</w:t>
      </w:r>
      <w:r w:rsidR="00806DF1" w:rsidRPr="00A91BDD">
        <w:rPr>
          <w:rFonts w:ascii="Amasis MT Pro" w:hAnsi="Amasis MT Pro" w:cs="Times New Roman"/>
          <w:b/>
          <w:bCs/>
          <w:color w:val="9D3511" w:themeColor="accent1" w:themeShade="BF"/>
        </w:rPr>
        <w:t>1</w:t>
      </w:r>
      <w:r w:rsidRPr="00A91BDD">
        <w:rPr>
          <w:rFonts w:ascii="Amasis MT Pro" w:hAnsi="Amasis MT Pro" w:cs="Times New Roman"/>
          <w:b/>
          <w:bCs/>
          <w:color w:val="9D3511" w:themeColor="accent1" w:themeShade="BF"/>
        </w:rPr>
        <w:t xml:space="preserve">: </w:t>
      </w:r>
      <w:r w:rsidR="009C6F99">
        <w:rPr>
          <w:rFonts w:ascii="Amasis MT Pro" w:hAnsi="Amasis MT Pro" w:cs="Times New Roman"/>
          <w:b/>
          <w:bCs/>
          <w:color w:val="9D3511" w:themeColor="accent1" w:themeShade="BF"/>
        </w:rPr>
        <w:t>“</w:t>
      </w:r>
      <w:r w:rsidRPr="00A91BDD">
        <w:rPr>
          <w:rFonts w:ascii="Amasis MT Pro" w:hAnsi="Amasis MT Pro" w:cs="Times New Roman"/>
          <w:b/>
          <w:bCs/>
          <w:color w:val="9D3511" w:themeColor="accent1" w:themeShade="BF"/>
        </w:rPr>
        <w:t xml:space="preserve">Salsa </w:t>
      </w:r>
      <w:proofErr w:type="spellStart"/>
      <w:r w:rsidRPr="00A91BDD">
        <w:rPr>
          <w:rFonts w:ascii="Amasis MT Pro" w:hAnsi="Amasis MT Pro" w:cs="Times New Roman"/>
          <w:b/>
          <w:bCs/>
          <w:color w:val="9D3511" w:themeColor="accent1" w:themeShade="BF"/>
        </w:rPr>
        <w:t>Couple</w:t>
      </w:r>
      <w:proofErr w:type="spellEnd"/>
      <w:r w:rsidR="009C6F99">
        <w:rPr>
          <w:rFonts w:ascii="Amasis MT Pro" w:hAnsi="Amasis MT Pro" w:cs="Times New Roman"/>
          <w:b/>
          <w:bCs/>
          <w:color w:val="9D3511" w:themeColor="accent1" w:themeShade="BF"/>
        </w:rPr>
        <w:t>”</w:t>
      </w:r>
      <w:r w:rsidR="00806DF1" w:rsidRPr="00A91BDD">
        <w:rPr>
          <w:rFonts w:ascii="Amasis MT Pro" w:hAnsi="Amasis MT Pro" w:cs="Times New Roman"/>
          <w:b/>
          <w:bCs/>
          <w:color w:val="9D3511" w:themeColor="accent1" w:themeShade="BF"/>
        </w:rPr>
        <w:t xml:space="preserve"> Yarışma</w:t>
      </w:r>
      <w:r w:rsidR="007B6323">
        <w:rPr>
          <w:rFonts w:ascii="Amasis MT Pro" w:hAnsi="Amasis MT Pro" w:cs="Times New Roman"/>
          <w:b/>
          <w:bCs/>
          <w:color w:val="9D3511" w:themeColor="accent1" w:themeShade="BF"/>
        </w:rPr>
        <w:t xml:space="preserve"> </w:t>
      </w:r>
      <w:r w:rsidR="00AE544A" w:rsidRPr="00A91BDD">
        <w:rPr>
          <w:rFonts w:ascii="Amasis MT Pro" w:hAnsi="Amasis MT Pro" w:cs="Times New Roman"/>
          <w:b/>
          <w:bCs/>
          <w:color w:val="9D3511" w:themeColor="accent1" w:themeShade="BF"/>
        </w:rPr>
        <w:t>İçeriği</w:t>
      </w:r>
    </w:p>
    <w:p w14:paraId="0358708E" w14:textId="77777777" w:rsidR="00A37E51" w:rsidRPr="00A91BDD" w:rsidRDefault="00A37E51">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Müsabakanın düzenleneceği yıla ait lisans ve vize işlemlerini yerine getirmiş olan sporcular katılabilir. Yarışma, TDSF </w:t>
      </w:r>
      <w:r w:rsidR="009369DA">
        <w:rPr>
          <w:rFonts w:ascii="Amasis MT Pro" w:hAnsi="Amasis MT Pro" w:cs="Times New Roman"/>
        </w:rPr>
        <w:t>f</w:t>
      </w:r>
      <w:r w:rsidRPr="00A91BDD">
        <w:rPr>
          <w:rFonts w:ascii="Amasis MT Pro" w:hAnsi="Amasis MT Pro" w:cs="Times New Roman"/>
        </w:rPr>
        <w:t xml:space="preserve">aaliyet </w:t>
      </w:r>
      <w:r w:rsidR="009369DA">
        <w:rPr>
          <w:rFonts w:ascii="Amasis MT Pro" w:hAnsi="Amasis MT Pro" w:cs="Times New Roman"/>
        </w:rPr>
        <w:t>t</w:t>
      </w:r>
      <w:r w:rsidRPr="00A91BDD">
        <w:rPr>
          <w:rFonts w:ascii="Amasis MT Pro" w:hAnsi="Amasis MT Pro" w:cs="Times New Roman"/>
        </w:rPr>
        <w:t>akviminde belirtilen yer ve zamanda gerçekleştirilir. Kulüp lisanslı sporcusu olma zorunluluğu vardır, ferdi katılım yoktur.</w:t>
      </w:r>
    </w:p>
    <w:p w14:paraId="72E2AEBB" w14:textId="77777777" w:rsidR="00A37E51" w:rsidRPr="00A91BDD" w:rsidRDefault="00A37E51" w:rsidP="00426245">
      <w:pPr>
        <w:pStyle w:val="ListeParagraf"/>
        <w:jc w:val="both"/>
        <w:rPr>
          <w:rFonts w:ascii="Amasis MT Pro" w:hAnsi="Amasis MT Pro" w:cs="Times New Roman"/>
        </w:rPr>
      </w:pPr>
    </w:p>
    <w:p w14:paraId="7D563025" w14:textId="77777777" w:rsidR="00314684" w:rsidRDefault="001863A7">
      <w:pPr>
        <w:pStyle w:val="ListeParagraf"/>
        <w:numPr>
          <w:ilvl w:val="0"/>
          <w:numId w:val="5"/>
        </w:numPr>
        <w:jc w:val="both"/>
        <w:rPr>
          <w:rFonts w:ascii="Amasis MT Pro" w:hAnsi="Amasis MT Pro" w:cs="Times New Roman"/>
        </w:rPr>
      </w:pPr>
      <w:r w:rsidRPr="00A91BDD">
        <w:rPr>
          <w:rFonts w:ascii="Amasis MT Pro" w:hAnsi="Amasis MT Pro" w:cs="Times New Roman"/>
        </w:rPr>
        <w:t>Çiftler bir kadın ve bir erkekten oluşmaktadır.</w:t>
      </w:r>
    </w:p>
    <w:p w14:paraId="6E81F127" w14:textId="77777777" w:rsidR="00314684" w:rsidRPr="00314684" w:rsidRDefault="00314684" w:rsidP="00314684">
      <w:pPr>
        <w:pStyle w:val="ListeParagraf"/>
        <w:rPr>
          <w:rFonts w:ascii="Amasis MT Pro" w:hAnsi="Amasis MT Pro" w:cs="Times New Roman"/>
        </w:rPr>
      </w:pPr>
    </w:p>
    <w:p w14:paraId="0A0D4CCC" w14:textId="77777777" w:rsidR="00314684" w:rsidRPr="00273389" w:rsidRDefault="00823FD3" w:rsidP="00273389">
      <w:pPr>
        <w:pStyle w:val="ListeParagraf"/>
        <w:numPr>
          <w:ilvl w:val="0"/>
          <w:numId w:val="5"/>
        </w:numPr>
        <w:jc w:val="both"/>
        <w:rPr>
          <w:rFonts w:ascii="Amasis MT Pro" w:hAnsi="Amasis MT Pro" w:cs="Times New Roman"/>
        </w:rPr>
      </w:pPr>
      <w:r w:rsidRPr="00314684">
        <w:rPr>
          <w:rFonts w:ascii="Amasis MT Pro" w:hAnsi="Amasis MT Pro" w:cs="Times New Roman"/>
        </w:rPr>
        <w:t>“</w:t>
      </w:r>
      <w:r w:rsidR="001863A7" w:rsidRPr="00314684">
        <w:rPr>
          <w:rFonts w:ascii="Amasis MT Pro" w:hAnsi="Amasis MT Pro" w:cs="Times New Roman"/>
        </w:rPr>
        <w:t xml:space="preserve">Salsa </w:t>
      </w:r>
      <w:proofErr w:type="spellStart"/>
      <w:r w:rsidR="001863A7" w:rsidRPr="00314684">
        <w:rPr>
          <w:rFonts w:ascii="Amasis MT Pro" w:hAnsi="Amasis MT Pro" w:cs="Times New Roman"/>
        </w:rPr>
        <w:t>Couple</w:t>
      </w:r>
      <w:proofErr w:type="spellEnd"/>
      <w:r w:rsidR="001863A7" w:rsidRPr="00314684">
        <w:rPr>
          <w:rFonts w:ascii="Amasis MT Pro" w:hAnsi="Amasis MT Pro" w:cs="Times New Roman"/>
        </w:rPr>
        <w:t xml:space="preserve">” </w:t>
      </w:r>
      <w:r w:rsidRPr="00314684">
        <w:rPr>
          <w:rFonts w:ascii="Amasis MT Pro" w:hAnsi="Amasis MT Pro" w:cs="Times New Roman"/>
        </w:rPr>
        <w:t>kategorisi</w:t>
      </w:r>
      <w:r w:rsidR="007B6323" w:rsidRPr="00314684">
        <w:rPr>
          <w:rFonts w:ascii="Amasis MT Pro" w:hAnsi="Amasis MT Pro" w:cs="Times New Roman"/>
        </w:rPr>
        <w:t xml:space="preserve"> </w:t>
      </w:r>
      <w:r w:rsidR="001863A7" w:rsidRPr="00314684">
        <w:rPr>
          <w:rFonts w:ascii="Amasis MT Pro" w:hAnsi="Amasis MT Pro" w:cs="Times New Roman"/>
          <w:b/>
          <w:bCs/>
        </w:rPr>
        <w:t>A, B ve C</w:t>
      </w:r>
      <w:r w:rsidR="001863A7" w:rsidRPr="00314684">
        <w:rPr>
          <w:rFonts w:ascii="Amasis MT Pro" w:hAnsi="Amasis MT Pro" w:cs="Times New Roman"/>
        </w:rPr>
        <w:t xml:space="preserve"> şeklinde 3 </w:t>
      </w:r>
      <w:r w:rsidRPr="00314684">
        <w:rPr>
          <w:rFonts w:ascii="Amasis MT Pro" w:hAnsi="Amasis MT Pro" w:cs="Times New Roman"/>
        </w:rPr>
        <w:t>klasmandan</w:t>
      </w:r>
      <w:r w:rsidR="001863A7" w:rsidRPr="00314684">
        <w:rPr>
          <w:rFonts w:ascii="Amasis MT Pro" w:hAnsi="Amasis MT Pro" w:cs="Times New Roman"/>
        </w:rPr>
        <w:t xml:space="preserve"> ibarettir.</w:t>
      </w:r>
      <w:r w:rsidR="007B6323" w:rsidRPr="00314684">
        <w:rPr>
          <w:rFonts w:ascii="Amasis MT Pro" w:hAnsi="Amasis MT Pro" w:cs="Times New Roman"/>
        </w:rPr>
        <w:t xml:space="preserve"> </w:t>
      </w:r>
      <w:r w:rsidR="001B21F5" w:rsidRPr="00314684">
        <w:rPr>
          <w:rFonts w:ascii="Amasis MT Pro" w:hAnsi="Amasis MT Pro" w:cs="Times New Roman"/>
        </w:rPr>
        <w:t>Çiftlerin klasmanı sezon başında antrenörleri tarafından belirlenir.</w:t>
      </w:r>
      <w:r w:rsidR="00273389">
        <w:rPr>
          <w:rFonts w:ascii="Amasis MT Pro" w:hAnsi="Amasis MT Pro" w:cs="Times New Roman"/>
        </w:rPr>
        <w:t xml:space="preserve"> </w:t>
      </w:r>
      <w:r w:rsidR="00314684">
        <w:rPr>
          <w:rFonts w:ascii="Amasis MT Pro" w:hAnsi="Amasis MT Pro" w:cs="Times New Roman"/>
        </w:rPr>
        <w:t xml:space="preserve">Klasmanların kendi içinde ayrışarak yarışabilmesi için </w:t>
      </w:r>
      <w:r w:rsidR="00314684" w:rsidRPr="00314684">
        <w:rPr>
          <w:rFonts w:ascii="Amasis MT Pro" w:hAnsi="Amasis MT Pro" w:cs="Times New Roman"/>
        </w:rPr>
        <w:t>bu kategorilerin her birine en az 1 kaydın yapılmış olması gerekmektedir.</w:t>
      </w:r>
      <w:r w:rsidR="00273389">
        <w:rPr>
          <w:rFonts w:ascii="Amasis MT Pro" w:hAnsi="Amasis MT Pro" w:cs="Times New Roman"/>
        </w:rPr>
        <w:t xml:space="preserve"> </w:t>
      </w:r>
      <w:r w:rsidR="00273389" w:rsidRPr="00A91BDD">
        <w:rPr>
          <w:rFonts w:ascii="Amasis MT Pro" w:hAnsi="Amasis MT Pro" w:cs="Times New Roman"/>
        </w:rPr>
        <w:t>Sezon içerisinde klasman değişimi yoktur. Ancak sezon içerisinde en az üç etapta ilk iki dereceye giren çiftler otomatik ve zorunlu olarak bulundukları klasmandan bir üst klasmana atanır.</w:t>
      </w:r>
      <w:r w:rsidR="00273389">
        <w:rPr>
          <w:rFonts w:ascii="Amasis MT Pro" w:hAnsi="Amasis MT Pro" w:cs="Times New Roman"/>
        </w:rPr>
        <w:t xml:space="preserve"> </w:t>
      </w:r>
      <w:r w:rsidR="00273389" w:rsidRPr="009A3840">
        <w:rPr>
          <w:rFonts w:ascii="Amasis MT Pro" w:hAnsi="Amasis MT Pro" w:cs="Times New Roman"/>
        </w:rPr>
        <w:t>(Detaylar için bkz. B1 – Madde 2 – 1 – 1</w:t>
      </w:r>
      <w:r w:rsidR="00273389">
        <w:rPr>
          <w:rFonts w:ascii="Amasis MT Pro" w:hAnsi="Amasis MT Pro" w:cs="Times New Roman"/>
        </w:rPr>
        <w:t>)</w:t>
      </w:r>
    </w:p>
    <w:p w14:paraId="3B47E9AE" w14:textId="77777777" w:rsidR="001863A7" w:rsidRPr="00A91BDD" w:rsidRDefault="001863A7" w:rsidP="00426245">
      <w:pPr>
        <w:pStyle w:val="ListeParagraf"/>
        <w:jc w:val="both"/>
        <w:rPr>
          <w:rFonts w:ascii="Amasis MT Pro" w:hAnsi="Amasis MT Pro" w:cs="Times New Roman"/>
        </w:rPr>
      </w:pPr>
    </w:p>
    <w:p w14:paraId="50DC7B32" w14:textId="77777777" w:rsidR="001B21F5" w:rsidRPr="00273389" w:rsidRDefault="001863A7" w:rsidP="009A3784">
      <w:pPr>
        <w:pStyle w:val="ListeParagraf"/>
        <w:numPr>
          <w:ilvl w:val="0"/>
          <w:numId w:val="5"/>
        </w:numPr>
        <w:jc w:val="both"/>
        <w:rPr>
          <w:rFonts w:ascii="Amasis MT Pro" w:hAnsi="Amasis MT Pro" w:cs="Times New Roman"/>
        </w:rPr>
      </w:pPr>
      <w:r w:rsidRPr="00273389">
        <w:rPr>
          <w:rFonts w:ascii="Amasis MT Pro" w:hAnsi="Amasis MT Pro" w:cs="Times New Roman"/>
        </w:rPr>
        <w:t>“</w:t>
      </w:r>
      <w:proofErr w:type="spellStart"/>
      <w:r w:rsidRPr="00273389">
        <w:rPr>
          <w:rFonts w:ascii="Amasis MT Pro" w:hAnsi="Amasis MT Pro" w:cs="Times New Roman"/>
        </w:rPr>
        <w:t>Free</w:t>
      </w:r>
      <w:proofErr w:type="spellEnd"/>
      <w:r w:rsidRPr="00273389">
        <w:rPr>
          <w:rFonts w:ascii="Amasis MT Pro" w:hAnsi="Amasis MT Pro" w:cs="Times New Roman"/>
        </w:rPr>
        <w:t xml:space="preserve"> Style” bölümlerinde tüm çiftler diledikleri stilde, </w:t>
      </w:r>
      <w:r w:rsidR="003E303D" w:rsidRPr="00273389">
        <w:rPr>
          <w:rFonts w:ascii="Amasis MT Pro" w:hAnsi="Amasis MT Pro" w:cs="Times New Roman"/>
        </w:rPr>
        <w:t>“</w:t>
      </w:r>
      <w:r w:rsidRPr="00273389">
        <w:rPr>
          <w:rFonts w:ascii="Amasis MT Pro" w:hAnsi="Amasis MT Pro" w:cs="Times New Roman"/>
        </w:rPr>
        <w:t>On1 veya On2</w:t>
      </w:r>
      <w:r w:rsidR="003E303D" w:rsidRPr="00273389">
        <w:rPr>
          <w:rFonts w:ascii="Amasis MT Pro" w:hAnsi="Amasis MT Pro" w:cs="Times New Roman"/>
        </w:rPr>
        <w:t>”</w:t>
      </w:r>
      <w:r w:rsidRPr="00273389">
        <w:rPr>
          <w:rFonts w:ascii="Amasis MT Pro" w:hAnsi="Amasis MT Pro" w:cs="Times New Roman"/>
        </w:rPr>
        <w:t xml:space="preserve"> olarak aynı pistte dans edebilir. Herhangi bir ayrışım yoktur.</w:t>
      </w:r>
    </w:p>
    <w:p w14:paraId="356F15D7" w14:textId="77777777" w:rsidR="001863A7" w:rsidRPr="00A91BDD" w:rsidRDefault="001863A7" w:rsidP="00426245">
      <w:pPr>
        <w:pStyle w:val="ListeParagraf"/>
        <w:jc w:val="both"/>
        <w:rPr>
          <w:rFonts w:ascii="Amasis MT Pro" w:hAnsi="Amasis MT Pro" w:cs="Times New Roman"/>
        </w:rPr>
      </w:pPr>
    </w:p>
    <w:p w14:paraId="01A5A96F" w14:textId="77777777" w:rsidR="001863A7" w:rsidRDefault="009A3840">
      <w:pPr>
        <w:pStyle w:val="ListeParagraf"/>
        <w:numPr>
          <w:ilvl w:val="0"/>
          <w:numId w:val="5"/>
        </w:numPr>
        <w:jc w:val="both"/>
        <w:rPr>
          <w:rFonts w:ascii="Amasis MT Pro" w:hAnsi="Amasis MT Pro" w:cs="Times New Roman"/>
        </w:rPr>
      </w:pPr>
      <w:r>
        <w:rPr>
          <w:rFonts w:ascii="Amasis MT Pro" w:hAnsi="Amasis MT Pro" w:cs="Times New Roman"/>
        </w:rPr>
        <w:t xml:space="preserve">Çiftler kendi klasman kurallarına göre yarışır. </w:t>
      </w:r>
      <w:r w:rsidR="001863A7" w:rsidRPr="00A91BDD">
        <w:rPr>
          <w:rFonts w:ascii="Amasis MT Pro" w:hAnsi="Amasis MT Pro" w:cs="Times New Roman"/>
        </w:rPr>
        <w:t xml:space="preserve">Dikkat edilmesi gereken unsurlar, </w:t>
      </w:r>
      <w:r w:rsidR="006D254C">
        <w:rPr>
          <w:rFonts w:ascii="Amasis MT Pro" w:hAnsi="Amasis MT Pro" w:cs="Times New Roman"/>
        </w:rPr>
        <w:t xml:space="preserve">aşağıda yer alan ve her klasman için ayrı </w:t>
      </w:r>
      <w:r w:rsidR="003E303D">
        <w:rPr>
          <w:rFonts w:ascii="Amasis MT Pro" w:hAnsi="Amasis MT Pro" w:cs="Times New Roman"/>
        </w:rPr>
        <w:t xml:space="preserve">ayrı </w:t>
      </w:r>
      <w:r w:rsidR="006D254C">
        <w:rPr>
          <w:rFonts w:ascii="Amasis MT Pro" w:hAnsi="Amasis MT Pro" w:cs="Times New Roman"/>
        </w:rPr>
        <w:t xml:space="preserve">belirtilmiş olan klasman kuralları bölümünde </w:t>
      </w:r>
      <w:r w:rsidR="001863A7" w:rsidRPr="00A91BDD">
        <w:rPr>
          <w:rFonts w:ascii="Amasis MT Pro" w:hAnsi="Amasis MT Pro" w:cs="Times New Roman"/>
        </w:rPr>
        <w:t>detaylı olarak yazmaktadır.</w:t>
      </w:r>
    </w:p>
    <w:p w14:paraId="4B61B003" w14:textId="77777777" w:rsidR="006D254C" w:rsidRPr="006D254C" w:rsidRDefault="006D254C" w:rsidP="006D254C">
      <w:pPr>
        <w:pStyle w:val="ListeParagraf"/>
        <w:rPr>
          <w:rFonts w:ascii="Amasis MT Pro" w:hAnsi="Amasis MT Pro" w:cs="Times New Roman"/>
        </w:rPr>
      </w:pPr>
    </w:p>
    <w:p w14:paraId="7DAA2EC4" w14:textId="77777777" w:rsidR="006D254C" w:rsidRPr="006D254C" w:rsidRDefault="003E303D">
      <w:pPr>
        <w:pStyle w:val="ListeParagraf"/>
        <w:numPr>
          <w:ilvl w:val="0"/>
          <w:numId w:val="5"/>
        </w:numPr>
        <w:jc w:val="both"/>
        <w:rPr>
          <w:rFonts w:ascii="Amasis MT Pro" w:hAnsi="Amasis MT Pro" w:cs="Times New Roman"/>
        </w:rPr>
      </w:pPr>
      <w:r>
        <w:rPr>
          <w:rFonts w:ascii="Amasis MT Pro" w:hAnsi="Amasis MT Pro" w:cs="Times New Roman"/>
        </w:rPr>
        <w:t>“</w:t>
      </w:r>
      <w:r w:rsidR="006D254C" w:rsidRPr="00A91BDD">
        <w:rPr>
          <w:rFonts w:ascii="Amasis MT Pro" w:hAnsi="Amasis MT Pro" w:cs="Times New Roman"/>
        </w:rPr>
        <w:t>Yetişkinler</w:t>
      </w:r>
      <w:r>
        <w:rPr>
          <w:rFonts w:ascii="Amasis MT Pro" w:hAnsi="Amasis MT Pro" w:cs="Times New Roman"/>
        </w:rPr>
        <w:t>”</w:t>
      </w:r>
      <w:r w:rsidR="006D254C" w:rsidRPr="00A91BDD">
        <w:rPr>
          <w:rFonts w:ascii="Amasis MT Pro" w:hAnsi="Amasis MT Pro" w:cs="Times New Roman"/>
        </w:rPr>
        <w:t xml:space="preserve"> kategorisinde yer alan sporcular, teknik seviyelerine göre A, B veya C klasmandan yarışır. </w:t>
      </w:r>
    </w:p>
    <w:p w14:paraId="04D10C0B" w14:textId="77777777" w:rsidR="001863A7" w:rsidRPr="00A91BDD" w:rsidRDefault="001863A7" w:rsidP="00426245">
      <w:pPr>
        <w:pStyle w:val="ListeParagraf"/>
        <w:jc w:val="both"/>
        <w:rPr>
          <w:rFonts w:ascii="Amasis MT Pro" w:hAnsi="Amasis MT Pro" w:cs="Times New Roman"/>
        </w:rPr>
      </w:pPr>
    </w:p>
    <w:p w14:paraId="62C7B8C4" w14:textId="77777777" w:rsidR="001863A7" w:rsidRPr="00A91BDD" w:rsidRDefault="001863A7">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Yaş gruplarına göre </w:t>
      </w:r>
      <w:r w:rsidR="003E303D">
        <w:rPr>
          <w:rFonts w:ascii="Amasis MT Pro" w:hAnsi="Amasis MT Pro" w:cs="Times New Roman"/>
        </w:rPr>
        <w:t>“</w:t>
      </w:r>
      <w:r w:rsidRPr="00A91BDD">
        <w:rPr>
          <w:rFonts w:ascii="Amasis MT Pro" w:hAnsi="Amasis MT Pro" w:cs="Times New Roman"/>
        </w:rPr>
        <w:t>Minikler</w:t>
      </w:r>
      <w:r w:rsidR="006D254C">
        <w:rPr>
          <w:rFonts w:ascii="Amasis MT Pro" w:hAnsi="Amasis MT Pro" w:cs="Times New Roman"/>
        </w:rPr>
        <w:t>, Çocuklar 1 ve Çocuklar 2</w:t>
      </w:r>
      <w:r w:rsidR="003E303D">
        <w:rPr>
          <w:rFonts w:ascii="Amasis MT Pro" w:hAnsi="Amasis MT Pro" w:cs="Times New Roman"/>
        </w:rPr>
        <w:t>”</w:t>
      </w:r>
      <w:r w:rsidR="006D254C">
        <w:rPr>
          <w:rFonts w:ascii="Amasis MT Pro" w:hAnsi="Amasis MT Pro" w:cs="Times New Roman"/>
        </w:rPr>
        <w:t xml:space="preserve"> </w:t>
      </w:r>
      <w:r w:rsidRPr="00A91BDD">
        <w:rPr>
          <w:rFonts w:ascii="Amasis MT Pro" w:hAnsi="Amasis MT Pro" w:cs="Times New Roman"/>
        </w:rPr>
        <w:t>kategori</w:t>
      </w:r>
      <w:r w:rsidR="003E303D">
        <w:rPr>
          <w:rFonts w:ascii="Amasis MT Pro" w:hAnsi="Amasis MT Pro" w:cs="Times New Roman"/>
        </w:rPr>
        <w:t>ler</w:t>
      </w:r>
      <w:r w:rsidRPr="00A91BDD">
        <w:rPr>
          <w:rFonts w:ascii="Amasis MT Pro" w:hAnsi="Amasis MT Pro" w:cs="Times New Roman"/>
        </w:rPr>
        <w:t xml:space="preserve">inde yer alan sporcular </w:t>
      </w:r>
      <w:r w:rsidR="006D254C">
        <w:rPr>
          <w:rFonts w:ascii="Amasis MT Pro" w:hAnsi="Amasis MT Pro" w:cs="Times New Roman"/>
        </w:rPr>
        <w:t xml:space="preserve">“Salsa </w:t>
      </w:r>
      <w:proofErr w:type="spellStart"/>
      <w:r w:rsidR="006D254C">
        <w:rPr>
          <w:rFonts w:ascii="Amasis MT Pro" w:hAnsi="Amasis MT Pro" w:cs="Times New Roman"/>
        </w:rPr>
        <w:t>Couple</w:t>
      </w:r>
      <w:proofErr w:type="spellEnd"/>
      <w:r w:rsidR="006D254C">
        <w:rPr>
          <w:rFonts w:ascii="Amasis MT Pro" w:hAnsi="Amasis MT Pro" w:cs="Times New Roman"/>
        </w:rPr>
        <w:t xml:space="preserve"> </w:t>
      </w:r>
      <w:r w:rsidRPr="00A91BDD">
        <w:rPr>
          <w:rFonts w:ascii="Amasis MT Pro" w:hAnsi="Amasis MT Pro" w:cs="Times New Roman"/>
        </w:rPr>
        <w:t xml:space="preserve">C </w:t>
      </w:r>
      <w:r w:rsidR="007847E7">
        <w:rPr>
          <w:rFonts w:ascii="Amasis MT Pro" w:hAnsi="Amasis MT Pro" w:cs="Times New Roman"/>
        </w:rPr>
        <w:t>K</w:t>
      </w:r>
      <w:r w:rsidRPr="00A91BDD">
        <w:rPr>
          <w:rFonts w:ascii="Amasis MT Pro" w:hAnsi="Amasis MT Pro" w:cs="Times New Roman"/>
        </w:rPr>
        <w:t>lasman</w:t>
      </w:r>
      <w:r w:rsidR="007847E7">
        <w:rPr>
          <w:rFonts w:ascii="Amasis MT Pro" w:hAnsi="Amasis MT Pro" w:cs="Times New Roman"/>
        </w:rPr>
        <w:t>”</w:t>
      </w:r>
      <w:r w:rsidRPr="00A91BDD">
        <w:rPr>
          <w:rFonts w:ascii="Amasis MT Pro" w:hAnsi="Amasis MT Pro" w:cs="Times New Roman"/>
        </w:rPr>
        <w:t xml:space="preserve"> kuralları ile yarışır.</w:t>
      </w:r>
    </w:p>
    <w:p w14:paraId="23082EF1" w14:textId="77777777" w:rsidR="001863A7" w:rsidRPr="00A91BDD" w:rsidRDefault="001863A7" w:rsidP="00426245">
      <w:pPr>
        <w:pStyle w:val="ListeParagraf"/>
        <w:jc w:val="both"/>
        <w:rPr>
          <w:rFonts w:ascii="Amasis MT Pro" w:hAnsi="Amasis MT Pro" w:cs="Times New Roman"/>
        </w:rPr>
      </w:pPr>
    </w:p>
    <w:p w14:paraId="0BFD9112" w14:textId="77777777" w:rsidR="00587426" w:rsidRDefault="001863A7">
      <w:pPr>
        <w:pStyle w:val="ListeParagraf"/>
        <w:numPr>
          <w:ilvl w:val="0"/>
          <w:numId w:val="5"/>
        </w:numPr>
        <w:jc w:val="both"/>
        <w:rPr>
          <w:rFonts w:ascii="Amasis MT Pro" w:hAnsi="Amasis MT Pro" w:cs="Times New Roman"/>
        </w:rPr>
      </w:pPr>
      <w:r w:rsidRPr="002D3391">
        <w:rPr>
          <w:rFonts w:ascii="Amasis MT Pro" w:hAnsi="Amasis MT Pro" w:cs="Times New Roman"/>
        </w:rPr>
        <w:t xml:space="preserve">Yaş gruplarına göre </w:t>
      </w:r>
      <w:r w:rsidR="003E303D" w:rsidRPr="002D3391">
        <w:rPr>
          <w:rFonts w:ascii="Amasis MT Pro" w:hAnsi="Amasis MT Pro" w:cs="Times New Roman"/>
        </w:rPr>
        <w:t>“</w:t>
      </w:r>
      <w:r w:rsidRPr="002D3391">
        <w:rPr>
          <w:rFonts w:ascii="Amasis MT Pro" w:hAnsi="Amasis MT Pro" w:cs="Times New Roman"/>
        </w:rPr>
        <w:t>Yıldızlar</w:t>
      </w:r>
      <w:r w:rsidR="00E54934" w:rsidRPr="002D3391">
        <w:rPr>
          <w:rFonts w:ascii="Amasis MT Pro" w:hAnsi="Amasis MT Pro" w:cs="Times New Roman"/>
        </w:rPr>
        <w:t xml:space="preserve">, </w:t>
      </w:r>
      <w:r w:rsidRPr="002D3391">
        <w:rPr>
          <w:rFonts w:ascii="Amasis MT Pro" w:hAnsi="Amasis MT Pro" w:cs="Times New Roman"/>
        </w:rPr>
        <w:t>Gençler</w:t>
      </w:r>
      <w:r w:rsidR="003E303D" w:rsidRPr="002D3391">
        <w:rPr>
          <w:rFonts w:ascii="Amasis MT Pro" w:hAnsi="Amasis MT Pro" w:cs="Times New Roman"/>
        </w:rPr>
        <w:t xml:space="preserve"> ve </w:t>
      </w:r>
      <w:r w:rsidR="00E54934" w:rsidRPr="002D3391">
        <w:rPr>
          <w:rFonts w:ascii="Amasis MT Pro" w:hAnsi="Amasis MT Pro" w:cs="Times New Roman"/>
        </w:rPr>
        <w:t>Büyükler</w:t>
      </w:r>
      <w:r w:rsidR="003E303D" w:rsidRPr="002D3391">
        <w:rPr>
          <w:rFonts w:ascii="Amasis MT Pro" w:hAnsi="Amasis MT Pro" w:cs="Times New Roman"/>
        </w:rPr>
        <w:t xml:space="preserve">” </w:t>
      </w:r>
      <w:r w:rsidR="006D254C" w:rsidRPr="002D3391">
        <w:rPr>
          <w:rFonts w:ascii="Amasis MT Pro" w:hAnsi="Amasis MT Pro" w:cs="Times New Roman"/>
        </w:rPr>
        <w:t>kategori</w:t>
      </w:r>
      <w:r w:rsidR="003E303D" w:rsidRPr="002D3391">
        <w:rPr>
          <w:rFonts w:ascii="Amasis MT Pro" w:hAnsi="Amasis MT Pro" w:cs="Times New Roman"/>
        </w:rPr>
        <w:t>ler</w:t>
      </w:r>
      <w:r w:rsidR="006D254C" w:rsidRPr="002D3391">
        <w:rPr>
          <w:rFonts w:ascii="Amasis MT Pro" w:hAnsi="Amasis MT Pro" w:cs="Times New Roman"/>
        </w:rPr>
        <w:t xml:space="preserve">inde </w:t>
      </w:r>
      <w:r w:rsidRPr="002D3391">
        <w:rPr>
          <w:rFonts w:ascii="Amasis MT Pro" w:hAnsi="Amasis MT Pro" w:cs="Times New Roman"/>
        </w:rPr>
        <w:t>yer alan sporcular</w:t>
      </w:r>
      <w:r w:rsidR="006D254C" w:rsidRPr="002D3391">
        <w:rPr>
          <w:rFonts w:ascii="Amasis MT Pro" w:hAnsi="Amasis MT Pro" w:cs="Times New Roman"/>
        </w:rPr>
        <w:t xml:space="preserve"> “Salsa </w:t>
      </w:r>
      <w:proofErr w:type="spellStart"/>
      <w:r w:rsidR="006D254C" w:rsidRPr="002D3391">
        <w:rPr>
          <w:rFonts w:ascii="Amasis MT Pro" w:hAnsi="Amasis MT Pro" w:cs="Times New Roman"/>
        </w:rPr>
        <w:t>Couple</w:t>
      </w:r>
      <w:proofErr w:type="spellEnd"/>
      <w:r w:rsidRPr="002D3391">
        <w:rPr>
          <w:rFonts w:ascii="Amasis MT Pro" w:hAnsi="Amasis MT Pro" w:cs="Times New Roman"/>
        </w:rPr>
        <w:t xml:space="preserve"> B</w:t>
      </w:r>
      <w:r w:rsidR="007847E7" w:rsidRPr="002D3391">
        <w:rPr>
          <w:rFonts w:ascii="Amasis MT Pro" w:hAnsi="Amasis MT Pro" w:cs="Times New Roman"/>
        </w:rPr>
        <w:t xml:space="preserve"> K</w:t>
      </w:r>
      <w:r w:rsidRPr="002D3391">
        <w:rPr>
          <w:rFonts w:ascii="Amasis MT Pro" w:hAnsi="Amasis MT Pro" w:cs="Times New Roman"/>
        </w:rPr>
        <w:t>lasman</w:t>
      </w:r>
      <w:r w:rsidR="007847E7" w:rsidRPr="002D3391">
        <w:rPr>
          <w:rFonts w:ascii="Amasis MT Pro" w:hAnsi="Amasis MT Pro" w:cs="Times New Roman"/>
        </w:rPr>
        <w:t>”</w:t>
      </w:r>
      <w:r w:rsidRPr="002D3391">
        <w:rPr>
          <w:rFonts w:ascii="Amasis MT Pro" w:hAnsi="Amasis MT Pro" w:cs="Times New Roman"/>
        </w:rPr>
        <w:t xml:space="preserve"> kuralları ile yarışır.</w:t>
      </w:r>
    </w:p>
    <w:p w14:paraId="19B317E3" w14:textId="77777777" w:rsidR="00587426" w:rsidRPr="00587426" w:rsidRDefault="00587426" w:rsidP="00587426">
      <w:pPr>
        <w:pStyle w:val="ListeParagraf"/>
        <w:rPr>
          <w:rFonts w:ascii="Amasis MT Pro" w:hAnsi="Amasis MT Pro" w:cs="Times New Roman"/>
        </w:rPr>
      </w:pPr>
    </w:p>
    <w:p w14:paraId="06A829B9" w14:textId="77777777" w:rsidR="001863A7" w:rsidRDefault="001863A7" w:rsidP="00CD2EC7">
      <w:pPr>
        <w:pStyle w:val="ListeParagraf"/>
        <w:numPr>
          <w:ilvl w:val="0"/>
          <w:numId w:val="5"/>
        </w:numPr>
        <w:jc w:val="both"/>
        <w:rPr>
          <w:rFonts w:ascii="Amasis MT Pro" w:hAnsi="Amasis MT Pro" w:cs="Times New Roman"/>
        </w:rPr>
      </w:pPr>
      <w:r w:rsidRPr="00273389">
        <w:rPr>
          <w:rFonts w:ascii="Amasis MT Pro" w:hAnsi="Amasis MT Pro" w:cs="Times New Roman"/>
        </w:rPr>
        <w:t xml:space="preserve">Değerlendirmeler </w:t>
      </w:r>
      <w:r w:rsidR="00E54934" w:rsidRPr="00273389">
        <w:rPr>
          <w:rFonts w:ascii="Amasis MT Pro" w:hAnsi="Amasis MT Pro" w:cs="Times New Roman"/>
        </w:rPr>
        <w:t>“</w:t>
      </w:r>
      <w:r w:rsidRPr="00273389">
        <w:rPr>
          <w:rFonts w:ascii="Amasis MT Pro" w:hAnsi="Amasis MT Pro" w:cs="Times New Roman"/>
        </w:rPr>
        <w:t xml:space="preserve">TDSF Salsa Puantaj </w:t>
      </w:r>
      <w:proofErr w:type="spellStart"/>
      <w:r w:rsidRPr="00273389">
        <w:rPr>
          <w:rFonts w:ascii="Amasis MT Pro" w:hAnsi="Amasis MT Pro" w:cs="Times New Roman"/>
        </w:rPr>
        <w:t>Sistemi</w:t>
      </w:r>
      <w:r w:rsidR="00E54934" w:rsidRPr="00273389">
        <w:rPr>
          <w:rFonts w:ascii="Amasis MT Pro" w:hAnsi="Amasis MT Pro" w:cs="Times New Roman"/>
        </w:rPr>
        <w:t>”</w:t>
      </w:r>
      <w:r w:rsidRPr="00273389">
        <w:rPr>
          <w:rFonts w:ascii="Amasis MT Pro" w:hAnsi="Amasis MT Pro" w:cs="Times New Roman"/>
        </w:rPr>
        <w:t>ne</w:t>
      </w:r>
      <w:proofErr w:type="spellEnd"/>
      <w:r w:rsidRPr="00273389">
        <w:rPr>
          <w:rFonts w:ascii="Amasis MT Pro" w:hAnsi="Amasis MT Pro" w:cs="Times New Roman"/>
        </w:rPr>
        <w:t xml:space="preserve"> göre yapılır. Bu kategoride elde edilen puanlar kulüplerarası puanlamaya dahildir.</w:t>
      </w:r>
    </w:p>
    <w:p w14:paraId="7C5551E7" w14:textId="77777777" w:rsidR="00273389" w:rsidRPr="00273389" w:rsidRDefault="00273389" w:rsidP="00273389">
      <w:pPr>
        <w:pStyle w:val="ListeParagraf"/>
        <w:rPr>
          <w:rFonts w:ascii="Amasis MT Pro" w:hAnsi="Amasis MT Pro" w:cs="Times New Roman"/>
        </w:rPr>
      </w:pPr>
    </w:p>
    <w:p w14:paraId="703417DB" w14:textId="77777777" w:rsidR="00273389" w:rsidRPr="00273389" w:rsidRDefault="00273389" w:rsidP="00273389">
      <w:pPr>
        <w:pStyle w:val="ListeParagraf"/>
        <w:jc w:val="both"/>
        <w:rPr>
          <w:rFonts w:ascii="Amasis MT Pro" w:hAnsi="Amasis MT Pro" w:cs="Times New Roman"/>
        </w:rPr>
      </w:pPr>
    </w:p>
    <w:p w14:paraId="19842007" w14:textId="77777777" w:rsidR="00273389" w:rsidRPr="00273389" w:rsidRDefault="001863A7" w:rsidP="00273389">
      <w:pPr>
        <w:pStyle w:val="ListeParagraf"/>
        <w:numPr>
          <w:ilvl w:val="0"/>
          <w:numId w:val="5"/>
        </w:numPr>
        <w:jc w:val="both"/>
        <w:rPr>
          <w:rFonts w:ascii="Amasis MT Pro" w:hAnsi="Amasis MT Pro" w:cs="Times New Roman"/>
          <w:b/>
          <w:bCs/>
          <w:color w:val="9D3511" w:themeColor="accent1" w:themeShade="BF"/>
        </w:rPr>
      </w:pPr>
      <w:r w:rsidRPr="00273389">
        <w:rPr>
          <w:rFonts w:ascii="Amasis MT Pro" w:hAnsi="Amasis MT Pro" w:cs="Times New Roman"/>
        </w:rPr>
        <w:lastRenderedPageBreak/>
        <w:t>T</w:t>
      </w:r>
      <w:r w:rsidR="006D254C" w:rsidRPr="00273389">
        <w:rPr>
          <w:rFonts w:ascii="Amasis MT Pro" w:hAnsi="Amasis MT Pro" w:cs="Times New Roman"/>
        </w:rPr>
        <w:t xml:space="preserve">üm yaş grupları, </w:t>
      </w:r>
      <w:r w:rsidR="003E303D" w:rsidRPr="00273389">
        <w:rPr>
          <w:rFonts w:ascii="Amasis MT Pro" w:hAnsi="Amasis MT Pro" w:cs="Times New Roman"/>
        </w:rPr>
        <w:t xml:space="preserve">tüm </w:t>
      </w:r>
      <w:r w:rsidR="006D254C" w:rsidRPr="00273389">
        <w:rPr>
          <w:rFonts w:ascii="Amasis MT Pro" w:hAnsi="Amasis MT Pro" w:cs="Times New Roman"/>
        </w:rPr>
        <w:t>kadın – erkek sporcular ve tüm yarışma kategorileri için T</w:t>
      </w:r>
      <w:r w:rsidRPr="00273389">
        <w:rPr>
          <w:rFonts w:ascii="Amasis MT Pro" w:hAnsi="Amasis MT Pro" w:cs="Times New Roman"/>
        </w:rPr>
        <w:t>DSF Salsa Kıyafet Talimatı ve Kural Kitapçığı genel hükümleri geçerlidir</w:t>
      </w:r>
      <w:r w:rsidR="00273389" w:rsidRPr="00273389">
        <w:rPr>
          <w:rFonts w:ascii="Amasis MT Pro" w:hAnsi="Amasis MT Pro" w:cs="Times New Roman"/>
        </w:rPr>
        <w:t>.</w:t>
      </w:r>
    </w:p>
    <w:p w14:paraId="7CCD5C92" w14:textId="77777777" w:rsidR="00273389" w:rsidRPr="00273389" w:rsidRDefault="00273389" w:rsidP="00273389">
      <w:pPr>
        <w:pStyle w:val="ListeParagraf"/>
        <w:jc w:val="both"/>
        <w:rPr>
          <w:rFonts w:ascii="Amasis MT Pro" w:hAnsi="Amasis MT Pro" w:cs="Times New Roman"/>
          <w:b/>
          <w:bCs/>
          <w:color w:val="9D3511" w:themeColor="accent1" w:themeShade="BF"/>
        </w:rPr>
      </w:pPr>
    </w:p>
    <w:p w14:paraId="6D65376F" w14:textId="77777777" w:rsidR="002D24B0" w:rsidRPr="00273389" w:rsidRDefault="001863A7" w:rsidP="006D4284">
      <w:pPr>
        <w:pStyle w:val="ListeParagraf"/>
        <w:numPr>
          <w:ilvl w:val="0"/>
          <w:numId w:val="5"/>
        </w:numPr>
        <w:jc w:val="both"/>
        <w:rPr>
          <w:rFonts w:ascii="Amasis MT Pro" w:hAnsi="Amasis MT Pro" w:cs="Times New Roman"/>
          <w:b/>
          <w:bCs/>
          <w:color w:val="9D3511" w:themeColor="accent1" w:themeShade="BF"/>
        </w:rPr>
      </w:pPr>
      <w:r w:rsidRPr="00273389">
        <w:rPr>
          <w:rFonts w:ascii="Amasis MT Pro" w:hAnsi="Amasis MT Pro" w:cs="Times New Roman"/>
        </w:rPr>
        <w:t>Sporcu çiftler ön kayıtlarını ve yarışma öncesi kayıtlarını, TDSF tarafından duyurulan tarih ve zaman diliminde yaptırmak zorundadır. Aksi takdirde, kural ihlali sebebiyle o etaptaki yarışma haklarını kaybederler.</w:t>
      </w:r>
    </w:p>
    <w:p w14:paraId="5F0C9AD4" w14:textId="77777777" w:rsidR="00B67E89" w:rsidRPr="00314684" w:rsidRDefault="00B67E89" w:rsidP="00314684">
      <w:pPr>
        <w:pStyle w:val="ListeParagraf"/>
        <w:rPr>
          <w:rFonts w:ascii="Amasis MT Pro" w:hAnsi="Amasis MT Pro" w:cs="Times New Roman"/>
          <w:b/>
          <w:bCs/>
          <w:color w:val="9D3511" w:themeColor="accent1" w:themeShade="BF"/>
        </w:rPr>
      </w:pPr>
    </w:p>
    <w:p w14:paraId="019C9A73" w14:textId="77777777" w:rsidR="00C07D60" w:rsidRPr="00314684" w:rsidRDefault="008A405E" w:rsidP="00314684">
      <w:pPr>
        <w:jc w:val="both"/>
        <w:rPr>
          <w:rFonts w:ascii="Amasis MT Pro" w:hAnsi="Amasis MT Pro" w:cs="Times New Roman"/>
          <w:b/>
          <w:bCs/>
          <w:color w:val="9D3511" w:themeColor="accent1" w:themeShade="BF"/>
        </w:rPr>
      </w:pPr>
      <w:r w:rsidRPr="00314684">
        <w:rPr>
          <w:rFonts w:ascii="Amasis MT Pro" w:hAnsi="Amasis MT Pro" w:cs="Times New Roman"/>
          <w:b/>
          <w:bCs/>
          <w:color w:val="9D3511" w:themeColor="accent1" w:themeShade="BF"/>
        </w:rPr>
        <w:t xml:space="preserve">B1 – </w:t>
      </w:r>
      <w:r w:rsidRPr="00314684">
        <w:rPr>
          <w:rFonts w:ascii="Amasis MT Pro" w:hAnsi="Amasis MT Pro" w:cs="Times New Roman"/>
          <w:b/>
          <w:bCs/>
          <w:color w:val="9D3511" w:themeColor="accent1" w:themeShade="BF"/>
        </w:rPr>
        <w:tab/>
        <w:t xml:space="preserve">Madde </w:t>
      </w:r>
      <w:proofErr w:type="gramStart"/>
      <w:r w:rsidRPr="00314684">
        <w:rPr>
          <w:rFonts w:ascii="Amasis MT Pro" w:hAnsi="Amasis MT Pro" w:cs="Times New Roman"/>
          <w:b/>
          <w:bCs/>
          <w:color w:val="9D3511" w:themeColor="accent1" w:themeShade="BF"/>
        </w:rPr>
        <w:t xml:space="preserve">2 </w:t>
      </w:r>
      <w:r w:rsidR="00C25894">
        <w:rPr>
          <w:rFonts w:ascii="Amasis MT Pro" w:hAnsi="Amasis MT Pro" w:cs="Times New Roman"/>
          <w:b/>
          <w:bCs/>
          <w:color w:val="9D3511" w:themeColor="accent1" w:themeShade="BF"/>
        </w:rPr>
        <w:t>-</w:t>
      </w:r>
      <w:proofErr w:type="gramEnd"/>
      <w:r w:rsidRPr="00314684">
        <w:rPr>
          <w:rFonts w:ascii="Amasis MT Pro" w:hAnsi="Amasis MT Pro" w:cs="Times New Roman"/>
          <w:b/>
          <w:bCs/>
          <w:color w:val="9D3511" w:themeColor="accent1" w:themeShade="BF"/>
        </w:rPr>
        <w:t xml:space="preserve"> 3 - 2: </w:t>
      </w:r>
      <w:r w:rsidR="009C6F99">
        <w:rPr>
          <w:rFonts w:ascii="Amasis MT Pro" w:hAnsi="Amasis MT Pro" w:cs="Times New Roman"/>
          <w:b/>
          <w:bCs/>
          <w:color w:val="9D3511" w:themeColor="accent1" w:themeShade="BF"/>
        </w:rPr>
        <w:t>“</w:t>
      </w:r>
      <w:r w:rsidR="00AE544A" w:rsidRPr="00314684">
        <w:rPr>
          <w:rFonts w:ascii="Amasis MT Pro" w:hAnsi="Amasis MT Pro" w:cs="Times New Roman"/>
          <w:b/>
          <w:bCs/>
          <w:color w:val="9D3511" w:themeColor="accent1" w:themeShade="BF"/>
        </w:rPr>
        <w:t xml:space="preserve">Salsa </w:t>
      </w:r>
      <w:proofErr w:type="spellStart"/>
      <w:r w:rsidR="00AE544A" w:rsidRPr="00314684">
        <w:rPr>
          <w:rFonts w:ascii="Amasis MT Pro" w:hAnsi="Amasis MT Pro" w:cs="Times New Roman"/>
          <w:b/>
          <w:bCs/>
          <w:color w:val="9D3511" w:themeColor="accent1" w:themeShade="BF"/>
        </w:rPr>
        <w:t>Couple</w:t>
      </w:r>
      <w:proofErr w:type="spellEnd"/>
      <w:r w:rsidR="006711B9" w:rsidRPr="00314684">
        <w:rPr>
          <w:rFonts w:ascii="Amasis MT Pro" w:hAnsi="Amasis MT Pro" w:cs="Times New Roman"/>
          <w:b/>
          <w:bCs/>
          <w:color w:val="9D3511" w:themeColor="accent1" w:themeShade="BF"/>
        </w:rPr>
        <w:t xml:space="preserve"> </w:t>
      </w:r>
      <w:r w:rsidR="001A7A65" w:rsidRPr="00314684">
        <w:rPr>
          <w:rFonts w:ascii="Amasis MT Pro" w:hAnsi="Amasis MT Pro" w:cs="Times New Roman"/>
          <w:b/>
          <w:bCs/>
          <w:color w:val="9D3511" w:themeColor="accent1" w:themeShade="BF"/>
        </w:rPr>
        <w:t>C Klasman</w:t>
      </w:r>
      <w:r w:rsidR="009C6F99">
        <w:rPr>
          <w:rFonts w:ascii="Amasis MT Pro" w:hAnsi="Amasis MT Pro" w:cs="Times New Roman"/>
          <w:b/>
          <w:bCs/>
          <w:color w:val="9D3511" w:themeColor="accent1" w:themeShade="BF"/>
        </w:rPr>
        <w:t>”</w:t>
      </w:r>
      <w:r w:rsidR="001A7A65" w:rsidRPr="00314684">
        <w:rPr>
          <w:rFonts w:ascii="Amasis MT Pro" w:hAnsi="Amasis MT Pro" w:cs="Times New Roman"/>
          <w:b/>
          <w:bCs/>
          <w:color w:val="9D3511" w:themeColor="accent1" w:themeShade="BF"/>
        </w:rPr>
        <w:t xml:space="preserve"> Kuralları</w:t>
      </w:r>
      <w:bookmarkEnd w:id="23"/>
    </w:p>
    <w:p w14:paraId="6FDDE2AD" w14:textId="77777777" w:rsidR="00426245" w:rsidRDefault="00F061D3" w:rsidP="00FE552E">
      <w:pPr>
        <w:pStyle w:val="Balk3"/>
        <w:jc w:val="both"/>
        <w:rPr>
          <w:rFonts w:ascii="Amasis MT Pro" w:hAnsi="Amasis MT Pro" w:cs="Times New Roman"/>
          <w:color w:val="auto"/>
          <w:sz w:val="22"/>
          <w:szCs w:val="22"/>
        </w:rPr>
      </w:pPr>
      <w:r w:rsidRPr="00A91BDD">
        <w:rPr>
          <w:rFonts w:ascii="Amasis MT Pro" w:hAnsi="Amasis MT Pro" w:cs="Times New Roman"/>
          <w:color w:val="auto"/>
          <w:sz w:val="22"/>
          <w:szCs w:val="22"/>
        </w:rPr>
        <w:t xml:space="preserve">C </w:t>
      </w:r>
      <w:r w:rsidR="00BB7DE7">
        <w:rPr>
          <w:rFonts w:ascii="Amasis MT Pro" w:hAnsi="Amasis MT Pro" w:cs="Times New Roman"/>
          <w:color w:val="auto"/>
          <w:sz w:val="22"/>
          <w:szCs w:val="22"/>
        </w:rPr>
        <w:t>k</w:t>
      </w:r>
      <w:r w:rsidRPr="00A91BDD">
        <w:rPr>
          <w:rFonts w:ascii="Amasis MT Pro" w:hAnsi="Amasis MT Pro" w:cs="Times New Roman"/>
          <w:color w:val="auto"/>
          <w:sz w:val="22"/>
          <w:szCs w:val="22"/>
        </w:rPr>
        <w:t xml:space="preserve">lasmanda </w:t>
      </w:r>
      <w:r w:rsidR="009A6D47" w:rsidRPr="00A91BDD">
        <w:rPr>
          <w:rFonts w:ascii="Amasis MT Pro" w:hAnsi="Amasis MT Pro" w:cs="Times New Roman"/>
          <w:color w:val="auto"/>
          <w:sz w:val="22"/>
          <w:szCs w:val="22"/>
        </w:rPr>
        <w:t>yarışacak olan</w:t>
      </w:r>
      <w:r w:rsidRPr="00A91BDD">
        <w:rPr>
          <w:rFonts w:ascii="Amasis MT Pro" w:hAnsi="Amasis MT Pro" w:cs="Times New Roman"/>
          <w:color w:val="auto"/>
          <w:sz w:val="22"/>
          <w:szCs w:val="22"/>
        </w:rPr>
        <w:t xml:space="preserve"> ç</w:t>
      </w:r>
      <w:r w:rsidR="00D24B91" w:rsidRPr="00A91BDD">
        <w:rPr>
          <w:rFonts w:ascii="Amasis MT Pro" w:hAnsi="Amasis MT Pro" w:cs="Times New Roman"/>
          <w:color w:val="auto"/>
          <w:sz w:val="22"/>
          <w:szCs w:val="22"/>
        </w:rPr>
        <w:t>iftler</w:t>
      </w:r>
      <w:r w:rsidR="00EC41D6" w:rsidRPr="00A91BDD">
        <w:rPr>
          <w:rFonts w:ascii="Amasis MT Pro" w:hAnsi="Amasis MT Pro" w:cs="Times New Roman"/>
          <w:color w:val="auto"/>
          <w:sz w:val="22"/>
          <w:szCs w:val="22"/>
        </w:rPr>
        <w:t>,</w:t>
      </w:r>
      <w:r w:rsidR="007B6323">
        <w:rPr>
          <w:rFonts w:ascii="Amasis MT Pro" w:hAnsi="Amasis MT Pro" w:cs="Times New Roman"/>
          <w:color w:val="auto"/>
          <w:sz w:val="22"/>
          <w:szCs w:val="22"/>
        </w:rPr>
        <w:t xml:space="preserve"> </w:t>
      </w:r>
      <w:r w:rsidR="00EC41D6" w:rsidRPr="00A91BDD">
        <w:rPr>
          <w:rFonts w:ascii="Amasis MT Pro" w:hAnsi="Amasis MT Pro" w:cs="Times New Roman"/>
          <w:color w:val="auto"/>
          <w:sz w:val="22"/>
          <w:szCs w:val="22"/>
        </w:rPr>
        <w:t>yukarıda yazılı olan</w:t>
      </w:r>
      <w:r w:rsidR="00A80BB5" w:rsidRPr="00A91BDD">
        <w:rPr>
          <w:rFonts w:ascii="Amasis MT Pro" w:hAnsi="Amasis MT Pro" w:cs="Times New Roman"/>
          <w:color w:val="auto"/>
          <w:sz w:val="22"/>
          <w:szCs w:val="22"/>
        </w:rPr>
        <w:t xml:space="preserve"> (B1 – Madde 2 – 2 – 9)</w:t>
      </w:r>
      <w:r w:rsidR="007B6323">
        <w:rPr>
          <w:rFonts w:ascii="Amasis MT Pro" w:hAnsi="Amasis MT Pro" w:cs="Times New Roman"/>
          <w:color w:val="auto"/>
          <w:sz w:val="22"/>
          <w:szCs w:val="22"/>
        </w:rPr>
        <w:t xml:space="preserve"> </w:t>
      </w:r>
      <w:r w:rsidR="00EC41D6" w:rsidRPr="00A91BDD">
        <w:rPr>
          <w:rFonts w:ascii="Amasis MT Pro" w:hAnsi="Amasis MT Pro" w:cs="Times New Roman"/>
          <w:color w:val="auto"/>
          <w:sz w:val="22"/>
          <w:szCs w:val="22"/>
        </w:rPr>
        <w:t>“</w:t>
      </w:r>
      <w:proofErr w:type="spellStart"/>
      <w:r w:rsidR="00EC41D6" w:rsidRPr="00A91BDD">
        <w:rPr>
          <w:rFonts w:ascii="Amasis MT Pro" w:hAnsi="Amasis MT Pro" w:cs="Times New Roman"/>
          <w:color w:val="auto"/>
          <w:sz w:val="22"/>
          <w:szCs w:val="22"/>
        </w:rPr>
        <w:t>Free</w:t>
      </w:r>
      <w:proofErr w:type="spellEnd"/>
      <w:r w:rsidR="00EC41D6" w:rsidRPr="00A91BDD">
        <w:rPr>
          <w:rFonts w:ascii="Amasis MT Pro" w:hAnsi="Amasis MT Pro" w:cs="Times New Roman"/>
          <w:color w:val="auto"/>
          <w:sz w:val="22"/>
          <w:szCs w:val="22"/>
        </w:rPr>
        <w:t xml:space="preserve"> Style Değerlendirme </w:t>
      </w:r>
      <w:proofErr w:type="spellStart"/>
      <w:r w:rsidR="00EC41D6" w:rsidRPr="00A91BDD">
        <w:rPr>
          <w:rFonts w:ascii="Amasis MT Pro" w:hAnsi="Amasis MT Pro" w:cs="Times New Roman"/>
          <w:color w:val="auto"/>
          <w:sz w:val="22"/>
          <w:szCs w:val="22"/>
        </w:rPr>
        <w:t>Kriterleri”ne</w:t>
      </w:r>
      <w:proofErr w:type="spellEnd"/>
      <w:r w:rsidR="00EC41D6" w:rsidRPr="00A91BDD">
        <w:rPr>
          <w:rFonts w:ascii="Amasis MT Pro" w:hAnsi="Amasis MT Pro" w:cs="Times New Roman"/>
          <w:color w:val="auto"/>
          <w:sz w:val="22"/>
          <w:szCs w:val="22"/>
        </w:rPr>
        <w:t xml:space="preserve"> göre değerlendirilip derecelendirilir. </w:t>
      </w:r>
      <w:r w:rsidR="0068545D" w:rsidRPr="0068545D">
        <w:rPr>
          <w:rFonts w:ascii="Amasis MT Pro" w:hAnsi="Amasis MT Pro" w:cs="Times New Roman"/>
          <w:color w:val="auto"/>
          <w:sz w:val="22"/>
          <w:szCs w:val="22"/>
        </w:rPr>
        <w:t>Finale kalmış olan sporcular, final turunda koreografi yapmaz</w:t>
      </w:r>
      <w:r w:rsidR="0041132D">
        <w:rPr>
          <w:rFonts w:ascii="Amasis MT Pro" w:hAnsi="Amasis MT Pro" w:cs="Times New Roman"/>
          <w:color w:val="auto"/>
          <w:sz w:val="22"/>
          <w:szCs w:val="22"/>
        </w:rPr>
        <w:t xml:space="preserve"> ancak</w:t>
      </w:r>
      <w:r w:rsidR="0068545D" w:rsidRPr="0068545D">
        <w:rPr>
          <w:rFonts w:ascii="Amasis MT Pro" w:hAnsi="Amasis MT Pro" w:cs="Times New Roman"/>
          <w:color w:val="auto"/>
          <w:sz w:val="22"/>
          <w:szCs w:val="22"/>
        </w:rPr>
        <w:t xml:space="preserve"> yine “</w:t>
      </w:r>
      <w:proofErr w:type="spellStart"/>
      <w:r w:rsidR="0068545D" w:rsidRPr="0068545D">
        <w:rPr>
          <w:rFonts w:ascii="Amasis MT Pro" w:hAnsi="Amasis MT Pro" w:cs="Times New Roman"/>
          <w:color w:val="auto"/>
          <w:sz w:val="22"/>
          <w:szCs w:val="22"/>
        </w:rPr>
        <w:t>Heat</w:t>
      </w:r>
      <w:proofErr w:type="spellEnd"/>
      <w:r w:rsidR="0068545D" w:rsidRPr="0068545D">
        <w:rPr>
          <w:rFonts w:ascii="Amasis MT Pro" w:hAnsi="Amasis MT Pro" w:cs="Times New Roman"/>
          <w:color w:val="auto"/>
          <w:sz w:val="22"/>
          <w:szCs w:val="22"/>
        </w:rPr>
        <w:t>” halinde, yarışmaya kayıtlı oldukları stil olan “On1 veya On2” ile son bir kez “</w:t>
      </w:r>
      <w:proofErr w:type="spellStart"/>
      <w:r w:rsidR="0068545D" w:rsidRPr="0068545D">
        <w:rPr>
          <w:rFonts w:ascii="Amasis MT Pro" w:hAnsi="Amasis MT Pro" w:cs="Times New Roman"/>
          <w:color w:val="auto"/>
          <w:sz w:val="22"/>
          <w:szCs w:val="22"/>
        </w:rPr>
        <w:t>Free</w:t>
      </w:r>
      <w:proofErr w:type="spellEnd"/>
      <w:r w:rsidR="0068545D" w:rsidRPr="0068545D">
        <w:rPr>
          <w:rFonts w:ascii="Amasis MT Pro" w:hAnsi="Amasis MT Pro" w:cs="Times New Roman"/>
          <w:color w:val="auto"/>
          <w:sz w:val="22"/>
          <w:szCs w:val="22"/>
        </w:rPr>
        <w:t xml:space="preserve"> Style” performans sergileyerek değerlendirilir ve derecelendirilir.</w:t>
      </w:r>
      <w:r w:rsidR="0068545D">
        <w:rPr>
          <w:rFonts w:ascii="Amasis MT Pro" w:hAnsi="Amasis MT Pro" w:cs="Times New Roman"/>
        </w:rPr>
        <w:t xml:space="preserve"> </w:t>
      </w:r>
      <w:r w:rsidR="0041132D" w:rsidRPr="0041132D">
        <w:rPr>
          <w:rFonts w:ascii="Amasis MT Pro" w:hAnsi="Amasis MT Pro" w:cs="Times New Roman"/>
          <w:color w:val="000000" w:themeColor="text1"/>
          <w:sz w:val="22"/>
          <w:szCs w:val="22"/>
        </w:rPr>
        <w:t>Finale kaldığı halde final “</w:t>
      </w:r>
      <w:proofErr w:type="spellStart"/>
      <w:r w:rsidR="0041132D" w:rsidRPr="0041132D">
        <w:rPr>
          <w:rFonts w:ascii="Amasis MT Pro" w:hAnsi="Amasis MT Pro" w:cs="Times New Roman"/>
          <w:color w:val="000000" w:themeColor="text1"/>
          <w:sz w:val="22"/>
          <w:szCs w:val="22"/>
        </w:rPr>
        <w:t>Heat</w:t>
      </w:r>
      <w:r w:rsidR="0041132D" w:rsidRPr="0041132D">
        <w:rPr>
          <w:rFonts w:ascii="Amasis MT Pro" w:hAnsi="Amasis MT Pro" w:cs="Times New Roman"/>
          <w:color w:val="000000" w:themeColor="text1"/>
        </w:rPr>
        <w:t>”ine</w:t>
      </w:r>
      <w:proofErr w:type="spellEnd"/>
      <w:r w:rsidR="0041132D" w:rsidRPr="0041132D">
        <w:rPr>
          <w:rFonts w:ascii="Amasis MT Pro" w:hAnsi="Amasis MT Pro" w:cs="Times New Roman"/>
          <w:color w:val="000000" w:themeColor="text1"/>
          <w:sz w:val="22"/>
          <w:szCs w:val="22"/>
        </w:rPr>
        <w:t xml:space="preserve"> </w:t>
      </w:r>
      <w:r w:rsidR="0041132D" w:rsidRPr="0068545D">
        <w:rPr>
          <w:rFonts w:ascii="Amasis MT Pro" w:hAnsi="Amasis MT Pro" w:cs="Times New Roman"/>
          <w:color w:val="auto"/>
          <w:sz w:val="22"/>
          <w:szCs w:val="22"/>
        </w:rPr>
        <w:t>çıkmayan sporcular otomatik olarak sonunculuğa yerleştirilir</w:t>
      </w:r>
      <w:r w:rsidR="0068545D" w:rsidRPr="0068545D">
        <w:rPr>
          <w:rFonts w:ascii="Amasis MT Pro" w:hAnsi="Amasis MT Pro" w:cs="Times New Roman"/>
          <w:color w:val="auto"/>
          <w:sz w:val="22"/>
          <w:szCs w:val="22"/>
        </w:rPr>
        <w:t xml:space="preserve">. </w:t>
      </w:r>
      <w:r w:rsidR="0068545D">
        <w:rPr>
          <w:rFonts w:ascii="Amasis MT Pro" w:hAnsi="Amasis MT Pro" w:cs="Times New Roman"/>
          <w:color w:val="auto"/>
          <w:sz w:val="22"/>
          <w:szCs w:val="22"/>
        </w:rPr>
        <w:t>C klasmanda yarışacak olan çiftler a</w:t>
      </w:r>
      <w:r w:rsidR="00EC41D6" w:rsidRPr="00A91BDD">
        <w:rPr>
          <w:rFonts w:ascii="Amasis MT Pro" w:hAnsi="Amasis MT Pro" w:cs="Times New Roman"/>
          <w:color w:val="auto"/>
          <w:sz w:val="22"/>
          <w:szCs w:val="22"/>
        </w:rPr>
        <w:t xml:space="preserve">ynı zamanda aşağıda yazılı olan </w:t>
      </w:r>
      <w:r w:rsidR="00D24B91" w:rsidRPr="00A91BDD">
        <w:rPr>
          <w:rFonts w:ascii="Amasis MT Pro" w:hAnsi="Amasis MT Pro" w:cs="Times New Roman"/>
          <w:color w:val="auto"/>
          <w:sz w:val="22"/>
          <w:szCs w:val="22"/>
        </w:rPr>
        <w:t xml:space="preserve">kurallara göre </w:t>
      </w:r>
      <w:r w:rsidR="009A6D47" w:rsidRPr="00A91BDD">
        <w:rPr>
          <w:rFonts w:ascii="Amasis MT Pro" w:hAnsi="Amasis MT Pro" w:cs="Times New Roman"/>
          <w:color w:val="auto"/>
          <w:sz w:val="22"/>
          <w:szCs w:val="22"/>
        </w:rPr>
        <w:t>hareket etmek</w:t>
      </w:r>
      <w:r w:rsidR="00D24B91" w:rsidRPr="00A91BDD">
        <w:rPr>
          <w:rFonts w:ascii="Amasis MT Pro" w:hAnsi="Amasis MT Pro" w:cs="Times New Roman"/>
          <w:color w:val="auto"/>
          <w:sz w:val="22"/>
          <w:szCs w:val="22"/>
        </w:rPr>
        <w:t xml:space="preserve"> zorundadır.</w:t>
      </w:r>
    </w:p>
    <w:p w14:paraId="2E4DE9D5" w14:textId="77777777" w:rsidR="00FE552E" w:rsidRPr="00FE552E" w:rsidRDefault="00FE552E" w:rsidP="00FE552E"/>
    <w:p w14:paraId="7E104D71" w14:textId="77777777" w:rsidR="00D24B91" w:rsidRPr="00A91BDD" w:rsidRDefault="00160B83" w:rsidP="00426245">
      <w:pPr>
        <w:ind w:left="1410" w:hanging="705"/>
        <w:jc w:val="both"/>
        <w:rPr>
          <w:rFonts w:ascii="Amasis MT Pro" w:hAnsi="Amasis MT Pro" w:cs="Times New Roman"/>
        </w:rPr>
      </w:pPr>
      <w:r w:rsidRPr="00A91BDD">
        <w:rPr>
          <w:rFonts w:ascii="Amasis MT Pro" w:hAnsi="Amasis MT Pro" w:cs="Times New Roman"/>
          <w:b/>
          <w:bCs/>
        </w:rPr>
        <w:t>*</w:t>
      </w:r>
      <w:r w:rsidRPr="00A91BDD">
        <w:rPr>
          <w:rFonts w:ascii="Amasis MT Pro" w:hAnsi="Amasis MT Pro" w:cs="Times New Roman"/>
        </w:rPr>
        <w:tab/>
      </w:r>
      <w:r w:rsidR="000567A3" w:rsidRPr="00A91BDD">
        <w:rPr>
          <w:rFonts w:ascii="Amasis MT Pro" w:hAnsi="Amasis MT Pro" w:cs="Times New Roman"/>
        </w:rPr>
        <w:t>Çiftler kombinasyon uygulamalarında i</w:t>
      </w:r>
      <w:r w:rsidR="00D530EC" w:rsidRPr="00A91BDD">
        <w:rPr>
          <w:rFonts w:ascii="Amasis MT Pro" w:hAnsi="Amasis MT Pro" w:cs="Times New Roman"/>
        </w:rPr>
        <w:t>çten veya dıştan fark</w:t>
      </w:r>
      <w:r w:rsidR="003A560B">
        <w:rPr>
          <w:rFonts w:ascii="Amasis MT Pro" w:hAnsi="Amasis MT Pro" w:cs="Times New Roman"/>
        </w:rPr>
        <w:t xml:space="preserve"> </w:t>
      </w:r>
      <w:r w:rsidR="00D530EC" w:rsidRPr="00A91BDD">
        <w:rPr>
          <w:rFonts w:ascii="Amasis MT Pro" w:hAnsi="Amasis MT Pro" w:cs="Times New Roman"/>
        </w:rPr>
        <w:t>etmeksizin</w:t>
      </w:r>
      <w:r w:rsidR="00444723">
        <w:rPr>
          <w:rFonts w:ascii="Amasis MT Pro" w:hAnsi="Amasis MT Pro" w:cs="Times New Roman"/>
        </w:rPr>
        <w:t xml:space="preserve">, aynı yöne doğru </w:t>
      </w:r>
      <w:r w:rsidR="00D530EC" w:rsidRPr="00A91BDD">
        <w:rPr>
          <w:rFonts w:ascii="Amasis MT Pro" w:hAnsi="Amasis MT Pro" w:cs="Times New Roman"/>
        </w:rPr>
        <w:t>e</w:t>
      </w:r>
      <w:r w:rsidR="000567A3" w:rsidRPr="00A91BDD">
        <w:rPr>
          <w:rFonts w:ascii="Amasis MT Pro" w:hAnsi="Amasis MT Pro" w:cs="Times New Roman"/>
        </w:rPr>
        <w:t>n fazla 2,5 tur dönüş yapa</w:t>
      </w:r>
      <w:r w:rsidR="001A7A65" w:rsidRPr="00A91BDD">
        <w:rPr>
          <w:rFonts w:ascii="Amasis MT Pro" w:hAnsi="Amasis MT Pro" w:cs="Times New Roman"/>
        </w:rPr>
        <w:t>bilir.</w:t>
      </w:r>
      <w:r w:rsidR="000567A3" w:rsidRPr="00A91BDD">
        <w:rPr>
          <w:rFonts w:ascii="Amasis MT Pro" w:hAnsi="Amasis MT Pro" w:cs="Times New Roman"/>
        </w:rPr>
        <w:t xml:space="preserve"> 2,5 turdan fazla dönüş yapmak yasaktır. Sporcular bu kural çerçevesinde “</w:t>
      </w:r>
      <w:proofErr w:type="spellStart"/>
      <w:r w:rsidR="000567A3" w:rsidRPr="00A91BDD">
        <w:rPr>
          <w:rFonts w:ascii="Amasis MT Pro" w:hAnsi="Amasis MT Pro" w:cs="Times New Roman"/>
        </w:rPr>
        <w:t>Heat</w:t>
      </w:r>
      <w:proofErr w:type="spellEnd"/>
      <w:r w:rsidR="000567A3" w:rsidRPr="00A91BDD">
        <w:rPr>
          <w:rFonts w:ascii="Amasis MT Pro" w:hAnsi="Amasis MT Pro" w:cs="Times New Roman"/>
        </w:rPr>
        <w:t>” boyunca dilediği kadar dönüş yapabilir.</w:t>
      </w:r>
    </w:p>
    <w:p w14:paraId="5277E9AD" w14:textId="77777777" w:rsidR="00F81E59" w:rsidRPr="00A91BDD" w:rsidRDefault="0045325C" w:rsidP="00426245">
      <w:pPr>
        <w:ind w:left="1410" w:hanging="705"/>
        <w:jc w:val="both"/>
        <w:rPr>
          <w:rFonts w:ascii="Amasis MT Pro" w:hAnsi="Amasis MT Pro" w:cs="Times New Roman"/>
        </w:rPr>
      </w:pPr>
      <w:r w:rsidRPr="00A91BDD">
        <w:rPr>
          <w:rFonts w:ascii="Amasis MT Pro" w:hAnsi="Amasis MT Pro" w:cs="Times New Roman"/>
          <w:b/>
          <w:bCs/>
        </w:rPr>
        <w:t>*</w:t>
      </w:r>
      <w:r w:rsidRPr="00A91BDD">
        <w:rPr>
          <w:rFonts w:ascii="Amasis MT Pro" w:hAnsi="Amasis MT Pro" w:cs="Times New Roman"/>
        </w:rPr>
        <w:tab/>
      </w:r>
      <w:r w:rsidR="008002F1" w:rsidRPr="00A91BDD">
        <w:rPr>
          <w:rFonts w:ascii="Amasis MT Pro" w:hAnsi="Amasis MT Pro" w:cs="Times New Roman"/>
        </w:rPr>
        <w:t>Çiftler</w:t>
      </w:r>
      <w:r w:rsidR="00F81E59" w:rsidRPr="00A91BDD">
        <w:rPr>
          <w:rFonts w:ascii="Amasis MT Pro" w:hAnsi="Amasis MT Pro" w:cs="Times New Roman"/>
        </w:rPr>
        <w:t>,</w:t>
      </w:r>
      <w:r w:rsidR="003A560B">
        <w:rPr>
          <w:rFonts w:ascii="Amasis MT Pro" w:hAnsi="Amasis MT Pro" w:cs="Times New Roman"/>
        </w:rPr>
        <w:t xml:space="preserve"> </w:t>
      </w:r>
      <w:r w:rsidR="00F81E59" w:rsidRPr="00A91BDD">
        <w:rPr>
          <w:rFonts w:ascii="Amasis MT Pro" w:hAnsi="Amasis MT Pro" w:cs="Times New Roman"/>
        </w:rPr>
        <w:t xml:space="preserve">partnerinden fiziksel teması keserek </w:t>
      </w:r>
      <w:r w:rsidR="003E1586" w:rsidRPr="00A91BDD">
        <w:rPr>
          <w:rFonts w:ascii="Amasis MT Pro" w:hAnsi="Amasis MT Pro" w:cs="Times New Roman"/>
        </w:rPr>
        <w:t>maksimum 4 vuruş</w:t>
      </w:r>
      <w:r w:rsidR="003A560B">
        <w:rPr>
          <w:rFonts w:ascii="Amasis MT Pro" w:hAnsi="Amasis MT Pro" w:cs="Times New Roman"/>
        </w:rPr>
        <w:t xml:space="preserve"> </w:t>
      </w:r>
      <w:r w:rsidR="003E1586" w:rsidRPr="00A91BDD">
        <w:rPr>
          <w:rFonts w:ascii="Amasis MT Pro" w:hAnsi="Amasis MT Pro" w:cs="Times New Roman"/>
        </w:rPr>
        <w:t>ayrı kala</w:t>
      </w:r>
      <w:r w:rsidR="00F81E59" w:rsidRPr="00A91BDD">
        <w:rPr>
          <w:rFonts w:ascii="Amasis MT Pro" w:hAnsi="Amasis MT Pro" w:cs="Times New Roman"/>
        </w:rPr>
        <w:t>bilir.</w:t>
      </w:r>
      <w:r w:rsidR="000567A3" w:rsidRPr="00A91BDD">
        <w:rPr>
          <w:rFonts w:ascii="Amasis MT Pro" w:hAnsi="Amasis MT Pro" w:cs="Times New Roman"/>
        </w:rPr>
        <w:t xml:space="preserve"> 4 vuruştan fazla partner</w:t>
      </w:r>
      <w:r w:rsidR="00983F2B" w:rsidRPr="00A91BDD">
        <w:rPr>
          <w:rFonts w:ascii="Amasis MT Pro" w:hAnsi="Amasis MT Pro" w:cs="Times New Roman"/>
        </w:rPr>
        <w:t>in</w:t>
      </w:r>
      <w:r w:rsidR="000567A3" w:rsidRPr="00A91BDD">
        <w:rPr>
          <w:rFonts w:ascii="Amasis MT Pro" w:hAnsi="Amasis MT Pro" w:cs="Times New Roman"/>
        </w:rPr>
        <w:t>den fiziksel teması kesmek yasaktır. Sporcular bu kural çerçevesinde “</w:t>
      </w:r>
      <w:proofErr w:type="spellStart"/>
      <w:r w:rsidR="000567A3" w:rsidRPr="00A91BDD">
        <w:rPr>
          <w:rFonts w:ascii="Amasis MT Pro" w:hAnsi="Amasis MT Pro" w:cs="Times New Roman"/>
        </w:rPr>
        <w:t>Heat</w:t>
      </w:r>
      <w:proofErr w:type="spellEnd"/>
      <w:r w:rsidR="000567A3" w:rsidRPr="00A91BDD">
        <w:rPr>
          <w:rFonts w:ascii="Amasis MT Pro" w:hAnsi="Amasis MT Pro" w:cs="Times New Roman"/>
        </w:rPr>
        <w:t xml:space="preserve">” boyunca dilediği kadar </w:t>
      </w:r>
      <w:r w:rsidR="00983F2B" w:rsidRPr="00A91BDD">
        <w:rPr>
          <w:rFonts w:ascii="Amasis MT Pro" w:hAnsi="Amasis MT Pro" w:cs="Times New Roman"/>
        </w:rPr>
        <w:t>kombinasyon çeşitliliği gösterebilir.</w:t>
      </w:r>
    </w:p>
    <w:p w14:paraId="5D4C74FA" w14:textId="77777777" w:rsidR="00F81E59" w:rsidRPr="00A91BDD" w:rsidRDefault="00F81E59" w:rsidP="00426245">
      <w:pPr>
        <w:ind w:left="708" w:hanging="3"/>
        <w:jc w:val="both"/>
        <w:rPr>
          <w:rFonts w:ascii="Amasis MT Pro" w:hAnsi="Amasis MT Pro" w:cs="Times New Roman"/>
        </w:rPr>
      </w:pPr>
      <w:r w:rsidRPr="00A91BDD">
        <w:rPr>
          <w:rFonts w:ascii="Amasis MT Pro" w:hAnsi="Amasis MT Pro" w:cs="Times New Roman"/>
          <w:b/>
          <w:bCs/>
        </w:rPr>
        <w:t>*</w:t>
      </w:r>
      <w:r w:rsidRPr="00A91BDD">
        <w:rPr>
          <w:rFonts w:ascii="Amasis MT Pro" w:hAnsi="Amasis MT Pro" w:cs="Times New Roman"/>
          <w:b/>
          <w:bCs/>
        </w:rPr>
        <w:tab/>
      </w:r>
      <w:r w:rsidR="004900FC" w:rsidRPr="00A91BDD">
        <w:rPr>
          <w:rFonts w:ascii="Amasis MT Pro" w:hAnsi="Amasis MT Pro" w:cs="Times New Roman"/>
        </w:rPr>
        <w:t>Çiftlerin,</w:t>
      </w:r>
      <w:r w:rsidR="003A560B">
        <w:rPr>
          <w:rFonts w:ascii="Amasis MT Pro" w:hAnsi="Amasis MT Pro" w:cs="Times New Roman"/>
        </w:rPr>
        <w:t xml:space="preserve"> </w:t>
      </w:r>
      <w:r w:rsidR="004900FC" w:rsidRPr="00A91BDD">
        <w:rPr>
          <w:rFonts w:ascii="Amasis MT Pro" w:hAnsi="Amasis MT Pro" w:cs="Times New Roman"/>
        </w:rPr>
        <w:t>p</w:t>
      </w:r>
      <w:r w:rsidRPr="00A91BDD">
        <w:rPr>
          <w:rFonts w:ascii="Amasis MT Pro" w:hAnsi="Amasis MT Pro" w:cs="Times New Roman"/>
        </w:rPr>
        <w:t>artnerinden f</w:t>
      </w:r>
      <w:r w:rsidR="003E1586" w:rsidRPr="00A91BDD">
        <w:rPr>
          <w:rFonts w:ascii="Amasis MT Pro" w:hAnsi="Amasis MT Pro" w:cs="Times New Roman"/>
        </w:rPr>
        <w:t>iziksel</w:t>
      </w:r>
      <w:r w:rsidR="006711B9">
        <w:rPr>
          <w:rFonts w:ascii="Amasis MT Pro" w:hAnsi="Amasis MT Pro" w:cs="Times New Roman"/>
        </w:rPr>
        <w:t xml:space="preserve"> </w:t>
      </w:r>
      <w:r w:rsidR="003E1586" w:rsidRPr="00A91BDD">
        <w:rPr>
          <w:rFonts w:ascii="Amasis MT Pro" w:hAnsi="Amasis MT Pro" w:cs="Times New Roman"/>
        </w:rPr>
        <w:t xml:space="preserve">teması keserek </w:t>
      </w:r>
      <w:r w:rsidR="00CD41E6" w:rsidRPr="00A91BDD">
        <w:rPr>
          <w:rFonts w:ascii="Amasis MT Pro" w:hAnsi="Amasis MT Pro" w:cs="Times New Roman"/>
        </w:rPr>
        <w:t>“</w:t>
      </w:r>
      <w:proofErr w:type="spellStart"/>
      <w:r w:rsidR="00CD41E6" w:rsidRPr="00A91BDD">
        <w:rPr>
          <w:rFonts w:ascii="Amasis MT Pro" w:hAnsi="Amasis MT Pro" w:cs="Times New Roman"/>
        </w:rPr>
        <w:t>Shine</w:t>
      </w:r>
      <w:proofErr w:type="spellEnd"/>
      <w:r w:rsidR="00CD41E6" w:rsidRPr="00A91BDD">
        <w:rPr>
          <w:rFonts w:ascii="Amasis MT Pro" w:hAnsi="Amasis MT Pro" w:cs="Times New Roman"/>
        </w:rPr>
        <w:t>”</w:t>
      </w:r>
      <w:r w:rsidR="00EE4F49" w:rsidRPr="00A91BDD">
        <w:rPr>
          <w:rFonts w:ascii="Amasis MT Pro" w:hAnsi="Amasis MT Pro" w:cs="Times New Roman"/>
        </w:rPr>
        <w:t xml:space="preserve"> yap</w:t>
      </w:r>
      <w:r w:rsidR="003E1586" w:rsidRPr="00A91BDD">
        <w:rPr>
          <w:rFonts w:ascii="Amasis MT Pro" w:hAnsi="Amasis MT Pro" w:cs="Times New Roman"/>
        </w:rPr>
        <w:t>ma</w:t>
      </w:r>
      <w:r w:rsidR="004900FC" w:rsidRPr="00A91BDD">
        <w:rPr>
          <w:rFonts w:ascii="Amasis MT Pro" w:hAnsi="Amasis MT Pro" w:cs="Times New Roman"/>
        </w:rPr>
        <w:t>sı</w:t>
      </w:r>
      <w:r w:rsidR="003E1586" w:rsidRPr="00A91BDD">
        <w:rPr>
          <w:rFonts w:ascii="Amasis MT Pro" w:hAnsi="Amasis MT Pro" w:cs="Times New Roman"/>
        </w:rPr>
        <w:t xml:space="preserve"> yasaktır.</w:t>
      </w:r>
    </w:p>
    <w:p w14:paraId="59308092" w14:textId="77777777" w:rsidR="005F22BC" w:rsidRPr="00A91BDD" w:rsidRDefault="00F81E59" w:rsidP="00426245">
      <w:pPr>
        <w:ind w:left="1410" w:hanging="705"/>
        <w:jc w:val="both"/>
        <w:rPr>
          <w:rFonts w:ascii="Amasis MT Pro" w:hAnsi="Amasis MT Pro" w:cs="Times New Roman"/>
        </w:rPr>
      </w:pPr>
      <w:r w:rsidRPr="00A91BDD">
        <w:rPr>
          <w:rFonts w:ascii="Amasis MT Pro" w:hAnsi="Amasis MT Pro" w:cs="Times New Roman"/>
          <w:b/>
          <w:bCs/>
        </w:rPr>
        <w:t>*</w:t>
      </w:r>
      <w:r w:rsidRPr="00A91BDD">
        <w:rPr>
          <w:rFonts w:ascii="Amasis MT Pro" w:hAnsi="Amasis MT Pro" w:cs="Times New Roman"/>
        </w:rPr>
        <w:tab/>
        <w:t>Çiftlerin</w:t>
      </w:r>
      <w:r w:rsidR="004900FC" w:rsidRPr="00A91BDD">
        <w:rPr>
          <w:rFonts w:ascii="Amasis MT Pro" w:hAnsi="Amasis MT Pro" w:cs="Times New Roman"/>
        </w:rPr>
        <w:t xml:space="preserve"> “</w:t>
      </w:r>
      <w:proofErr w:type="spellStart"/>
      <w:r w:rsidR="004900FC" w:rsidRPr="00A91BDD">
        <w:rPr>
          <w:rFonts w:ascii="Amasis MT Pro" w:hAnsi="Amasis MT Pro" w:cs="Times New Roman"/>
        </w:rPr>
        <w:t>Heat</w:t>
      </w:r>
      <w:proofErr w:type="spellEnd"/>
      <w:r w:rsidR="004900FC" w:rsidRPr="00A91BDD">
        <w:rPr>
          <w:rFonts w:ascii="Amasis MT Pro" w:hAnsi="Amasis MT Pro" w:cs="Times New Roman"/>
        </w:rPr>
        <w:t>” boyunca</w:t>
      </w:r>
      <w:r w:rsidR="007B6323">
        <w:rPr>
          <w:rFonts w:ascii="Amasis MT Pro" w:hAnsi="Amasis MT Pro" w:cs="Times New Roman"/>
        </w:rPr>
        <w:t xml:space="preserve"> </w:t>
      </w:r>
      <w:r w:rsidR="00EE4F49" w:rsidRPr="00A91BDD">
        <w:rPr>
          <w:rFonts w:ascii="Amasis MT Pro" w:hAnsi="Amasis MT Pro" w:cs="Times New Roman"/>
        </w:rPr>
        <w:t xml:space="preserve">maksimum </w:t>
      </w:r>
      <w:r w:rsidRPr="00A91BDD">
        <w:rPr>
          <w:rFonts w:ascii="Amasis MT Pro" w:hAnsi="Amasis MT Pro" w:cs="Times New Roman"/>
        </w:rPr>
        <w:t>2</w:t>
      </w:r>
      <w:r w:rsidR="00EE4F49" w:rsidRPr="00A91BDD">
        <w:rPr>
          <w:rFonts w:ascii="Amasis MT Pro" w:hAnsi="Amasis MT Pro" w:cs="Times New Roman"/>
        </w:rPr>
        <w:t>/8’lik (</w:t>
      </w:r>
      <w:r w:rsidRPr="00A91BDD">
        <w:rPr>
          <w:rFonts w:ascii="Amasis MT Pro" w:hAnsi="Amasis MT Pro" w:cs="Times New Roman"/>
        </w:rPr>
        <w:t>16</w:t>
      </w:r>
      <w:r w:rsidR="00EE4F49" w:rsidRPr="00A91BDD">
        <w:rPr>
          <w:rFonts w:ascii="Amasis MT Pro" w:hAnsi="Amasis MT Pro" w:cs="Times New Roman"/>
        </w:rPr>
        <w:t xml:space="preserve"> vuruş) </w:t>
      </w:r>
      <w:r w:rsidR="00770318" w:rsidRPr="00A91BDD">
        <w:rPr>
          <w:rFonts w:ascii="Amasis MT Pro" w:hAnsi="Amasis MT Pro" w:cs="Times New Roman"/>
        </w:rPr>
        <w:t>“</w:t>
      </w:r>
      <w:proofErr w:type="spellStart"/>
      <w:r w:rsidR="00770318" w:rsidRPr="00A91BDD">
        <w:rPr>
          <w:rFonts w:ascii="Amasis MT Pro" w:hAnsi="Amasis MT Pro" w:cs="Times New Roman"/>
        </w:rPr>
        <w:t>Walk</w:t>
      </w:r>
      <w:proofErr w:type="spellEnd"/>
      <w:r w:rsidR="006711B9">
        <w:rPr>
          <w:rFonts w:ascii="Amasis MT Pro" w:hAnsi="Amasis MT Pro" w:cs="Times New Roman"/>
        </w:rPr>
        <w:t xml:space="preserve"> </w:t>
      </w:r>
      <w:proofErr w:type="spellStart"/>
      <w:r w:rsidR="00770318" w:rsidRPr="00A91BDD">
        <w:rPr>
          <w:rFonts w:ascii="Amasis MT Pro" w:hAnsi="Amasis MT Pro" w:cs="Times New Roman"/>
        </w:rPr>
        <w:t>Around</w:t>
      </w:r>
      <w:proofErr w:type="spellEnd"/>
      <w:r w:rsidR="00770318" w:rsidRPr="00A91BDD">
        <w:rPr>
          <w:rFonts w:ascii="Amasis MT Pro" w:hAnsi="Amasis MT Pro" w:cs="Times New Roman"/>
        </w:rPr>
        <w:t>”</w:t>
      </w:r>
      <w:bookmarkStart w:id="24" w:name="_Toc14900116"/>
      <w:r w:rsidR="007B6323">
        <w:rPr>
          <w:rFonts w:ascii="Amasis MT Pro" w:hAnsi="Amasis MT Pro" w:cs="Times New Roman"/>
        </w:rPr>
        <w:t xml:space="preserve"> </w:t>
      </w:r>
      <w:r w:rsidR="00EE4F49" w:rsidRPr="00A91BDD">
        <w:rPr>
          <w:rFonts w:ascii="Amasis MT Pro" w:hAnsi="Amasis MT Pro" w:cs="Times New Roman"/>
        </w:rPr>
        <w:t xml:space="preserve">hakkı vardır. </w:t>
      </w:r>
      <w:r w:rsidRPr="00A91BDD">
        <w:rPr>
          <w:rFonts w:ascii="Amasis MT Pro" w:hAnsi="Amasis MT Pro" w:cs="Times New Roman"/>
        </w:rPr>
        <w:t>2</w:t>
      </w:r>
      <w:r w:rsidR="00EE4F49" w:rsidRPr="00A91BDD">
        <w:rPr>
          <w:rFonts w:ascii="Amasis MT Pro" w:hAnsi="Amasis MT Pro" w:cs="Times New Roman"/>
        </w:rPr>
        <w:t>/8’likten fazla “</w:t>
      </w:r>
      <w:proofErr w:type="spellStart"/>
      <w:r w:rsidR="00EE4F49" w:rsidRPr="00A91BDD">
        <w:rPr>
          <w:rFonts w:ascii="Amasis MT Pro" w:hAnsi="Amasis MT Pro" w:cs="Times New Roman"/>
        </w:rPr>
        <w:t>Walk</w:t>
      </w:r>
      <w:proofErr w:type="spellEnd"/>
      <w:r w:rsidR="006711B9">
        <w:rPr>
          <w:rFonts w:ascii="Amasis MT Pro" w:hAnsi="Amasis MT Pro" w:cs="Times New Roman"/>
        </w:rPr>
        <w:t xml:space="preserve"> </w:t>
      </w:r>
      <w:proofErr w:type="spellStart"/>
      <w:r w:rsidR="00EE4F49" w:rsidRPr="00A91BDD">
        <w:rPr>
          <w:rFonts w:ascii="Amasis MT Pro" w:hAnsi="Amasis MT Pro" w:cs="Times New Roman"/>
        </w:rPr>
        <w:t>Around</w:t>
      </w:r>
      <w:proofErr w:type="spellEnd"/>
      <w:r w:rsidR="00EE4F49" w:rsidRPr="00A91BDD">
        <w:rPr>
          <w:rFonts w:ascii="Amasis MT Pro" w:hAnsi="Amasis MT Pro" w:cs="Times New Roman"/>
        </w:rPr>
        <w:t>” yapmak yasaktır.</w:t>
      </w:r>
      <w:r w:rsidR="003A560B">
        <w:rPr>
          <w:rFonts w:ascii="Amasis MT Pro" w:hAnsi="Amasis MT Pro" w:cs="Times New Roman"/>
        </w:rPr>
        <w:t xml:space="preserve"> </w:t>
      </w:r>
      <w:r w:rsidR="00B47888" w:rsidRPr="00A91BDD">
        <w:rPr>
          <w:rFonts w:ascii="Amasis MT Pro" w:hAnsi="Amasis MT Pro" w:cs="Times New Roman"/>
        </w:rPr>
        <w:t>Sporcular bu kural çerçevesinde “</w:t>
      </w:r>
      <w:proofErr w:type="spellStart"/>
      <w:r w:rsidR="00B47888" w:rsidRPr="00A91BDD">
        <w:rPr>
          <w:rFonts w:ascii="Amasis MT Pro" w:hAnsi="Amasis MT Pro" w:cs="Times New Roman"/>
        </w:rPr>
        <w:t>Heat</w:t>
      </w:r>
      <w:proofErr w:type="spellEnd"/>
      <w:r w:rsidR="00B47888" w:rsidRPr="00A91BDD">
        <w:rPr>
          <w:rFonts w:ascii="Amasis MT Pro" w:hAnsi="Amasis MT Pro" w:cs="Times New Roman"/>
        </w:rPr>
        <w:t>” boyunca dilediği kadar “</w:t>
      </w:r>
      <w:proofErr w:type="spellStart"/>
      <w:r w:rsidR="00B47888" w:rsidRPr="00A91BDD">
        <w:rPr>
          <w:rFonts w:ascii="Amasis MT Pro" w:hAnsi="Amasis MT Pro" w:cs="Times New Roman"/>
        </w:rPr>
        <w:t>Walk</w:t>
      </w:r>
      <w:proofErr w:type="spellEnd"/>
      <w:r w:rsidR="003A560B">
        <w:rPr>
          <w:rFonts w:ascii="Amasis MT Pro" w:hAnsi="Amasis MT Pro" w:cs="Times New Roman"/>
        </w:rPr>
        <w:t xml:space="preserve"> </w:t>
      </w:r>
      <w:proofErr w:type="spellStart"/>
      <w:r w:rsidR="00B47888" w:rsidRPr="00A91BDD">
        <w:rPr>
          <w:rFonts w:ascii="Amasis MT Pro" w:hAnsi="Amasis MT Pro" w:cs="Times New Roman"/>
        </w:rPr>
        <w:t>Around</w:t>
      </w:r>
      <w:proofErr w:type="spellEnd"/>
      <w:r w:rsidR="00B47888" w:rsidRPr="00A91BDD">
        <w:rPr>
          <w:rFonts w:ascii="Amasis MT Pro" w:hAnsi="Amasis MT Pro" w:cs="Times New Roman"/>
        </w:rPr>
        <w:t>” yapabilir.</w:t>
      </w:r>
    </w:p>
    <w:p w14:paraId="34C15481" w14:textId="77777777" w:rsidR="002D3391" w:rsidRPr="007847E7" w:rsidRDefault="00D47F11" w:rsidP="00A20365">
      <w:pPr>
        <w:ind w:left="1410" w:hanging="705"/>
        <w:jc w:val="both"/>
        <w:rPr>
          <w:rFonts w:ascii="Amasis MT Pro" w:hAnsi="Amasis MT Pro" w:cs="Times New Roman"/>
          <w:b/>
          <w:bCs/>
        </w:rPr>
      </w:pPr>
      <w:r w:rsidRPr="00A91BDD">
        <w:rPr>
          <w:rFonts w:ascii="Amasis MT Pro" w:hAnsi="Amasis MT Pro" w:cs="Times New Roman"/>
          <w:b/>
          <w:bCs/>
        </w:rPr>
        <w:t xml:space="preserve">* </w:t>
      </w:r>
      <w:r w:rsidRPr="00A91BDD">
        <w:rPr>
          <w:rFonts w:ascii="Amasis MT Pro" w:hAnsi="Amasis MT Pro" w:cs="Times New Roman"/>
          <w:b/>
          <w:bCs/>
        </w:rPr>
        <w:tab/>
      </w:r>
      <w:r w:rsidRPr="00A91BDD">
        <w:rPr>
          <w:rFonts w:ascii="Amasis MT Pro" w:hAnsi="Amasis MT Pro" w:cs="Times New Roman"/>
        </w:rPr>
        <w:t>Partnerinden destek alarak veya partnersiz;</w:t>
      </w:r>
      <w:r w:rsidR="007B6323">
        <w:rPr>
          <w:rFonts w:ascii="Amasis MT Pro" w:hAnsi="Amasis MT Pro" w:cs="Times New Roman"/>
        </w:rPr>
        <w:t xml:space="preserve"> </w:t>
      </w:r>
      <w:r w:rsidRPr="00A91BDD">
        <w:rPr>
          <w:rFonts w:ascii="Amasis MT Pro" w:hAnsi="Amasis MT Pro" w:cs="Times New Roman"/>
        </w:rPr>
        <w:t>akr</w:t>
      </w:r>
      <w:r w:rsidR="002A76B0" w:rsidRPr="00A91BDD">
        <w:rPr>
          <w:rFonts w:ascii="Amasis MT Pro" w:hAnsi="Amasis MT Pro" w:cs="Times New Roman"/>
        </w:rPr>
        <w:t>obasi veya lift yapmak yasaktır. Çiftler partner</w:t>
      </w:r>
      <w:r w:rsidR="00A20365">
        <w:rPr>
          <w:rFonts w:ascii="Amasis MT Pro" w:hAnsi="Amasis MT Pro" w:cs="Times New Roman"/>
        </w:rPr>
        <w:t>ler</w:t>
      </w:r>
      <w:r w:rsidR="002A76B0" w:rsidRPr="00A91BDD">
        <w:rPr>
          <w:rFonts w:ascii="Amasis MT Pro" w:hAnsi="Amasis MT Pro" w:cs="Times New Roman"/>
        </w:rPr>
        <w:t>iyle fiziksel temas halinde, dilediği kadar “</w:t>
      </w:r>
      <w:proofErr w:type="spellStart"/>
      <w:r w:rsidR="002A76B0" w:rsidRPr="00A91BDD">
        <w:rPr>
          <w:rFonts w:ascii="Amasis MT Pro" w:hAnsi="Amasis MT Pro" w:cs="Times New Roman"/>
        </w:rPr>
        <w:t>Spagat</w:t>
      </w:r>
      <w:proofErr w:type="spellEnd"/>
      <w:r w:rsidR="002A76B0" w:rsidRPr="00A91BDD">
        <w:rPr>
          <w:rFonts w:ascii="Amasis MT Pro" w:hAnsi="Amasis MT Pro" w:cs="Times New Roman"/>
        </w:rPr>
        <w:t xml:space="preserve"> ve/veya Kartal” yapabilir.</w:t>
      </w:r>
    </w:p>
    <w:p w14:paraId="77D3AF2D" w14:textId="77777777" w:rsidR="00BB7DE7" w:rsidRDefault="008A405E" w:rsidP="008A405E">
      <w:pPr>
        <w:jc w:val="both"/>
        <w:rPr>
          <w:rFonts w:ascii="Amasis MT Pro" w:hAnsi="Amasis MT Pro" w:cs="Times New Roman"/>
          <w:b/>
          <w:bCs/>
          <w:color w:val="9D3511" w:themeColor="accent1" w:themeShade="BF"/>
        </w:rPr>
      </w:pPr>
      <w:r w:rsidRPr="00A91BDD">
        <w:rPr>
          <w:rFonts w:ascii="Amasis MT Pro" w:hAnsi="Amasis MT Pro" w:cs="Times New Roman"/>
          <w:b/>
          <w:bCs/>
          <w:color w:val="9D3511" w:themeColor="accent1" w:themeShade="BF"/>
        </w:rPr>
        <w:t xml:space="preserve">B1 – </w:t>
      </w:r>
      <w:r w:rsidRPr="00A91BDD">
        <w:rPr>
          <w:rFonts w:ascii="Amasis MT Pro" w:hAnsi="Amasis MT Pro" w:cs="Times New Roman"/>
          <w:b/>
          <w:bCs/>
          <w:color w:val="9D3511" w:themeColor="accent1" w:themeShade="BF"/>
        </w:rPr>
        <w:tab/>
        <w:t xml:space="preserve">Madde 2 – 3 – 3: </w:t>
      </w:r>
      <w:r w:rsidR="009C6F99">
        <w:rPr>
          <w:rFonts w:ascii="Amasis MT Pro" w:hAnsi="Amasis MT Pro" w:cs="Times New Roman"/>
          <w:b/>
          <w:bCs/>
          <w:color w:val="9D3511" w:themeColor="accent1" w:themeShade="BF"/>
        </w:rPr>
        <w:t>“</w:t>
      </w:r>
      <w:r w:rsidR="00AE544A" w:rsidRPr="00A91BDD">
        <w:rPr>
          <w:rFonts w:ascii="Amasis MT Pro" w:hAnsi="Amasis MT Pro" w:cs="Times New Roman"/>
          <w:b/>
          <w:bCs/>
          <w:color w:val="9D3511" w:themeColor="accent1" w:themeShade="BF"/>
        </w:rPr>
        <w:t xml:space="preserve">Salsa </w:t>
      </w:r>
      <w:proofErr w:type="spellStart"/>
      <w:r w:rsidR="00AE544A" w:rsidRPr="00A91BDD">
        <w:rPr>
          <w:rFonts w:ascii="Amasis MT Pro" w:hAnsi="Amasis MT Pro" w:cs="Times New Roman"/>
          <w:b/>
          <w:bCs/>
          <w:color w:val="9D3511" w:themeColor="accent1" w:themeShade="BF"/>
        </w:rPr>
        <w:t>Couple</w:t>
      </w:r>
      <w:proofErr w:type="spellEnd"/>
      <w:r w:rsidR="00606A26">
        <w:rPr>
          <w:rFonts w:ascii="Amasis MT Pro" w:hAnsi="Amasis MT Pro" w:cs="Times New Roman"/>
          <w:b/>
          <w:bCs/>
          <w:color w:val="9D3511" w:themeColor="accent1" w:themeShade="BF"/>
        </w:rPr>
        <w:t xml:space="preserve"> </w:t>
      </w:r>
      <w:r w:rsidR="0051301A" w:rsidRPr="00A91BDD">
        <w:rPr>
          <w:rFonts w:ascii="Amasis MT Pro" w:hAnsi="Amasis MT Pro" w:cs="Times New Roman"/>
          <w:b/>
          <w:bCs/>
          <w:color w:val="9D3511" w:themeColor="accent1" w:themeShade="BF"/>
        </w:rPr>
        <w:t>B Klasman</w:t>
      </w:r>
      <w:r w:rsidR="009C6F99">
        <w:rPr>
          <w:rFonts w:ascii="Amasis MT Pro" w:hAnsi="Amasis MT Pro" w:cs="Times New Roman"/>
          <w:b/>
          <w:bCs/>
          <w:color w:val="9D3511" w:themeColor="accent1" w:themeShade="BF"/>
        </w:rPr>
        <w:t>”</w:t>
      </w:r>
      <w:r w:rsidR="0051301A" w:rsidRPr="00A91BDD">
        <w:rPr>
          <w:rFonts w:ascii="Amasis MT Pro" w:hAnsi="Amasis MT Pro" w:cs="Times New Roman"/>
          <w:b/>
          <w:bCs/>
          <w:color w:val="9D3511" w:themeColor="accent1" w:themeShade="BF"/>
        </w:rPr>
        <w:t xml:space="preserve"> Kuralları</w:t>
      </w:r>
      <w:bookmarkEnd w:id="24"/>
    </w:p>
    <w:p w14:paraId="0EF45B25" w14:textId="77777777" w:rsidR="00A20365" w:rsidRDefault="00D47F11" w:rsidP="00A20365">
      <w:pPr>
        <w:jc w:val="both"/>
        <w:rPr>
          <w:rFonts w:ascii="Amasis MT Pro" w:hAnsi="Amasis MT Pro" w:cs="Times New Roman"/>
        </w:rPr>
      </w:pPr>
      <w:r w:rsidRPr="00A91BDD">
        <w:rPr>
          <w:rFonts w:ascii="Amasis MT Pro" w:hAnsi="Amasis MT Pro" w:cs="Times New Roman"/>
        </w:rPr>
        <w:t xml:space="preserve">B klasmanda yarışacak olan çiftler, </w:t>
      </w:r>
      <w:r w:rsidR="00A80BB5" w:rsidRPr="00A91BDD">
        <w:rPr>
          <w:rFonts w:ascii="Amasis MT Pro" w:hAnsi="Amasis MT Pro" w:cs="Times New Roman"/>
        </w:rPr>
        <w:t>yukarıda yazılı olan (B1 – Madde 2 – 2 – 9)</w:t>
      </w:r>
      <w:r w:rsidR="00061A66">
        <w:rPr>
          <w:rFonts w:ascii="Amasis MT Pro" w:hAnsi="Amasis MT Pro" w:cs="Times New Roman"/>
        </w:rPr>
        <w:t xml:space="preserve"> </w:t>
      </w:r>
      <w:r w:rsidR="00A80BB5" w:rsidRPr="00A91BDD">
        <w:rPr>
          <w:rFonts w:ascii="Amasis MT Pro" w:hAnsi="Amasis MT Pro" w:cs="Times New Roman"/>
        </w:rPr>
        <w:t>“</w:t>
      </w:r>
      <w:proofErr w:type="spellStart"/>
      <w:r w:rsidR="00A80BB5" w:rsidRPr="00A91BDD">
        <w:rPr>
          <w:rFonts w:ascii="Amasis MT Pro" w:hAnsi="Amasis MT Pro" w:cs="Times New Roman"/>
        </w:rPr>
        <w:t>Free</w:t>
      </w:r>
      <w:proofErr w:type="spellEnd"/>
      <w:r w:rsidR="00A20365">
        <w:rPr>
          <w:rFonts w:ascii="Amasis MT Pro" w:hAnsi="Amasis MT Pro" w:cs="Times New Roman"/>
        </w:rPr>
        <w:t xml:space="preserve"> </w:t>
      </w:r>
      <w:r w:rsidR="00A80BB5" w:rsidRPr="00A91BDD">
        <w:rPr>
          <w:rFonts w:ascii="Amasis MT Pro" w:hAnsi="Amasis MT Pro" w:cs="Times New Roman"/>
        </w:rPr>
        <w:t xml:space="preserve">Style Değerlendirme </w:t>
      </w:r>
      <w:proofErr w:type="spellStart"/>
      <w:r w:rsidR="00A80BB5" w:rsidRPr="00A91BDD">
        <w:rPr>
          <w:rFonts w:ascii="Amasis MT Pro" w:hAnsi="Amasis MT Pro" w:cs="Times New Roman"/>
        </w:rPr>
        <w:t>Kriterleri”ne</w:t>
      </w:r>
      <w:proofErr w:type="spellEnd"/>
      <w:r w:rsidR="00A80BB5" w:rsidRPr="00A91BDD">
        <w:rPr>
          <w:rFonts w:ascii="Amasis MT Pro" w:hAnsi="Amasis MT Pro" w:cs="Times New Roman"/>
        </w:rPr>
        <w:t xml:space="preserve"> göre değerlendirilip derecelendirilir. </w:t>
      </w:r>
      <w:r w:rsidRPr="00A91BDD">
        <w:rPr>
          <w:rFonts w:ascii="Amasis MT Pro" w:hAnsi="Amasis MT Pro" w:cs="Times New Roman"/>
        </w:rPr>
        <w:t>B klasman</w:t>
      </w:r>
      <w:r w:rsidR="00E13321">
        <w:rPr>
          <w:rFonts w:ascii="Amasis MT Pro" w:hAnsi="Amasis MT Pro" w:cs="Times New Roman"/>
        </w:rPr>
        <w:t xml:space="preserve"> </w:t>
      </w:r>
      <w:r w:rsidRPr="00A91BDD">
        <w:rPr>
          <w:rFonts w:ascii="Amasis MT Pro" w:hAnsi="Amasis MT Pro" w:cs="Times New Roman"/>
        </w:rPr>
        <w:t>“</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bölümlerinde </w:t>
      </w:r>
      <w:r w:rsidRPr="00A91BDD">
        <w:rPr>
          <w:rFonts w:ascii="Amasis MT Pro" w:hAnsi="Amasis MT Pro" w:cs="Times New Roman"/>
          <w:b/>
          <w:bCs/>
        </w:rPr>
        <w:t>-Akrobasi ve Lift Hariç-</w:t>
      </w:r>
      <w:r w:rsidRPr="00A91BDD">
        <w:rPr>
          <w:rFonts w:ascii="Amasis MT Pro" w:hAnsi="Amasis MT Pro" w:cs="Times New Roman"/>
        </w:rPr>
        <w:t xml:space="preserve"> herhangi bir kural veya hareket kısıtlaması yoktur.</w:t>
      </w:r>
      <w:r w:rsidR="003A560B">
        <w:rPr>
          <w:rFonts w:ascii="Amasis MT Pro" w:hAnsi="Amasis MT Pro" w:cs="Times New Roman"/>
        </w:rPr>
        <w:t xml:space="preserve"> </w:t>
      </w:r>
      <w:r w:rsidR="00A20365" w:rsidRPr="00A91BDD">
        <w:rPr>
          <w:rFonts w:ascii="Amasis MT Pro" w:hAnsi="Amasis MT Pro" w:cs="Times New Roman"/>
        </w:rPr>
        <w:t>Çiftler partner</w:t>
      </w:r>
      <w:r w:rsidR="00A20365">
        <w:rPr>
          <w:rFonts w:ascii="Amasis MT Pro" w:hAnsi="Amasis MT Pro" w:cs="Times New Roman"/>
        </w:rPr>
        <w:t>ler</w:t>
      </w:r>
      <w:r w:rsidR="00A20365" w:rsidRPr="00A91BDD">
        <w:rPr>
          <w:rFonts w:ascii="Amasis MT Pro" w:hAnsi="Amasis MT Pro" w:cs="Times New Roman"/>
        </w:rPr>
        <w:t>iyle fiziksel temas halinde, dilediği kadar “</w:t>
      </w:r>
      <w:proofErr w:type="spellStart"/>
      <w:r w:rsidR="00A20365" w:rsidRPr="00A91BDD">
        <w:rPr>
          <w:rFonts w:ascii="Amasis MT Pro" w:hAnsi="Amasis MT Pro" w:cs="Times New Roman"/>
        </w:rPr>
        <w:t>Spagat</w:t>
      </w:r>
      <w:proofErr w:type="spellEnd"/>
      <w:r w:rsidR="00A20365" w:rsidRPr="00A91BDD">
        <w:rPr>
          <w:rFonts w:ascii="Amasis MT Pro" w:hAnsi="Amasis MT Pro" w:cs="Times New Roman"/>
        </w:rPr>
        <w:t xml:space="preserve"> ve/veya Kartal” yapabilir.</w:t>
      </w:r>
    </w:p>
    <w:p w14:paraId="4F594F6A" w14:textId="77777777" w:rsidR="008A405E" w:rsidRPr="00BB7DE7" w:rsidRDefault="00D47F11" w:rsidP="008A405E">
      <w:pPr>
        <w:jc w:val="both"/>
        <w:rPr>
          <w:rFonts w:ascii="Amasis MT Pro" w:hAnsi="Amasis MT Pro" w:cs="Times New Roman"/>
          <w:b/>
          <w:bCs/>
          <w:color w:val="9D3511" w:themeColor="accent1" w:themeShade="BF"/>
        </w:rPr>
      </w:pPr>
      <w:r w:rsidRPr="00A91BDD">
        <w:rPr>
          <w:rFonts w:ascii="Amasis MT Pro" w:hAnsi="Amasis MT Pro" w:cs="Times New Roman"/>
        </w:rPr>
        <w:t>Finale kalmış olan sporcular</w:t>
      </w:r>
      <w:r w:rsidR="00E13321">
        <w:rPr>
          <w:rFonts w:ascii="Amasis MT Pro" w:hAnsi="Amasis MT Pro" w:cs="Times New Roman"/>
        </w:rPr>
        <w:t>,</w:t>
      </w:r>
      <w:r w:rsidRPr="00A91BDD">
        <w:rPr>
          <w:rFonts w:ascii="Amasis MT Pro" w:hAnsi="Amasis MT Pro" w:cs="Times New Roman"/>
        </w:rPr>
        <w:t xml:space="preserve"> </w:t>
      </w:r>
      <w:r w:rsidR="00E13321">
        <w:rPr>
          <w:rFonts w:ascii="Amasis MT Pro" w:hAnsi="Amasis MT Pro" w:cs="Times New Roman"/>
        </w:rPr>
        <w:t xml:space="preserve">final turunda </w:t>
      </w:r>
      <w:r w:rsidRPr="00A91BDD">
        <w:rPr>
          <w:rFonts w:ascii="Amasis MT Pro" w:hAnsi="Amasis MT Pro" w:cs="Times New Roman"/>
        </w:rPr>
        <w:t>koreografi yapmaz</w:t>
      </w:r>
      <w:r w:rsidR="0041132D">
        <w:rPr>
          <w:rFonts w:ascii="Amasis MT Pro" w:hAnsi="Amasis MT Pro" w:cs="Times New Roman"/>
        </w:rPr>
        <w:t xml:space="preserve"> ancak </w:t>
      </w:r>
      <w:r w:rsidRPr="00A91BDD">
        <w:rPr>
          <w:rFonts w:ascii="Amasis MT Pro" w:hAnsi="Amasis MT Pro" w:cs="Times New Roman"/>
        </w:rPr>
        <w:t>yine “</w:t>
      </w:r>
      <w:proofErr w:type="spellStart"/>
      <w:r w:rsidRPr="00A91BDD">
        <w:rPr>
          <w:rFonts w:ascii="Amasis MT Pro" w:hAnsi="Amasis MT Pro" w:cs="Times New Roman"/>
        </w:rPr>
        <w:t>Heat</w:t>
      </w:r>
      <w:proofErr w:type="spellEnd"/>
      <w:r w:rsidRPr="00A91BDD">
        <w:rPr>
          <w:rFonts w:ascii="Amasis MT Pro" w:hAnsi="Amasis MT Pro" w:cs="Times New Roman"/>
        </w:rPr>
        <w:t xml:space="preserve">” halinde, yarışmaya kayıtlı oldukları stil olan </w:t>
      </w:r>
      <w:r w:rsidR="00E13321">
        <w:rPr>
          <w:rFonts w:ascii="Amasis MT Pro" w:hAnsi="Amasis MT Pro" w:cs="Times New Roman"/>
        </w:rPr>
        <w:t>“</w:t>
      </w:r>
      <w:r w:rsidRPr="00A91BDD">
        <w:rPr>
          <w:rFonts w:ascii="Amasis MT Pro" w:hAnsi="Amasis MT Pro" w:cs="Times New Roman"/>
        </w:rPr>
        <w:t>On1 veya On2</w:t>
      </w:r>
      <w:r w:rsidR="00E13321">
        <w:rPr>
          <w:rFonts w:ascii="Amasis MT Pro" w:hAnsi="Amasis MT Pro" w:cs="Times New Roman"/>
        </w:rPr>
        <w:t>”</w:t>
      </w:r>
      <w:r w:rsidRPr="00A91BDD">
        <w:rPr>
          <w:rFonts w:ascii="Amasis MT Pro" w:hAnsi="Amasis MT Pro" w:cs="Times New Roman"/>
        </w:rPr>
        <w:t xml:space="preserve"> ile son bir kez “</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performans sergileyerek değerlendirilir ve derecelendirilir.</w:t>
      </w:r>
      <w:bookmarkStart w:id="25" w:name="_Hlk108631476"/>
      <w:r w:rsidR="0068545D">
        <w:rPr>
          <w:rFonts w:ascii="Amasis MT Pro" w:hAnsi="Amasis MT Pro" w:cs="Times New Roman"/>
        </w:rPr>
        <w:t xml:space="preserve"> </w:t>
      </w:r>
      <w:r w:rsidR="0041132D" w:rsidRPr="0068545D">
        <w:rPr>
          <w:rFonts w:ascii="Amasis MT Pro" w:hAnsi="Amasis MT Pro" w:cs="Times New Roman"/>
        </w:rPr>
        <w:t>Final</w:t>
      </w:r>
      <w:r w:rsidR="0041132D">
        <w:rPr>
          <w:rFonts w:ascii="Amasis MT Pro" w:hAnsi="Amasis MT Pro" w:cs="Times New Roman"/>
        </w:rPr>
        <w:t>e kaldığı halde final “</w:t>
      </w:r>
      <w:proofErr w:type="spellStart"/>
      <w:r w:rsidR="0041132D">
        <w:rPr>
          <w:rFonts w:ascii="Amasis MT Pro" w:hAnsi="Amasis MT Pro" w:cs="Times New Roman"/>
        </w:rPr>
        <w:t>Heat”ine</w:t>
      </w:r>
      <w:proofErr w:type="spellEnd"/>
      <w:r w:rsidR="0041132D" w:rsidRPr="0068545D">
        <w:rPr>
          <w:rFonts w:ascii="Amasis MT Pro" w:hAnsi="Amasis MT Pro" w:cs="Times New Roman"/>
        </w:rPr>
        <w:t xml:space="preserve"> çıkmayan sporcular otomatik olarak sonunculuğa yerleştirilir.</w:t>
      </w:r>
    </w:p>
    <w:p w14:paraId="30487F75" w14:textId="77777777" w:rsidR="00C07D60" w:rsidRPr="00A91BDD" w:rsidRDefault="008A405E" w:rsidP="008A405E">
      <w:pPr>
        <w:jc w:val="both"/>
        <w:rPr>
          <w:rFonts w:ascii="Amasis MT Pro" w:hAnsi="Amasis MT Pro" w:cs="Times New Roman"/>
          <w:color w:val="9D3511" w:themeColor="accent1" w:themeShade="BF"/>
        </w:rPr>
      </w:pPr>
      <w:r w:rsidRPr="00A91BDD">
        <w:rPr>
          <w:rFonts w:ascii="Amasis MT Pro" w:hAnsi="Amasis MT Pro" w:cs="Times New Roman"/>
          <w:b/>
          <w:bCs/>
          <w:color w:val="9D3511" w:themeColor="accent1" w:themeShade="BF"/>
        </w:rPr>
        <w:t xml:space="preserve">B1 – </w:t>
      </w:r>
      <w:r w:rsidRPr="00A91BDD">
        <w:rPr>
          <w:rFonts w:ascii="Amasis MT Pro" w:hAnsi="Amasis MT Pro" w:cs="Times New Roman"/>
          <w:b/>
          <w:bCs/>
          <w:color w:val="9D3511" w:themeColor="accent1" w:themeShade="BF"/>
        </w:rPr>
        <w:tab/>
        <w:t xml:space="preserve">Madde 2 – 3 – 4: </w:t>
      </w:r>
      <w:r w:rsidR="009C6F99">
        <w:rPr>
          <w:rFonts w:ascii="Amasis MT Pro" w:hAnsi="Amasis MT Pro" w:cs="Times New Roman"/>
          <w:b/>
          <w:bCs/>
          <w:color w:val="9D3511" w:themeColor="accent1" w:themeShade="BF"/>
        </w:rPr>
        <w:t>“</w:t>
      </w:r>
      <w:r w:rsidR="00AE544A" w:rsidRPr="00A91BDD">
        <w:rPr>
          <w:rFonts w:ascii="Amasis MT Pro" w:hAnsi="Amasis MT Pro" w:cs="Times New Roman"/>
          <w:b/>
          <w:bCs/>
          <w:color w:val="9D3511" w:themeColor="accent1" w:themeShade="BF"/>
        </w:rPr>
        <w:t xml:space="preserve">Salsa </w:t>
      </w:r>
      <w:proofErr w:type="spellStart"/>
      <w:r w:rsidR="00AE544A" w:rsidRPr="00A91BDD">
        <w:rPr>
          <w:rFonts w:ascii="Amasis MT Pro" w:hAnsi="Amasis MT Pro" w:cs="Times New Roman"/>
          <w:b/>
          <w:bCs/>
          <w:color w:val="9D3511" w:themeColor="accent1" w:themeShade="BF"/>
        </w:rPr>
        <w:t>Couple</w:t>
      </w:r>
      <w:proofErr w:type="spellEnd"/>
      <w:r w:rsidR="006711B9">
        <w:rPr>
          <w:rFonts w:ascii="Amasis MT Pro" w:hAnsi="Amasis MT Pro" w:cs="Times New Roman"/>
          <w:b/>
          <w:bCs/>
          <w:color w:val="9D3511" w:themeColor="accent1" w:themeShade="BF"/>
        </w:rPr>
        <w:t xml:space="preserve"> </w:t>
      </w:r>
      <w:r w:rsidR="00F81EF8" w:rsidRPr="00A91BDD">
        <w:rPr>
          <w:rFonts w:ascii="Amasis MT Pro" w:hAnsi="Amasis MT Pro" w:cs="Times New Roman"/>
          <w:b/>
          <w:bCs/>
          <w:color w:val="9D3511" w:themeColor="accent1" w:themeShade="BF"/>
        </w:rPr>
        <w:t>A Klasman</w:t>
      </w:r>
      <w:r w:rsidR="009C6F99">
        <w:rPr>
          <w:rFonts w:ascii="Amasis MT Pro" w:hAnsi="Amasis MT Pro" w:cs="Times New Roman"/>
          <w:b/>
          <w:bCs/>
          <w:color w:val="9D3511" w:themeColor="accent1" w:themeShade="BF"/>
        </w:rPr>
        <w:t>”</w:t>
      </w:r>
      <w:r w:rsidR="00F81EF8" w:rsidRPr="00A91BDD">
        <w:rPr>
          <w:rFonts w:ascii="Amasis MT Pro" w:hAnsi="Amasis MT Pro" w:cs="Times New Roman"/>
          <w:b/>
          <w:bCs/>
          <w:color w:val="9D3511" w:themeColor="accent1" w:themeShade="BF"/>
        </w:rPr>
        <w:t xml:space="preserve"> Kuralları</w:t>
      </w:r>
    </w:p>
    <w:p w14:paraId="684E7F32" w14:textId="77777777" w:rsidR="00273389" w:rsidRDefault="002A76B0" w:rsidP="00BF2074">
      <w:pPr>
        <w:jc w:val="both"/>
        <w:rPr>
          <w:rFonts w:ascii="Amasis MT Pro" w:hAnsi="Amasis MT Pro" w:cs="Times New Roman"/>
        </w:rPr>
      </w:pPr>
      <w:r w:rsidRPr="00A91BDD">
        <w:rPr>
          <w:rFonts w:ascii="Amasis MT Pro" w:hAnsi="Amasis MT Pro" w:cs="Times New Roman"/>
        </w:rPr>
        <w:t>A klasmanda yarışacak olan çiftler; “</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bölümlerinde,</w:t>
      </w:r>
      <w:r w:rsidR="00A80BB5" w:rsidRPr="00A91BDD">
        <w:rPr>
          <w:rFonts w:ascii="Amasis MT Pro" w:hAnsi="Amasis MT Pro" w:cs="Times New Roman"/>
        </w:rPr>
        <w:t xml:space="preserve"> yukarıda yazılı olan (B1 – Madde 2 – 2 – 9)</w:t>
      </w:r>
      <w:r w:rsidR="00061A66">
        <w:rPr>
          <w:rFonts w:ascii="Amasis MT Pro" w:hAnsi="Amasis MT Pro" w:cs="Times New Roman"/>
        </w:rPr>
        <w:t xml:space="preserve"> </w:t>
      </w:r>
      <w:r w:rsidR="00A80BB5" w:rsidRPr="00A91BDD">
        <w:rPr>
          <w:rFonts w:ascii="Amasis MT Pro" w:hAnsi="Amasis MT Pro" w:cs="Times New Roman"/>
        </w:rPr>
        <w:t>“</w:t>
      </w:r>
      <w:proofErr w:type="spellStart"/>
      <w:r w:rsidR="00A80BB5" w:rsidRPr="00A91BDD">
        <w:rPr>
          <w:rFonts w:ascii="Amasis MT Pro" w:hAnsi="Amasis MT Pro" w:cs="Times New Roman"/>
        </w:rPr>
        <w:t>Free</w:t>
      </w:r>
      <w:proofErr w:type="spellEnd"/>
      <w:r w:rsidR="00A80BB5" w:rsidRPr="00A91BDD">
        <w:rPr>
          <w:rFonts w:ascii="Amasis MT Pro" w:hAnsi="Amasis MT Pro" w:cs="Times New Roman"/>
        </w:rPr>
        <w:t xml:space="preserve"> Style Değerlendirme </w:t>
      </w:r>
      <w:proofErr w:type="spellStart"/>
      <w:r w:rsidR="00A80BB5" w:rsidRPr="00A91BDD">
        <w:rPr>
          <w:rFonts w:ascii="Amasis MT Pro" w:hAnsi="Amasis MT Pro" w:cs="Times New Roman"/>
        </w:rPr>
        <w:t>Kriterleri”ne</w:t>
      </w:r>
      <w:proofErr w:type="spellEnd"/>
      <w:r w:rsidR="00A80BB5" w:rsidRPr="00A91BDD">
        <w:rPr>
          <w:rFonts w:ascii="Amasis MT Pro" w:hAnsi="Amasis MT Pro" w:cs="Times New Roman"/>
        </w:rPr>
        <w:t xml:space="preserve"> göre değerlendirilip derecelendirilir. </w:t>
      </w:r>
    </w:p>
    <w:p w14:paraId="26729D3F" w14:textId="77777777" w:rsidR="00C07D60" w:rsidRDefault="00A80BB5" w:rsidP="00BF2074">
      <w:pPr>
        <w:jc w:val="both"/>
        <w:rPr>
          <w:rFonts w:ascii="Amasis MT Pro" w:hAnsi="Amasis MT Pro" w:cs="Times New Roman"/>
        </w:rPr>
      </w:pPr>
      <w:r w:rsidRPr="00A91BDD">
        <w:rPr>
          <w:rFonts w:ascii="Amasis MT Pro" w:hAnsi="Amasis MT Pro" w:cs="Times New Roman"/>
        </w:rPr>
        <w:lastRenderedPageBreak/>
        <w:t>A klasman “</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bölümlerinde </w:t>
      </w:r>
      <w:r w:rsidR="00BA79B1" w:rsidRPr="00A91BDD">
        <w:rPr>
          <w:rFonts w:ascii="Amasis MT Pro" w:hAnsi="Amasis MT Pro" w:cs="Times New Roman"/>
          <w:b/>
          <w:bCs/>
        </w:rPr>
        <w:t>-Akrobasi ve Lift Hariç-</w:t>
      </w:r>
      <w:r w:rsidR="00BA79B1" w:rsidRPr="00A91BDD">
        <w:rPr>
          <w:rFonts w:ascii="Amasis MT Pro" w:hAnsi="Amasis MT Pro" w:cs="Times New Roman"/>
        </w:rPr>
        <w:t xml:space="preserve"> herhangi bir kural veya hareket kısıtlaması yoktur.</w:t>
      </w:r>
      <w:r w:rsidR="00A20365" w:rsidRPr="00A20365">
        <w:rPr>
          <w:rFonts w:ascii="Amasis MT Pro" w:hAnsi="Amasis MT Pro" w:cs="Times New Roman"/>
        </w:rPr>
        <w:t xml:space="preserve"> </w:t>
      </w:r>
      <w:r w:rsidR="00A20365" w:rsidRPr="00A91BDD">
        <w:rPr>
          <w:rFonts w:ascii="Amasis MT Pro" w:hAnsi="Amasis MT Pro" w:cs="Times New Roman"/>
        </w:rPr>
        <w:t>Çiftler partner</w:t>
      </w:r>
      <w:r w:rsidR="00A20365">
        <w:rPr>
          <w:rFonts w:ascii="Amasis MT Pro" w:hAnsi="Amasis MT Pro" w:cs="Times New Roman"/>
        </w:rPr>
        <w:t>ler</w:t>
      </w:r>
      <w:r w:rsidR="00A20365" w:rsidRPr="00A91BDD">
        <w:rPr>
          <w:rFonts w:ascii="Amasis MT Pro" w:hAnsi="Amasis MT Pro" w:cs="Times New Roman"/>
        </w:rPr>
        <w:t>iyle fiziksel temas halinde, dilediği kadar “</w:t>
      </w:r>
      <w:proofErr w:type="spellStart"/>
      <w:r w:rsidR="00A20365" w:rsidRPr="00A91BDD">
        <w:rPr>
          <w:rFonts w:ascii="Amasis MT Pro" w:hAnsi="Amasis MT Pro" w:cs="Times New Roman"/>
        </w:rPr>
        <w:t>Spagat</w:t>
      </w:r>
      <w:proofErr w:type="spellEnd"/>
      <w:r w:rsidR="00A20365" w:rsidRPr="00A91BDD">
        <w:rPr>
          <w:rFonts w:ascii="Amasis MT Pro" w:hAnsi="Amasis MT Pro" w:cs="Times New Roman"/>
        </w:rPr>
        <w:t xml:space="preserve"> ve/veya Kartal” yapabilir.</w:t>
      </w:r>
    </w:p>
    <w:p w14:paraId="16074BF0" w14:textId="77777777" w:rsidR="00587426" w:rsidRDefault="008D28DC" w:rsidP="00426245">
      <w:pPr>
        <w:jc w:val="both"/>
        <w:rPr>
          <w:rFonts w:ascii="Amasis MT Pro" w:hAnsi="Amasis MT Pro" w:cs="Times New Roman"/>
          <w:color w:val="000000" w:themeColor="text1"/>
        </w:rPr>
      </w:pPr>
      <w:r w:rsidRPr="00A91BDD">
        <w:rPr>
          <w:rFonts w:ascii="Amasis MT Pro" w:hAnsi="Amasis MT Pro" w:cs="Times New Roman"/>
        </w:rPr>
        <w:t xml:space="preserve">Finale kalmış olan </w:t>
      </w:r>
      <w:r w:rsidR="00E13321">
        <w:rPr>
          <w:rFonts w:ascii="Amasis MT Pro" w:hAnsi="Amasis MT Pro" w:cs="Times New Roman"/>
        </w:rPr>
        <w:t>sporcular</w:t>
      </w:r>
      <w:r w:rsidRPr="00A91BDD">
        <w:rPr>
          <w:rFonts w:ascii="Amasis MT Pro" w:hAnsi="Amasis MT Pro" w:cs="Times New Roman"/>
        </w:rPr>
        <w:t xml:space="preserve"> yine “</w:t>
      </w:r>
      <w:proofErr w:type="spellStart"/>
      <w:r w:rsidRPr="00A91BDD">
        <w:rPr>
          <w:rFonts w:ascii="Amasis MT Pro" w:hAnsi="Amasis MT Pro" w:cs="Times New Roman"/>
        </w:rPr>
        <w:t>Heat</w:t>
      </w:r>
      <w:proofErr w:type="spellEnd"/>
      <w:r w:rsidRPr="00A91BDD">
        <w:rPr>
          <w:rFonts w:ascii="Amasis MT Pro" w:hAnsi="Amasis MT Pro" w:cs="Times New Roman"/>
        </w:rPr>
        <w:t xml:space="preserve">” halinde bir </w:t>
      </w:r>
      <w:r w:rsidR="00E13321">
        <w:rPr>
          <w:rFonts w:ascii="Amasis MT Pro" w:hAnsi="Amasis MT Pro" w:cs="Times New Roman"/>
        </w:rPr>
        <w:t>“</w:t>
      </w:r>
      <w:r w:rsidRPr="00A91BDD">
        <w:rPr>
          <w:rFonts w:ascii="Amasis MT Pro" w:hAnsi="Amasis MT Pro" w:cs="Times New Roman"/>
        </w:rPr>
        <w:t>On1 ve bir On2</w:t>
      </w:r>
      <w:r w:rsidR="00E13321">
        <w:rPr>
          <w:rFonts w:ascii="Amasis MT Pro" w:hAnsi="Amasis MT Pro" w:cs="Times New Roman"/>
        </w:rPr>
        <w:t>”</w:t>
      </w:r>
      <w:r w:rsidRPr="00A91BDD">
        <w:rPr>
          <w:rFonts w:ascii="Amasis MT Pro" w:hAnsi="Amasis MT Pro" w:cs="Times New Roman"/>
        </w:rPr>
        <w:t xml:space="preserve"> olmak üzere iki ayrı “</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performansı sergiler ve aynı zamanda </w:t>
      </w:r>
      <w:r w:rsidR="00C02FF5" w:rsidRPr="00A91BDD">
        <w:rPr>
          <w:rFonts w:ascii="Amasis MT Pro" w:hAnsi="Amasis MT Pro" w:cs="Times New Roman"/>
        </w:rPr>
        <w:t xml:space="preserve">finalde </w:t>
      </w:r>
      <w:r w:rsidRPr="00A91BDD">
        <w:rPr>
          <w:rFonts w:ascii="Amasis MT Pro" w:hAnsi="Amasis MT Pro" w:cs="Times New Roman"/>
        </w:rPr>
        <w:t>koreografi yapmakla yükümlüdür. Çiftler</w:t>
      </w:r>
      <w:r w:rsidR="00A80BB5" w:rsidRPr="00A91BDD">
        <w:rPr>
          <w:rFonts w:ascii="Amasis MT Pro" w:hAnsi="Amasis MT Pro" w:cs="Times New Roman"/>
        </w:rPr>
        <w:t>,</w:t>
      </w:r>
      <w:r w:rsidR="00E13321">
        <w:rPr>
          <w:rFonts w:ascii="Amasis MT Pro" w:hAnsi="Amasis MT Pro" w:cs="Times New Roman"/>
        </w:rPr>
        <w:t xml:space="preserve"> </w:t>
      </w:r>
      <w:r w:rsidRPr="00A91BDD">
        <w:rPr>
          <w:rFonts w:ascii="Amasis MT Pro" w:hAnsi="Amasis MT Pro" w:cs="Times New Roman"/>
        </w:rPr>
        <w:t>“</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performanslarının ardından</w:t>
      </w:r>
      <w:r w:rsidR="00C02FF5" w:rsidRPr="00A91BDD">
        <w:rPr>
          <w:rFonts w:ascii="Amasis MT Pro" w:hAnsi="Amasis MT Pro" w:cs="Times New Roman"/>
        </w:rPr>
        <w:t>,</w:t>
      </w:r>
      <w:r w:rsidR="00E13321">
        <w:rPr>
          <w:rFonts w:ascii="Amasis MT Pro" w:hAnsi="Amasis MT Pro" w:cs="Times New Roman"/>
        </w:rPr>
        <w:t xml:space="preserve"> </w:t>
      </w:r>
      <w:r w:rsidR="009A6D47" w:rsidRPr="00A91BDD">
        <w:rPr>
          <w:rFonts w:ascii="Amasis MT Pro" w:hAnsi="Amasis MT Pro" w:cs="Times New Roman"/>
        </w:rPr>
        <w:t>-</w:t>
      </w:r>
      <w:r w:rsidRPr="00A91BDD">
        <w:rPr>
          <w:rFonts w:ascii="Amasis MT Pro" w:hAnsi="Amasis MT Pro" w:cs="Times New Roman"/>
        </w:rPr>
        <w:t>kura çekimi sonucu</w:t>
      </w:r>
      <w:r w:rsidR="009A6D47" w:rsidRPr="00A91BDD">
        <w:rPr>
          <w:rFonts w:ascii="Amasis MT Pro" w:hAnsi="Amasis MT Pro" w:cs="Times New Roman"/>
        </w:rPr>
        <w:t>-</w:t>
      </w:r>
      <w:r w:rsidRPr="00A91BDD">
        <w:rPr>
          <w:rFonts w:ascii="Amasis MT Pro" w:hAnsi="Amasis MT Pro" w:cs="Times New Roman"/>
        </w:rPr>
        <w:t xml:space="preserve"> sırasıyla, önceden hazırlamış oldukları koreografileri yapar.</w:t>
      </w:r>
      <w:r w:rsidR="003A560B">
        <w:rPr>
          <w:rFonts w:ascii="Amasis MT Pro" w:hAnsi="Amasis MT Pro" w:cs="Times New Roman"/>
        </w:rPr>
        <w:t xml:space="preserve"> </w:t>
      </w:r>
      <w:r w:rsidR="007E0F0D" w:rsidRPr="00A91BDD">
        <w:rPr>
          <w:rFonts w:ascii="Amasis MT Pro" w:hAnsi="Amasis MT Pro" w:cs="Times New Roman"/>
          <w:color w:val="000000" w:themeColor="text1"/>
        </w:rPr>
        <w:t xml:space="preserve">Sporcular </w:t>
      </w:r>
      <w:r w:rsidR="00426245" w:rsidRPr="00A91BDD">
        <w:rPr>
          <w:rFonts w:ascii="Amasis MT Pro" w:hAnsi="Amasis MT Pro" w:cs="Times New Roman"/>
          <w:color w:val="000000" w:themeColor="text1"/>
        </w:rPr>
        <w:t xml:space="preserve">finalde; </w:t>
      </w:r>
      <w:r w:rsidR="007E0F0D" w:rsidRPr="00A91BDD">
        <w:rPr>
          <w:rFonts w:ascii="Amasis MT Pro" w:hAnsi="Amasis MT Pro" w:cs="Times New Roman"/>
          <w:color w:val="000000" w:themeColor="text1"/>
        </w:rPr>
        <w:t>“Koreografi” ve “</w:t>
      </w:r>
      <w:proofErr w:type="spellStart"/>
      <w:r w:rsidR="007E0F0D" w:rsidRPr="00A91BDD">
        <w:rPr>
          <w:rFonts w:ascii="Amasis MT Pro" w:hAnsi="Amasis MT Pro" w:cs="Times New Roman"/>
          <w:color w:val="000000" w:themeColor="text1"/>
        </w:rPr>
        <w:t>Free</w:t>
      </w:r>
      <w:proofErr w:type="spellEnd"/>
      <w:r w:rsidR="007E0F0D" w:rsidRPr="00A91BDD">
        <w:rPr>
          <w:rFonts w:ascii="Amasis MT Pro" w:hAnsi="Amasis MT Pro" w:cs="Times New Roman"/>
          <w:color w:val="000000" w:themeColor="text1"/>
        </w:rPr>
        <w:t xml:space="preserve"> Style” performanslarına göre değerlendirilip derecelendirilir.</w:t>
      </w:r>
      <w:r w:rsidR="00587426">
        <w:rPr>
          <w:rFonts w:ascii="Amasis MT Pro" w:hAnsi="Amasis MT Pro" w:cs="Times New Roman"/>
          <w:color w:val="000000" w:themeColor="text1"/>
        </w:rPr>
        <w:t xml:space="preserve"> </w:t>
      </w:r>
    </w:p>
    <w:p w14:paraId="30F8E5B1" w14:textId="77777777" w:rsidR="007B6323" w:rsidRPr="00587426" w:rsidRDefault="00E13321" w:rsidP="00426245">
      <w:pPr>
        <w:jc w:val="both"/>
        <w:rPr>
          <w:rFonts w:ascii="Amasis MT Pro" w:hAnsi="Amasis MT Pro" w:cs="Times New Roman"/>
          <w:color w:val="000000" w:themeColor="text1"/>
        </w:rPr>
      </w:pPr>
      <w:r w:rsidRPr="0006683F">
        <w:rPr>
          <w:rFonts w:ascii="Amasis MT Pro" w:hAnsi="Amasis MT Pro" w:cs="Times New Roman"/>
        </w:rPr>
        <w:t>Final</w:t>
      </w:r>
      <w:r w:rsidR="0068545D" w:rsidRPr="0006683F">
        <w:rPr>
          <w:rFonts w:ascii="Amasis MT Pro" w:hAnsi="Amasis MT Pro" w:cs="Times New Roman"/>
        </w:rPr>
        <w:t xml:space="preserve"> turunda</w:t>
      </w:r>
      <w:r w:rsidRPr="0006683F">
        <w:rPr>
          <w:rFonts w:ascii="Amasis MT Pro" w:hAnsi="Amasis MT Pro" w:cs="Times New Roman"/>
        </w:rPr>
        <w:t xml:space="preserve"> “</w:t>
      </w:r>
      <w:proofErr w:type="spellStart"/>
      <w:r w:rsidRPr="0006683F">
        <w:rPr>
          <w:rFonts w:ascii="Amasis MT Pro" w:hAnsi="Amasis MT Pro" w:cs="Times New Roman"/>
        </w:rPr>
        <w:t>Free</w:t>
      </w:r>
      <w:proofErr w:type="spellEnd"/>
      <w:r w:rsidRPr="0006683F">
        <w:rPr>
          <w:rFonts w:ascii="Amasis MT Pro" w:hAnsi="Amasis MT Pro" w:cs="Times New Roman"/>
        </w:rPr>
        <w:t xml:space="preserve"> Style” “</w:t>
      </w:r>
      <w:proofErr w:type="spellStart"/>
      <w:r w:rsidRPr="0006683F">
        <w:rPr>
          <w:rFonts w:ascii="Amasis MT Pro" w:hAnsi="Amasis MT Pro" w:cs="Times New Roman"/>
        </w:rPr>
        <w:t>Heat”ine</w:t>
      </w:r>
      <w:proofErr w:type="spellEnd"/>
      <w:r w:rsidRPr="0006683F">
        <w:rPr>
          <w:rFonts w:ascii="Amasis MT Pro" w:hAnsi="Amasis MT Pro" w:cs="Times New Roman"/>
        </w:rPr>
        <w:t xml:space="preserve"> çıkmayan sporcular</w:t>
      </w:r>
      <w:r w:rsidR="000E3E44" w:rsidRPr="0006683F">
        <w:rPr>
          <w:rFonts w:ascii="Amasis MT Pro" w:hAnsi="Amasis MT Pro" w:cs="Times New Roman"/>
        </w:rPr>
        <w:t>,</w:t>
      </w:r>
      <w:r w:rsidRPr="0006683F">
        <w:rPr>
          <w:rFonts w:ascii="Amasis MT Pro" w:hAnsi="Amasis MT Pro" w:cs="Times New Roman"/>
        </w:rPr>
        <w:t xml:space="preserve"> koreografi yapma hakkını kaybeder ve genel sıralamada sonunculuğa yerleştirilir. Aynı şekilde final turunda k</w:t>
      </w:r>
      <w:r w:rsidR="008D28DC" w:rsidRPr="0006683F">
        <w:rPr>
          <w:rFonts w:ascii="Amasis MT Pro" w:hAnsi="Amasis MT Pro" w:cs="Times New Roman"/>
        </w:rPr>
        <w:t>oreografisi olmayan çiftler, “</w:t>
      </w:r>
      <w:proofErr w:type="spellStart"/>
      <w:r w:rsidR="008D28DC" w:rsidRPr="0006683F">
        <w:rPr>
          <w:rFonts w:ascii="Amasis MT Pro" w:hAnsi="Amasis MT Pro" w:cs="Times New Roman"/>
        </w:rPr>
        <w:t>Free</w:t>
      </w:r>
      <w:proofErr w:type="spellEnd"/>
      <w:r w:rsidR="008D28DC" w:rsidRPr="0006683F">
        <w:rPr>
          <w:rFonts w:ascii="Amasis MT Pro" w:hAnsi="Amasis MT Pro" w:cs="Times New Roman"/>
        </w:rPr>
        <w:t xml:space="preserve"> Style” değerlendirmeleri yüksek olsa dahi genel sıralamada en sona yerleştirilir.</w:t>
      </w:r>
      <w:r w:rsidR="007B6323" w:rsidRPr="0006683F">
        <w:rPr>
          <w:rFonts w:ascii="Amasis MT Pro" w:hAnsi="Amasis MT Pro" w:cs="Times New Roman"/>
        </w:rPr>
        <w:t xml:space="preserve"> </w:t>
      </w:r>
      <w:r w:rsidR="00E93EC3" w:rsidRPr="0006683F">
        <w:rPr>
          <w:rFonts w:ascii="Amasis MT Pro" w:hAnsi="Amasis MT Pro" w:cs="Times New Roman"/>
        </w:rPr>
        <w:t xml:space="preserve">Final turunda 1’den </w:t>
      </w:r>
      <w:r w:rsidR="004900FC" w:rsidRPr="0006683F">
        <w:rPr>
          <w:rFonts w:ascii="Amasis MT Pro" w:hAnsi="Amasis MT Pro" w:cs="Times New Roman"/>
        </w:rPr>
        <w:t>fazla çiftin koreografisi olmadığında</w:t>
      </w:r>
      <w:r w:rsidR="00E93EC3" w:rsidRPr="0006683F">
        <w:rPr>
          <w:rFonts w:ascii="Amasis MT Pro" w:hAnsi="Amasis MT Pro" w:cs="Times New Roman"/>
        </w:rPr>
        <w:t>,</w:t>
      </w:r>
      <w:r w:rsidR="000E3E44" w:rsidRPr="0006683F">
        <w:rPr>
          <w:rFonts w:ascii="Amasis MT Pro" w:hAnsi="Amasis MT Pro" w:cs="Times New Roman"/>
        </w:rPr>
        <w:t xml:space="preserve"> sporcuların </w:t>
      </w:r>
      <w:r w:rsidR="00E93EC3" w:rsidRPr="0006683F">
        <w:rPr>
          <w:rFonts w:ascii="Amasis MT Pro" w:hAnsi="Amasis MT Pro" w:cs="Times New Roman"/>
        </w:rPr>
        <w:t>“</w:t>
      </w:r>
      <w:proofErr w:type="spellStart"/>
      <w:r w:rsidR="00E93EC3" w:rsidRPr="0006683F">
        <w:rPr>
          <w:rFonts w:ascii="Amasis MT Pro" w:hAnsi="Amasis MT Pro" w:cs="Times New Roman"/>
        </w:rPr>
        <w:t>Free</w:t>
      </w:r>
      <w:proofErr w:type="spellEnd"/>
      <w:r w:rsidR="00E93EC3" w:rsidRPr="0006683F">
        <w:rPr>
          <w:rFonts w:ascii="Amasis MT Pro" w:hAnsi="Amasis MT Pro" w:cs="Times New Roman"/>
        </w:rPr>
        <w:t xml:space="preserve"> Style” değerlendirmelerine göre derecelendirme yapılır</w:t>
      </w:r>
      <w:r w:rsidRPr="0006683F">
        <w:rPr>
          <w:rFonts w:ascii="Amasis MT Pro" w:hAnsi="Amasis MT Pro" w:cs="Times New Roman"/>
        </w:rPr>
        <w:t xml:space="preserve">. </w:t>
      </w:r>
      <w:r w:rsidR="000E3E44" w:rsidRPr="0006683F">
        <w:rPr>
          <w:rFonts w:ascii="Amasis MT Pro" w:hAnsi="Amasis MT Pro" w:cs="Times New Roman"/>
        </w:rPr>
        <w:t>Veya b</w:t>
      </w:r>
      <w:r w:rsidRPr="0006683F">
        <w:rPr>
          <w:rFonts w:ascii="Amasis MT Pro" w:hAnsi="Amasis MT Pro" w:cs="Times New Roman"/>
        </w:rPr>
        <w:t>irden fazla çift final turunda “</w:t>
      </w:r>
      <w:proofErr w:type="spellStart"/>
      <w:r w:rsidRPr="0006683F">
        <w:rPr>
          <w:rFonts w:ascii="Amasis MT Pro" w:hAnsi="Amasis MT Pro" w:cs="Times New Roman"/>
        </w:rPr>
        <w:t>Free</w:t>
      </w:r>
      <w:proofErr w:type="spellEnd"/>
      <w:r w:rsidRPr="0006683F">
        <w:rPr>
          <w:rFonts w:ascii="Amasis MT Pro" w:hAnsi="Amasis MT Pro" w:cs="Times New Roman"/>
        </w:rPr>
        <w:t xml:space="preserve"> Style” bölümüne katılmadığında, önceki turların değerlendirmeleri veya başhakem yönetimi ile halihazırdaki hakem heyetinin ortak görüşü baz alınarak derecelendirme yapılır.</w:t>
      </w:r>
    </w:p>
    <w:p w14:paraId="57909748" w14:textId="77777777" w:rsidR="00AD5826" w:rsidRPr="00A91BDD" w:rsidRDefault="0072134D" w:rsidP="00426245">
      <w:pPr>
        <w:jc w:val="both"/>
        <w:rPr>
          <w:rFonts w:ascii="Amasis MT Pro" w:hAnsi="Amasis MT Pro" w:cs="Times New Roman"/>
          <w:b/>
          <w:bCs/>
          <w:color w:val="9D3511" w:themeColor="accent1" w:themeShade="BF"/>
        </w:rPr>
      </w:pPr>
      <w:r w:rsidRPr="00A91BDD">
        <w:rPr>
          <w:rFonts w:ascii="Amasis MT Pro" w:hAnsi="Amasis MT Pro" w:cs="Times New Roman"/>
          <w:b/>
          <w:bCs/>
          <w:color w:val="9D3511" w:themeColor="accent1" w:themeShade="BF"/>
        </w:rPr>
        <w:t xml:space="preserve">B1 – </w:t>
      </w:r>
      <w:r w:rsidR="00FE552E">
        <w:rPr>
          <w:rFonts w:ascii="Amasis MT Pro" w:hAnsi="Amasis MT Pro" w:cs="Times New Roman"/>
          <w:b/>
          <w:bCs/>
          <w:color w:val="9D3511" w:themeColor="accent1" w:themeShade="BF"/>
        </w:rPr>
        <w:tab/>
      </w:r>
      <w:r w:rsidRPr="00A91BDD">
        <w:rPr>
          <w:rFonts w:ascii="Amasis MT Pro" w:hAnsi="Amasis MT Pro" w:cs="Times New Roman"/>
          <w:b/>
          <w:bCs/>
          <w:color w:val="9D3511" w:themeColor="accent1" w:themeShade="BF"/>
        </w:rPr>
        <w:t xml:space="preserve">Madde </w:t>
      </w:r>
      <w:proofErr w:type="gramStart"/>
      <w:r w:rsidRPr="00A91BDD">
        <w:rPr>
          <w:rFonts w:ascii="Amasis MT Pro" w:hAnsi="Amasis MT Pro" w:cs="Times New Roman"/>
          <w:b/>
          <w:bCs/>
          <w:color w:val="9D3511" w:themeColor="accent1" w:themeShade="BF"/>
        </w:rPr>
        <w:t>2 -</w:t>
      </w:r>
      <w:proofErr w:type="gramEnd"/>
      <w:r w:rsidRPr="00A91BDD">
        <w:rPr>
          <w:rFonts w:ascii="Amasis MT Pro" w:hAnsi="Amasis MT Pro" w:cs="Times New Roman"/>
          <w:b/>
          <w:bCs/>
          <w:color w:val="9D3511" w:themeColor="accent1" w:themeShade="BF"/>
        </w:rPr>
        <w:t xml:space="preserve"> 3 - </w:t>
      </w:r>
      <w:r w:rsidR="008A405E" w:rsidRPr="00A91BDD">
        <w:rPr>
          <w:rFonts w:ascii="Amasis MT Pro" w:hAnsi="Amasis MT Pro" w:cs="Times New Roman"/>
          <w:b/>
          <w:bCs/>
          <w:color w:val="9D3511" w:themeColor="accent1" w:themeShade="BF"/>
        </w:rPr>
        <w:t>5</w:t>
      </w:r>
      <w:r w:rsidRPr="00A91BDD">
        <w:rPr>
          <w:rFonts w:ascii="Amasis MT Pro" w:hAnsi="Amasis MT Pro" w:cs="Times New Roman"/>
          <w:b/>
          <w:bCs/>
          <w:color w:val="9D3511" w:themeColor="accent1" w:themeShade="BF"/>
        </w:rPr>
        <w:t>:</w:t>
      </w:r>
      <w:r w:rsidR="000E3E44">
        <w:rPr>
          <w:rFonts w:ascii="Amasis MT Pro" w:hAnsi="Amasis MT Pro" w:cs="Times New Roman"/>
          <w:b/>
          <w:bCs/>
          <w:color w:val="9D3511" w:themeColor="accent1" w:themeShade="BF"/>
        </w:rPr>
        <w:t xml:space="preserve"> </w:t>
      </w:r>
      <w:r w:rsidR="009C6F99">
        <w:rPr>
          <w:rFonts w:ascii="Amasis MT Pro" w:hAnsi="Amasis MT Pro" w:cs="Times New Roman"/>
          <w:b/>
          <w:bCs/>
          <w:color w:val="9D3511" w:themeColor="accent1" w:themeShade="BF"/>
        </w:rPr>
        <w:t>“</w:t>
      </w:r>
      <w:r w:rsidR="00AE544A" w:rsidRPr="00A91BDD">
        <w:rPr>
          <w:rFonts w:ascii="Amasis MT Pro" w:hAnsi="Amasis MT Pro" w:cs="Times New Roman"/>
          <w:b/>
          <w:bCs/>
          <w:color w:val="9D3511" w:themeColor="accent1" w:themeShade="BF"/>
        </w:rPr>
        <w:t xml:space="preserve">Salsa </w:t>
      </w:r>
      <w:proofErr w:type="spellStart"/>
      <w:r w:rsidR="00AE544A" w:rsidRPr="00A91BDD">
        <w:rPr>
          <w:rFonts w:ascii="Amasis MT Pro" w:hAnsi="Amasis MT Pro" w:cs="Times New Roman"/>
          <w:b/>
          <w:bCs/>
          <w:color w:val="9D3511" w:themeColor="accent1" w:themeShade="BF"/>
        </w:rPr>
        <w:t>Couple</w:t>
      </w:r>
      <w:proofErr w:type="spellEnd"/>
      <w:r w:rsidR="00061A66">
        <w:rPr>
          <w:rFonts w:ascii="Amasis MT Pro" w:hAnsi="Amasis MT Pro" w:cs="Times New Roman"/>
          <w:b/>
          <w:bCs/>
          <w:color w:val="9D3511" w:themeColor="accent1" w:themeShade="BF"/>
        </w:rPr>
        <w:t xml:space="preserve"> </w:t>
      </w:r>
      <w:r w:rsidR="008643F8" w:rsidRPr="00A91BDD">
        <w:rPr>
          <w:rFonts w:ascii="Amasis MT Pro" w:hAnsi="Amasis MT Pro" w:cs="Times New Roman"/>
          <w:b/>
          <w:bCs/>
          <w:color w:val="9D3511" w:themeColor="accent1" w:themeShade="BF"/>
        </w:rPr>
        <w:t>A Klasman</w:t>
      </w:r>
      <w:r w:rsidR="009C6F99">
        <w:rPr>
          <w:rFonts w:ascii="Amasis MT Pro" w:hAnsi="Amasis MT Pro" w:cs="Times New Roman"/>
          <w:b/>
          <w:bCs/>
          <w:color w:val="9D3511" w:themeColor="accent1" w:themeShade="BF"/>
        </w:rPr>
        <w:t>”</w:t>
      </w:r>
      <w:r w:rsidR="008643F8" w:rsidRPr="00A91BDD">
        <w:rPr>
          <w:rFonts w:ascii="Amasis MT Pro" w:hAnsi="Amasis MT Pro" w:cs="Times New Roman"/>
          <w:b/>
          <w:bCs/>
          <w:color w:val="9D3511" w:themeColor="accent1" w:themeShade="BF"/>
        </w:rPr>
        <w:t xml:space="preserve"> Final Koreografisi Kurallar</w:t>
      </w:r>
      <w:r w:rsidR="00AD5826" w:rsidRPr="00A91BDD">
        <w:rPr>
          <w:rFonts w:ascii="Amasis MT Pro" w:hAnsi="Amasis MT Pro" w:cs="Times New Roman"/>
          <w:b/>
          <w:bCs/>
          <w:color w:val="9D3511" w:themeColor="accent1" w:themeShade="BF"/>
        </w:rPr>
        <w:t>ı</w:t>
      </w:r>
    </w:p>
    <w:p w14:paraId="61089925" w14:textId="77777777" w:rsidR="008643F8" w:rsidRPr="00A91BDD" w:rsidRDefault="008643F8" w:rsidP="00426245">
      <w:pPr>
        <w:ind w:left="1413" w:hanging="705"/>
        <w:jc w:val="both"/>
        <w:rPr>
          <w:rFonts w:ascii="Amasis MT Pro" w:hAnsi="Amasis MT Pro"/>
        </w:rPr>
      </w:pPr>
      <w:r w:rsidRPr="00A91BDD">
        <w:rPr>
          <w:rFonts w:ascii="Amasis MT Pro" w:hAnsi="Amasis MT Pro"/>
          <w:b/>
          <w:bCs/>
        </w:rPr>
        <w:t>a)</w:t>
      </w:r>
      <w:r w:rsidR="00C07D60" w:rsidRPr="00A91BDD">
        <w:rPr>
          <w:rFonts w:ascii="Amasis MT Pro" w:hAnsi="Amasis MT Pro"/>
        </w:rPr>
        <w:tab/>
      </w:r>
      <w:r w:rsidRPr="00A91BDD">
        <w:rPr>
          <w:rFonts w:ascii="Amasis MT Pro" w:hAnsi="Amasis MT Pro"/>
        </w:rPr>
        <w:t xml:space="preserve">Koreografi sırasında </w:t>
      </w:r>
      <w:r w:rsidR="00C12AB7" w:rsidRPr="00A20365">
        <w:rPr>
          <w:rFonts w:ascii="Amasis MT Pro" w:hAnsi="Amasis MT Pro"/>
        </w:rPr>
        <w:t>“</w:t>
      </w:r>
      <w:proofErr w:type="spellStart"/>
      <w:r w:rsidR="00C12AB7" w:rsidRPr="00A20365">
        <w:rPr>
          <w:rFonts w:ascii="Amasis MT Pro" w:hAnsi="Amasis MT Pro"/>
        </w:rPr>
        <w:t>S</w:t>
      </w:r>
      <w:r w:rsidRPr="00A20365">
        <w:rPr>
          <w:rFonts w:ascii="Amasis MT Pro" w:hAnsi="Amasis MT Pro"/>
        </w:rPr>
        <w:t>hine</w:t>
      </w:r>
      <w:proofErr w:type="spellEnd"/>
      <w:r w:rsidR="00C12AB7" w:rsidRPr="00A20365">
        <w:rPr>
          <w:rFonts w:ascii="Amasis MT Pro" w:hAnsi="Amasis MT Pro"/>
        </w:rPr>
        <w:t>”</w:t>
      </w:r>
      <w:r w:rsidRPr="00A91BDD">
        <w:rPr>
          <w:rFonts w:ascii="Amasis MT Pro" w:hAnsi="Amasis MT Pro"/>
        </w:rPr>
        <w:t xml:space="preserve"> uygulamaları, koreografinin yüzde 25’inden az yüzde 50’sinden fazla olamaz. </w:t>
      </w:r>
    </w:p>
    <w:p w14:paraId="21E8012D" w14:textId="77777777" w:rsidR="008643F8" w:rsidRPr="00A91BDD" w:rsidRDefault="00C07D60" w:rsidP="00426245">
      <w:pPr>
        <w:ind w:left="1413" w:hanging="705"/>
        <w:jc w:val="both"/>
        <w:rPr>
          <w:rFonts w:ascii="Amasis MT Pro" w:hAnsi="Amasis MT Pro"/>
        </w:rPr>
      </w:pPr>
      <w:r w:rsidRPr="00A91BDD">
        <w:rPr>
          <w:rFonts w:ascii="Amasis MT Pro" w:hAnsi="Amasis MT Pro"/>
          <w:b/>
          <w:bCs/>
        </w:rPr>
        <w:t>B</w:t>
      </w:r>
      <w:r w:rsidRPr="00A91BDD">
        <w:rPr>
          <w:rFonts w:ascii="Amasis MT Pro" w:hAnsi="Amasis MT Pro"/>
          <w:b/>
          <w:bCs/>
        </w:rPr>
        <w:tab/>
      </w:r>
      <w:r w:rsidR="008643F8" w:rsidRPr="00A91BDD">
        <w:rPr>
          <w:rFonts w:ascii="Amasis MT Pro" w:hAnsi="Amasis MT Pro"/>
        </w:rPr>
        <w:t xml:space="preserve">Koreografilerde en fazla 3 </w:t>
      </w:r>
      <w:r w:rsidR="008643F8" w:rsidRPr="00A20365">
        <w:rPr>
          <w:rFonts w:ascii="Amasis MT Pro" w:hAnsi="Amasis MT Pro"/>
        </w:rPr>
        <w:t>adet “High Lift</w:t>
      </w:r>
      <w:r w:rsidR="00A20365">
        <w:rPr>
          <w:rFonts w:ascii="Amasis MT Pro" w:hAnsi="Amasis MT Pro"/>
        </w:rPr>
        <w:t xml:space="preserve"> </w:t>
      </w:r>
      <w:r w:rsidR="00C1308D" w:rsidRPr="00A20365">
        <w:rPr>
          <w:rFonts w:ascii="Amasis MT Pro" w:hAnsi="Amasis MT Pro"/>
        </w:rPr>
        <w:t>ve/</w:t>
      </w:r>
      <w:r w:rsidR="008643F8" w:rsidRPr="00A20365">
        <w:rPr>
          <w:rFonts w:ascii="Amasis MT Pro" w:hAnsi="Amasis MT Pro"/>
        </w:rPr>
        <w:t>veya Akrobasi”</w:t>
      </w:r>
      <w:r w:rsidR="008643F8" w:rsidRPr="00A91BDD">
        <w:rPr>
          <w:rFonts w:ascii="Amasis MT Pro" w:hAnsi="Amasis MT Pro"/>
        </w:rPr>
        <w:t xml:space="preserve"> kullanılabilir. Ayrıca çiftler koreografilerde diledikleri sayıda </w:t>
      </w:r>
      <w:r w:rsidR="00C12AB7" w:rsidRPr="00A20365">
        <w:rPr>
          <w:rFonts w:ascii="Amasis MT Pro" w:hAnsi="Amasis MT Pro"/>
        </w:rPr>
        <w:t>“</w:t>
      </w:r>
      <w:proofErr w:type="spellStart"/>
      <w:r w:rsidR="00061A66" w:rsidRPr="00A20365">
        <w:rPr>
          <w:rFonts w:ascii="Amasis MT Pro" w:hAnsi="Amasis MT Pro"/>
        </w:rPr>
        <w:t>Low</w:t>
      </w:r>
      <w:proofErr w:type="spellEnd"/>
      <w:r w:rsidR="00061A66" w:rsidRPr="00A20365">
        <w:rPr>
          <w:rFonts w:ascii="Amasis MT Pro" w:hAnsi="Amasis MT Pro"/>
        </w:rPr>
        <w:t xml:space="preserve"> L</w:t>
      </w:r>
      <w:r w:rsidR="008643F8" w:rsidRPr="00A20365">
        <w:rPr>
          <w:rFonts w:ascii="Amasis MT Pro" w:hAnsi="Amasis MT Pro"/>
        </w:rPr>
        <w:t xml:space="preserve">ift, </w:t>
      </w:r>
      <w:proofErr w:type="spellStart"/>
      <w:proofErr w:type="gramStart"/>
      <w:r w:rsidR="00D56AFB" w:rsidRPr="00A20365">
        <w:rPr>
          <w:rFonts w:ascii="Amasis MT Pro" w:hAnsi="Amasis MT Pro"/>
        </w:rPr>
        <w:t>D</w:t>
      </w:r>
      <w:r w:rsidR="008643F8" w:rsidRPr="00A20365">
        <w:rPr>
          <w:rFonts w:ascii="Amasis MT Pro" w:hAnsi="Amasis MT Pro"/>
        </w:rPr>
        <w:t>rip</w:t>
      </w:r>
      <w:proofErr w:type="spellEnd"/>
      <w:r w:rsidR="00A20365">
        <w:rPr>
          <w:rFonts w:ascii="Amasis MT Pro" w:hAnsi="Amasis MT Pro"/>
        </w:rPr>
        <w:t xml:space="preserve"> </w:t>
      </w:r>
      <w:r w:rsidR="008643F8" w:rsidRPr="00A20365">
        <w:rPr>
          <w:rFonts w:ascii="Amasis MT Pro" w:hAnsi="Amasis MT Pro"/>
        </w:rPr>
        <w:t>-</w:t>
      </w:r>
      <w:proofErr w:type="gramEnd"/>
      <w:r w:rsidR="00A20365">
        <w:rPr>
          <w:rFonts w:ascii="Amasis MT Pro" w:hAnsi="Amasis MT Pro"/>
        </w:rPr>
        <w:t xml:space="preserve"> </w:t>
      </w:r>
      <w:proofErr w:type="spellStart"/>
      <w:r w:rsidR="00D56AFB" w:rsidRPr="00A20365">
        <w:rPr>
          <w:rFonts w:ascii="Amasis MT Pro" w:hAnsi="Amasis MT Pro"/>
        </w:rPr>
        <w:t>D</w:t>
      </w:r>
      <w:r w:rsidR="008643F8" w:rsidRPr="00A20365">
        <w:rPr>
          <w:rFonts w:ascii="Amasis MT Pro" w:hAnsi="Amasis MT Pro"/>
        </w:rPr>
        <w:t>rop</w:t>
      </w:r>
      <w:proofErr w:type="spellEnd"/>
      <w:r w:rsidR="008643F8" w:rsidRPr="00A20365">
        <w:rPr>
          <w:rFonts w:ascii="Amasis MT Pro" w:hAnsi="Amasis MT Pro"/>
        </w:rPr>
        <w:t xml:space="preserve">, </w:t>
      </w:r>
      <w:proofErr w:type="spellStart"/>
      <w:r w:rsidR="00D56AFB" w:rsidRPr="00A20365">
        <w:rPr>
          <w:rFonts w:ascii="Amasis MT Pro" w:hAnsi="Amasis MT Pro"/>
        </w:rPr>
        <w:t>T</w:t>
      </w:r>
      <w:r w:rsidR="008643F8" w:rsidRPr="00A20365">
        <w:rPr>
          <w:rFonts w:ascii="Amasis MT Pro" w:hAnsi="Amasis MT Pro"/>
        </w:rPr>
        <w:t>rick</w:t>
      </w:r>
      <w:proofErr w:type="spellEnd"/>
      <w:r w:rsidR="008643F8" w:rsidRPr="00A20365">
        <w:rPr>
          <w:rFonts w:ascii="Amasis MT Pro" w:hAnsi="Amasis MT Pro"/>
        </w:rPr>
        <w:t xml:space="preserve">, </w:t>
      </w:r>
      <w:proofErr w:type="spellStart"/>
      <w:r w:rsidR="00D56AFB" w:rsidRPr="00A20365">
        <w:rPr>
          <w:rFonts w:ascii="Amasis MT Pro" w:hAnsi="Amasis MT Pro"/>
        </w:rPr>
        <w:t>K</w:t>
      </w:r>
      <w:r w:rsidR="008643F8" w:rsidRPr="00A20365">
        <w:rPr>
          <w:rFonts w:ascii="Amasis MT Pro" w:hAnsi="Amasis MT Pro"/>
        </w:rPr>
        <w:t>ick</w:t>
      </w:r>
      <w:proofErr w:type="spellEnd"/>
      <w:r w:rsidR="00C12AB7" w:rsidRPr="00A20365">
        <w:rPr>
          <w:rFonts w:ascii="Amasis MT Pro" w:hAnsi="Amasis MT Pro"/>
        </w:rPr>
        <w:t>”</w:t>
      </w:r>
      <w:r w:rsidR="007B6323" w:rsidRPr="00A20365">
        <w:rPr>
          <w:rFonts w:ascii="Amasis MT Pro" w:hAnsi="Amasis MT Pro"/>
        </w:rPr>
        <w:t xml:space="preserve"> </w:t>
      </w:r>
      <w:r w:rsidR="008643F8" w:rsidRPr="00A20365">
        <w:rPr>
          <w:rFonts w:ascii="Amasis MT Pro" w:hAnsi="Amasis MT Pro"/>
        </w:rPr>
        <w:t>kullanabilir.</w:t>
      </w:r>
    </w:p>
    <w:p w14:paraId="5C81E1EE" w14:textId="77777777" w:rsidR="008643F8" w:rsidRPr="00A91BDD" w:rsidRDefault="00D56AFB" w:rsidP="00426245">
      <w:pPr>
        <w:ind w:left="1413" w:hanging="705"/>
        <w:jc w:val="both"/>
        <w:rPr>
          <w:rFonts w:ascii="Amasis MT Pro" w:hAnsi="Amasis MT Pro"/>
        </w:rPr>
      </w:pPr>
      <w:r w:rsidRPr="00A91BDD">
        <w:rPr>
          <w:rFonts w:ascii="Amasis MT Pro" w:hAnsi="Amasis MT Pro"/>
          <w:b/>
          <w:bCs/>
        </w:rPr>
        <w:t>c</w:t>
      </w:r>
      <w:r w:rsidR="008643F8" w:rsidRPr="00A91BDD">
        <w:rPr>
          <w:rFonts w:ascii="Amasis MT Pro" w:hAnsi="Amasis MT Pro"/>
          <w:b/>
          <w:bCs/>
        </w:rPr>
        <w:t>)</w:t>
      </w:r>
      <w:r w:rsidR="00C07D60" w:rsidRPr="00A91BDD">
        <w:rPr>
          <w:rFonts w:ascii="Amasis MT Pro" w:hAnsi="Amasis MT Pro"/>
          <w:b/>
          <w:bCs/>
        </w:rPr>
        <w:tab/>
      </w:r>
      <w:r w:rsidR="008643F8" w:rsidRPr="00A91BDD">
        <w:rPr>
          <w:rFonts w:ascii="Amasis MT Pro" w:hAnsi="Amasis MT Pro"/>
        </w:rPr>
        <w:t xml:space="preserve">Her bir </w:t>
      </w:r>
      <w:r w:rsidRPr="00A20365">
        <w:rPr>
          <w:rFonts w:ascii="Amasis MT Pro" w:hAnsi="Amasis MT Pro"/>
        </w:rPr>
        <w:t>“</w:t>
      </w:r>
      <w:r w:rsidR="00A20365">
        <w:rPr>
          <w:rFonts w:ascii="Amasis MT Pro" w:hAnsi="Amasis MT Pro"/>
        </w:rPr>
        <w:t xml:space="preserve">High </w:t>
      </w:r>
      <w:r w:rsidRPr="00A20365">
        <w:rPr>
          <w:rFonts w:ascii="Amasis MT Pro" w:hAnsi="Amasis MT Pro"/>
        </w:rPr>
        <w:t>Lift”</w:t>
      </w:r>
      <w:r w:rsidR="00061A66">
        <w:rPr>
          <w:rFonts w:ascii="Amasis MT Pro" w:hAnsi="Amasis MT Pro"/>
          <w:b/>
          <w:bCs/>
        </w:rPr>
        <w:t xml:space="preserve"> </w:t>
      </w:r>
      <w:r w:rsidR="006711B9">
        <w:rPr>
          <w:rFonts w:ascii="Amasis MT Pro" w:hAnsi="Amasis MT Pro"/>
        </w:rPr>
        <w:t xml:space="preserve">süresi 24 vuruştan (3 ölçü) </w:t>
      </w:r>
      <w:r w:rsidR="008643F8" w:rsidRPr="00A91BDD">
        <w:rPr>
          <w:rFonts w:ascii="Amasis MT Pro" w:hAnsi="Amasis MT Pro"/>
        </w:rPr>
        <w:t>fazla olamaz. Vuruş</w:t>
      </w:r>
      <w:r w:rsidRPr="00A91BDD">
        <w:rPr>
          <w:rFonts w:ascii="Amasis MT Pro" w:hAnsi="Amasis MT Pro"/>
        </w:rPr>
        <w:t>un</w:t>
      </w:r>
      <w:r w:rsidR="008643F8" w:rsidRPr="00A91BDD">
        <w:rPr>
          <w:rFonts w:ascii="Amasis MT Pro" w:hAnsi="Amasis MT Pro"/>
        </w:rPr>
        <w:t xml:space="preserve"> sayılamadığı ezgisel durumlarda ise 5 saniyeden fazla olamaz. Bu durum koreografinin her anı için geçerlidir.</w:t>
      </w:r>
    </w:p>
    <w:p w14:paraId="7DC54558" w14:textId="77777777" w:rsidR="0006683F" w:rsidRPr="00A91BDD" w:rsidRDefault="00D56AFB" w:rsidP="0006683F">
      <w:pPr>
        <w:ind w:left="1413" w:hanging="705"/>
        <w:jc w:val="both"/>
        <w:rPr>
          <w:rFonts w:ascii="Amasis MT Pro" w:hAnsi="Amasis MT Pro"/>
        </w:rPr>
      </w:pPr>
      <w:r w:rsidRPr="00A91BDD">
        <w:rPr>
          <w:rFonts w:ascii="Amasis MT Pro" w:hAnsi="Amasis MT Pro"/>
          <w:b/>
          <w:bCs/>
        </w:rPr>
        <w:t>d</w:t>
      </w:r>
      <w:r w:rsidR="008643F8" w:rsidRPr="00A91BDD">
        <w:rPr>
          <w:rFonts w:ascii="Amasis MT Pro" w:hAnsi="Amasis MT Pro"/>
          <w:b/>
          <w:bCs/>
        </w:rPr>
        <w:t>)</w:t>
      </w:r>
      <w:r w:rsidR="00C07D60" w:rsidRPr="00A91BDD">
        <w:rPr>
          <w:rFonts w:ascii="Amasis MT Pro" w:hAnsi="Amasis MT Pro"/>
        </w:rPr>
        <w:tab/>
      </w:r>
      <w:r w:rsidR="008643F8" w:rsidRPr="00A91BDD">
        <w:rPr>
          <w:rFonts w:ascii="Amasis MT Pro" w:hAnsi="Amasis MT Pro"/>
        </w:rPr>
        <w:t>Yukarıdaki durumların dikkate alınmaması durumunda</w:t>
      </w:r>
      <w:r w:rsidR="00C657FC" w:rsidRPr="00A91BDD">
        <w:rPr>
          <w:rFonts w:ascii="Amasis MT Pro" w:hAnsi="Amasis MT Pro"/>
        </w:rPr>
        <w:t>,</w:t>
      </w:r>
      <w:r w:rsidR="008643F8" w:rsidRPr="00A91BDD">
        <w:rPr>
          <w:rFonts w:ascii="Amasis MT Pro" w:hAnsi="Amasis MT Pro"/>
        </w:rPr>
        <w:t xml:space="preserve"> sporcu çift</w:t>
      </w:r>
      <w:r w:rsidR="00C657FC" w:rsidRPr="00A91BDD">
        <w:rPr>
          <w:rFonts w:ascii="Amasis MT Pro" w:hAnsi="Amasis MT Pro"/>
        </w:rPr>
        <w:t>,</w:t>
      </w:r>
      <w:r w:rsidR="008643F8" w:rsidRPr="00A91BDD">
        <w:rPr>
          <w:rFonts w:ascii="Amasis MT Pro" w:hAnsi="Amasis MT Pro"/>
        </w:rPr>
        <w:t xml:space="preserve"> değerlendirmeden çıkarılır.</w:t>
      </w:r>
      <w:r w:rsidR="000E3E44">
        <w:rPr>
          <w:rFonts w:ascii="Amasis MT Pro" w:hAnsi="Amasis MT Pro"/>
        </w:rPr>
        <w:t xml:space="preserve"> Kural ihlali yapan çiftler, genel sıralamada otomatik olarak sonunculuğa yerleştirilir. </w:t>
      </w:r>
    </w:p>
    <w:p w14:paraId="140231AA" w14:textId="77777777" w:rsidR="00AA2342" w:rsidRDefault="0072134D" w:rsidP="002D3391">
      <w:pPr>
        <w:pStyle w:val="Balk4"/>
        <w:jc w:val="both"/>
        <w:rPr>
          <w:rFonts w:ascii="Amasis MT Pro" w:hAnsi="Amasis MT Pro"/>
          <w:b/>
          <w:bCs/>
          <w:i w:val="0"/>
          <w:iCs w:val="0"/>
        </w:rPr>
      </w:pPr>
      <w:bookmarkStart w:id="26" w:name="_Toc14900120"/>
      <w:bookmarkEnd w:id="25"/>
      <w:r w:rsidRPr="00A91BDD">
        <w:rPr>
          <w:rFonts w:ascii="Amasis MT Pro" w:hAnsi="Amasis MT Pro" w:cs="Times New Roman"/>
          <w:b/>
          <w:bCs/>
          <w:i w:val="0"/>
          <w:iCs w:val="0"/>
        </w:rPr>
        <w:t xml:space="preserve">B1 – Madde </w:t>
      </w:r>
      <w:proofErr w:type="gramStart"/>
      <w:r w:rsidRPr="00A91BDD">
        <w:rPr>
          <w:rFonts w:ascii="Amasis MT Pro" w:hAnsi="Amasis MT Pro" w:cs="Times New Roman"/>
          <w:b/>
          <w:bCs/>
          <w:i w:val="0"/>
          <w:iCs w:val="0"/>
        </w:rPr>
        <w:t>2 -</w:t>
      </w:r>
      <w:proofErr w:type="gramEnd"/>
      <w:r w:rsidRPr="00A91BDD">
        <w:rPr>
          <w:rFonts w:ascii="Amasis MT Pro" w:hAnsi="Amasis MT Pro" w:cs="Times New Roman"/>
          <w:b/>
          <w:bCs/>
          <w:i w:val="0"/>
          <w:iCs w:val="0"/>
        </w:rPr>
        <w:t xml:space="preserve"> 3 - </w:t>
      </w:r>
      <w:r w:rsidR="008A405E" w:rsidRPr="00A91BDD">
        <w:rPr>
          <w:rFonts w:ascii="Amasis MT Pro" w:hAnsi="Amasis MT Pro" w:cs="Times New Roman"/>
          <w:b/>
          <w:bCs/>
          <w:i w:val="0"/>
          <w:iCs w:val="0"/>
        </w:rPr>
        <w:t>6</w:t>
      </w:r>
      <w:r w:rsidRPr="00A91BDD">
        <w:rPr>
          <w:rFonts w:ascii="Amasis MT Pro" w:hAnsi="Amasis MT Pro" w:cs="Times New Roman"/>
          <w:b/>
          <w:bCs/>
          <w:i w:val="0"/>
          <w:iCs w:val="0"/>
        </w:rPr>
        <w:t>:</w:t>
      </w:r>
      <w:r w:rsidR="000E3E44">
        <w:rPr>
          <w:rFonts w:ascii="Amasis MT Pro" w:hAnsi="Amasis MT Pro" w:cs="Times New Roman"/>
          <w:b/>
          <w:bCs/>
          <w:i w:val="0"/>
          <w:iCs w:val="0"/>
        </w:rPr>
        <w:t xml:space="preserve"> </w:t>
      </w:r>
      <w:r w:rsidR="009C6F99">
        <w:rPr>
          <w:rFonts w:ascii="Amasis MT Pro" w:hAnsi="Amasis MT Pro" w:cs="Times New Roman"/>
          <w:b/>
          <w:bCs/>
          <w:i w:val="0"/>
          <w:iCs w:val="0"/>
        </w:rPr>
        <w:t>“</w:t>
      </w:r>
      <w:r w:rsidR="00AE544A" w:rsidRPr="00A91BDD">
        <w:rPr>
          <w:rFonts w:ascii="Amasis MT Pro" w:hAnsi="Amasis MT Pro" w:cs="Times New Roman"/>
          <w:b/>
          <w:bCs/>
          <w:i w:val="0"/>
          <w:iCs w:val="0"/>
        </w:rPr>
        <w:t xml:space="preserve">Salsa </w:t>
      </w:r>
      <w:proofErr w:type="spellStart"/>
      <w:r w:rsidR="00AE544A" w:rsidRPr="00A91BDD">
        <w:rPr>
          <w:rFonts w:ascii="Amasis MT Pro" w:hAnsi="Amasis MT Pro" w:cs="Times New Roman"/>
          <w:b/>
          <w:bCs/>
          <w:i w:val="0"/>
          <w:iCs w:val="0"/>
        </w:rPr>
        <w:t>Couple</w:t>
      </w:r>
      <w:proofErr w:type="spellEnd"/>
      <w:r w:rsidR="00061A66">
        <w:rPr>
          <w:rFonts w:ascii="Amasis MT Pro" w:hAnsi="Amasis MT Pro" w:cs="Times New Roman"/>
          <w:b/>
          <w:bCs/>
          <w:i w:val="0"/>
          <w:iCs w:val="0"/>
        </w:rPr>
        <w:t xml:space="preserve"> </w:t>
      </w:r>
      <w:r w:rsidR="008643F8" w:rsidRPr="00A91BDD">
        <w:rPr>
          <w:rFonts w:ascii="Amasis MT Pro" w:hAnsi="Amasis MT Pro"/>
          <w:b/>
          <w:bCs/>
          <w:i w:val="0"/>
          <w:iCs w:val="0"/>
        </w:rPr>
        <w:t>A Klasman</w:t>
      </w:r>
      <w:r w:rsidR="009C6F99">
        <w:rPr>
          <w:rFonts w:ascii="Amasis MT Pro" w:hAnsi="Amasis MT Pro"/>
          <w:b/>
          <w:bCs/>
          <w:i w:val="0"/>
          <w:iCs w:val="0"/>
        </w:rPr>
        <w:t>”</w:t>
      </w:r>
      <w:r w:rsidR="008643F8" w:rsidRPr="00A91BDD">
        <w:rPr>
          <w:rFonts w:ascii="Amasis MT Pro" w:hAnsi="Amasis MT Pro"/>
          <w:b/>
          <w:bCs/>
          <w:i w:val="0"/>
          <w:iCs w:val="0"/>
        </w:rPr>
        <w:t xml:space="preserve"> Koreografi Müzikleri </w:t>
      </w:r>
      <w:bookmarkEnd w:id="26"/>
      <w:r w:rsidR="009D3CEB" w:rsidRPr="00A91BDD">
        <w:rPr>
          <w:rFonts w:ascii="Amasis MT Pro" w:hAnsi="Amasis MT Pro"/>
          <w:b/>
          <w:bCs/>
          <w:i w:val="0"/>
          <w:iCs w:val="0"/>
        </w:rPr>
        <w:t>Kuralları</w:t>
      </w:r>
    </w:p>
    <w:p w14:paraId="3338016E" w14:textId="77777777" w:rsidR="00FE552E" w:rsidRPr="00C9717A" w:rsidRDefault="00FE552E" w:rsidP="00FE552E">
      <w:pPr>
        <w:rPr>
          <w:b/>
          <w:bCs/>
        </w:rPr>
      </w:pPr>
    </w:p>
    <w:p w14:paraId="069B950F" w14:textId="77777777" w:rsidR="008643F8" w:rsidRPr="00A91BDD" w:rsidRDefault="00C9717A" w:rsidP="00C9717A">
      <w:pPr>
        <w:ind w:left="1413" w:hanging="705"/>
        <w:jc w:val="both"/>
        <w:rPr>
          <w:rFonts w:ascii="Amasis MT Pro" w:hAnsi="Amasis MT Pro"/>
        </w:rPr>
      </w:pPr>
      <w:r w:rsidRPr="00C9717A">
        <w:rPr>
          <w:rFonts w:ascii="Amasis MT Pro" w:hAnsi="Amasis MT Pro"/>
          <w:b/>
          <w:bCs/>
        </w:rPr>
        <w:t>a)</w:t>
      </w:r>
      <w:r>
        <w:rPr>
          <w:rFonts w:ascii="Amasis MT Pro" w:hAnsi="Amasis MT Pro"/>
        </w:rPr>
        <w:tab/>
      </w:r>
      <w:r w:rsidRPr="00C9717A">
        <w:rPr>
          <w:rFonts w:ascii="Amasis MT Pro" w:hAnsi="Amasis MT Pro"/>
        </w:rPr>
        <w:t xml:space="preserve">Sporcular koreografi müziklerini en geç yarışma başlangıç tarihinden bir önceki gün saat 18.00’e kadar, MP3 formatında herhangi bir harici bellek veya </w:t>
      </w:r>
      <w:proofErr w:type="gramStart"/>
      <w:r w:rsidRPr="00C9717A">
        <w:rPr>
          <w:rFonts w:ascii="Amasis MT Pro" w:hAnsi="Amasis MT Pro"/>
        </w:rPr>
        <w:t>e-mail</w:t>
      </w:r>
      <w:proofErr w:type="gramEnd"/>
      <w:r w:rsidRPr="00C9717A">
        <w:rPr>
          <w:rFonts w:ascii="Amasis MT Pro" w:hAnsi="Amasis MT Pro"/>
        </w:rPr>
        <w:t xml:space="preserve"> yolu ile müzik çalıcıya (DJ) teslim etmelidir. Örneğin yarışma tarihi “</w:t>
      </w:r>
      <w:proofErr w:type="gramStart"/>
      <w:r w:rsidRPr="00C9717A">
        <w:rPr>
          <w:rFonts w:ascii="Amasis MT Pro" w:hAnsi="Amasis MT Pro"/>
        </w:rPr>
        <w:t>8 -</w:t>
      </w:r>
      <w:proofErr w:type="gramEnd"/>
      <w:r w:rsidRPr="00C9717A">
        <w:rPr>
          <w:rFonts w:ascii="Amasis MT Pro" w:hAnsi="Amasis MT Pro"/>
        </w:rPr>
        <w:t xml:space="preserve"> 9 - 10 Aralık 2023” olarak belirlenmiş bir yarışma için, tüm günlerde yapılacak koreografi müziklerinin en geç “7 Aralık” günü saat 18.00’e kadar </w:t>
      </w:r>
      <w:proofErr w:type="spellStart"/>
      <w:r w:rsidRPr="00C9717A">
        <w:rPr>
          <w:rFonts w:ascii="Amasis MT Pro" w:hAnsi="Amasis MT Pro"/>
        </w:rPr>
        <w:t>DJ’e</w:t>
      </w:r>
      <w:proofErr w:type="spellEnd"/>
      <w:r w:rsidRPr="00C9717A">
        <w:rPr>
          <w:rFonts w:ascii="Amasis MT Pro" w:hAnsi="Amasis MT Pro"/>
        </w:rPr>
        <w:t xml:space="preserve"> iletilmiş olması zorunludur. Bu kurala uymayan sporcuların koreografi müzikleri yok sayılacak ve kural ihlali sebebiyle, sporcunun koreografi yapma hakkı kalmayacaktır.</w:t>
      </w:r>
    </w:p>
    <w:p w14:paraId="19B2077D" w14:textId="77777777" w:rsidR="008643F8" w:rsidRPr="00A91BDD" w:rsidRDefault="008643F8" w:rsidP="00426245">
      <w:pPr>
        <w:ind w:left="1413" w:hanging="705"/>
        <w:jc w:val="both"/>
        <w:rPr>
          <w:rFonts w:ascii="Amasis MT Pro" w:hAnsi="Amasis MT Pro"/>
        </w:rPr>
      </w:pPr>
      <w:r w:rsidRPr="00A91BDD">
        <w:rPr>
          <w:rFonts w:ascii="Amasis MT Pro" w:hAnsi="Amasis MT Pro"/>
          <w:b/>
          <w:bCs/>
        </w:rPr>
        <w:t>b)</w:t>
      </w:r>
      <w:r w:rsidR="00C07D60" w:rsidRPr="00A91BDD">
        <w:rPr>
          <w:rFonts w:ascii="Amasis MT Pro" w:hAnsi="Amasis MT Pro"/>
          <w:b/>
          <w:bCs/>
        </w:rPr>
        <w:tab/>
      </w:r>
      <w:r w:rsidR="009C438B" w:rsidRPr="00A91BDD">
        <w:rPr>
          <w:rFonts w:ascii="Amasis MT Pro" w:hAnsi="Amasis MT Pro"/>
        </w:rPr>
        <w:t xml:space="preserve">Koreografi </w:t>
      </w:r>
      <w:r w:rsidRPr="00A91BDD">
        <w:rPr>
          <w:rFonts w:ascii="Amasis MT Pro" w:hAnsi="Amasis MT Pro"/>
        </w:rPr>
        <w:t>müzikler</w:t>
      </w:r>
      <w:r w:rsidR="009C438B" w:rsidRPr="00A91BDD">
        <w:rPr>
          <w:rFonts w:ascii="Amasis MT Pro" w:hAnsi="Amasis MT Pro"/>
        </w:rPr>
        <w:t xml:space="preserve">i </w:t>
      </w:r>
      <w:r w:rsidRPr="00A91BDD">
        <w:rPr>
          <w:rFonts w:ascii="Amasis MT Pro" w:hAnsi="Amasis MT Pro"/>
        </w:rPr>
        <w:t>yarışma başlamadan</w:t>
      </w:r>
      <w:r w:rsidR="009C438B" w:rsidRPr="00A91BDD">
        <w:rPr>
          <w:rFonts w:ascii="Amasis MT Pro" w:hAnsi="Amasis MT Pro"/>
        </w:rPr>
        <w:t xml:space="preserve"> veya yarışma anında </w:t>
      </w:r>
      <w:r w:rsidR="00B8326F" w:rsidRPr="00A91BDD">
        <w:rPr>
          <w:rFonts w:ascii="Amasis MT Pro" w:hAnsi="Amasis MT Pro"/>
        </w:rPr>
        <w:t>-</w:t>
      </w:r>
      <w:r w:rsidR="009C438B" w:rsidRPr="00A91BDD">
        <w:rPr>
          <w:rFonts w:ascii="Amasis MT Pro" w:hAnsi="Amasis MT Pro"/>
        </w:rPr>
        <w:t xml:space="preserve">gerek görüldüğü takdirde veya itiraz durumunda- SSD Teknik Kurulu </w:t>
      </w:r>
      <w:r w:rsidRPr="00A91BDD">
        <w:rPr>
          <w:rFonts w:ascii="Amasis MT Pro" w:hAnsi="Amasis MT Pro"/>
        </w:rPr>
        <w:t xml:space="preserve">tarafından incelenecektir. </w:t>
      </w:r>
    </w:p>
    <w:p w14:paraId="5DD6123C" w14:textId="77777777" w:rsidR="00587426" w:rsidRDefault="008643F8" w:rsidP="00991B52">
      <w:pPr>
        <w:ind w:left="1413" w:hanging="705"/>
        <w:jc w:val="both"/>
        <w:rPr>
          <w:rFonts w:ascii="Amasis MT Pro" w:hAnsi="Amasis MT Pro"/>
        </w:rPr>
      </w:pPr>
      <w:r w:rsidRPr="00A91BDD">
        <w:rPr>
          <w:rFonts w:ascii="Amasis MT Pro" w:hAnsi="Amasis MT Pro"/>
          <w:b/>
          <w:bCs/>
        </w:rPr>
        <w:t>c)</w:t>
      </w:r>
      <w:r w:rsidR="00C07D60" w:rsidRPr="00A91BDD">
        <w:rPr>
          <w:rFonts w:ascii="Amasis MT Pro" w:hAnsi="Amasis MT Pro"/>
        </w:rPr>
        <w:tab/>
        <w:t>Koreografi müziklerinde en fazla 3 farklı müzik birleştirilir.</w:t>
      </w:r>
      <w:r w:rsidR="00502901">
        <w:rPr>
          <w:rFonts w:ascii="Amasis MT Pro" w:hAnsi="Amasis MT Pro"/>
        </w:rPr>
        <w:t xml:space="preserve"> </w:t>
      </w:r>
      <w:r w:rsidR="00502901" w:rsidRPr="00A91BDD">
        <w:rPr>
          <w:rFonts w:ascii="Amasis MT Pro" w:hAnsi="Amasis MT Pro"/>
        </w:rPr>
        <w:t xml:space="preserve">Birleştirilen müziklerin </w:t>
      </w:r>
      <w:proofErr w:type="spellStart"/>
      <w:r w:rsidR="00502901" w:rsidRPr="00A91BDD">
        <w:rPr>
          <w:rFonts w:ascii="Amasis MT Pro" w:hAnsi="Amasis MT Pro"/>
        </w:rPr>
        <w:t>Afro</w:t>
      </w:r>
      <w:proofErr w:type="spellEnd"/>
      <w:r w:rsidR="00502901">
        <w:rPr>
          <w:rFonts w:ascii="Amasis MT Pro" w:hAnsi="Amasis MT Pro"/>
        </w:rPr>
        <w:t xml:space="preserve"> </w:t>
      </w:r>
      <w:proofErr w:type="spellStart"/>
      <w:r w:rsidR="00502901" w:rsidRPr="00A91BDD">
        <w:rPr>
          <w:rFonts w:ascii="Amasis MT Pro" w:hAnsi="Amasis MT Pro"/>
        </w:rPr>
        <w:t>Cuban</w:t>
      </w:r>
      <w:proofErr w:type="spellEnd"/>
      <w:r w:rsidR="00502901" w:rsidRPr="00A91BDD">
        <w:rPr>
          <w:rFonts w:ascii="Amasis MT Pro" w:hAnsi="Amasis MT Pro"/>
        </w:rPr>
        <w:t xml:space="preserve">, Son </w:t>
      </w:r>
      <w:proofErr w:type="spellStart"/>
      <w:r w:rsidR="00502901" w:rsidRPr="00A91BDD">
        <w:rPr>
          <w:rFonts w:ascii="Amasis MT Pro" w:hAnsi="Amasis MT Pro"/>
        </w:rPr>
        <w:t>Afro</w:t>
      </w:r>
      <w:proofErr w:type="spellEnd"/>
      <w:r w:rsidR="00502901" w:rsidRPr="00A91BDD">
        <w:rPr>
          <w:rFonts w:ascii="Amasis MT Pro" w:hAnsi="Amasis MT Pro"/>
        </w:rPr>
        <w:t xml:space="preserve">, Son </w:t>
      </w:r>
      <w:proofErr w:type="spellStart"/>
      <w:r w:rsidR="00502901" w:rsidRPr="00A91BDD">
        <w:rPr>
          <w:rFonts w:ascii="Amasis MT Pro" w:hAnsi="Amasis MT Pro"/>
        </w:rPr>
        <w:t>Cubano</w:t>
      </w:r>
      <w:proofErr w:type="spellEnd"/>
      <w:r w:rsidR="00502901" w:rsidRPr="00A91BDD">
        <w:rPr>
          <w:rFonts w:ascii="Amasis MT Pro" w:hAnsi="Amasis MT Pro"/>
        </w:rPr>
        <w:t xml:space="preserve">, Rumba </w:t>
      </w:r>
      <w:proofErr w:type="spellStart"/>
      <w:r w:rsidR="00502901" w:rsidRPr="00A91BDD">
        <w:rPr>
          <w:rFonts w:ascii="Amasis MT Pro" w:hAnsi="Amasis MT Pro"/>
        </w:rPr>
        <w:t>Guaguanco</w:t>
      </w:r>
      <w:proofErr w:type="spellEnd"/>
      <w:r w:rsidR="00502901" w:rsidRPr="00A91BDD">
        <w:rPr>
          <w:rFonts w:ascii="Amasis MT Pro" w:hAnsi="Amasis MT Pro"/>
        </w:rPr>
        <w:t xml:space="preserve">, Rumba </w:t>
      </w:r>
      <w:proofErr w:type="spellStart"/>
      <w:r w:rsidR="00502901" w:rsidRPr="00A91BDD">
        <w:rPr>
          <w:rFonts w:ascii="Amasis MT Pro" w:hAnsi="Amasis MT Pro"/>
        </w:rPr>
        <w:t>Yambu</w:t>
      </w:r>
      <w:proofErr w:type="spellEnd"/>
      <w:r w:rsidR="00502901" w:rsidRPr="00A91BDD">
        <w:rPr>
          <w:rFonts w:ascii="Amasis MT Pro" w:hAnsi="Amasis MT Pro"/>
        </w:rPr>
        <w:t xml:space="preserve">, Rumba Columbia, Mambo, </w:t>
      </w:r>
      <w:proofErr w:type="spellStart"/>
      <w:r w:rsidR="00502901" w:rsidRPr="00A91BDD">
        <w:rPr>
          <w:rFonts w:ascii="Amasis MT Pro" w:hAnsi="Amasis MT Pro"/>
        </w:rPr>
        <w:t>Timba</w:t>
      </w:r>
      <w:proofErr w:type="spellEnd"/>
      <w:r w:rsidR="00502901" w:rsidRPr="00A91BDD">
        <w:rPr>
          <w:rFonts w:ascii="Amasis MT Pro" w:hAnsi="Amasis MT Pro"/>
        </w:rPr>
        <w:t xml:space="preserve">, </w:t>
      </w:r>
      <w:proofErr w:type="spellStart"/>
      <w:r w:rsidR="00502901" w:rsidRPr="00A91BDD">
        <w:rPr>
          <w:rFonts w:ascii="Amasis MT Pro" w:hAnsi="Amasis MT Pro"/>
        </w:rPr>
        <w:t>Songo</w:t>
      </w:r>
      <w:proofErr w:type="spellEnd"/>
      <w:r w:rsidR="00502901" w:rsidRPr="00A91BDD">
        <w:rPr>
          <w:rFonts w:ascii="Amasis MT Pro" w:hAnsi="Amasis MT Pro"/>
        </w:rPr>
        <w:t>, Bomba veya Salsa olması zorunludur. Bu müzik türlerinin karakteristik özelliklerini taşıyan parçalar da kullanılabilir.</w:t>
      </w:r>
    </w:p>
    <w:p w14:paraId="7886811A" w14:textId="77777777" w:rsidR="000E3E44" w:rsidRPr="00A91BDD" w:rsidRDefault="00991B52" w:rsidP="00991B52">
      <w:pPr>
        <w:ind w:left="1413" w:hanging="705"/>
        <w:jc w:val="both"/>
        <w:rPr>
          <w:rFonts w:ascii="Amasis MT Pro" w:hAnsi="Amasis MT Pro"/>
        </w:rPr>
      </w:pPr>
      <w:r>
        <w:rPr>
          <w:rFonts w:ascii="Amasis MT Pro" w:hAnsi="Amasis MT Pro"/>
          <w:b/>
          <w:bCs/>
        </w:rPr>
        <w:lastRenderedPageBreak/>
        <w:t>d)</w:t>
      </w:r>
      <w:r>
        <w:rPr>
          <w:rFonts w:ascii="Amasis MT Pro" w:hAnsi="Amasis MT Pro"/>
          <w:b/>
          <w:bCs/>
        </w:rPr>
        <w:tab/>
      </w:r>
      <w:r w:rsidR="00FC4744" w:rsidRPr="00A91BDD">
        <w:rPr>
          <w:rFonts w:ascii="Amasis MT Pro" w:hAnsi="Amasis MT Pro"/>
        </w:rPr>
        <w:t>Koreografi müzikleri en az 12</w:t>
      </w:r>
      <w:r w:rsidR="00C07D60" w:rsidRPr="00A91BDD">
        <w:rPr>
          <w:rFonts w:ascii="Amasis MT Pro" w:hAnsi="Amasis MT Pro"/>
        </w:rPr>
        <w:t xml:space="preserve">0 saniye, en fazla 135 saniyedir. Artı / Eksi </w:t>
      </w:r>
      <w:r w:rsidR="00C07D60" w:rsidRPr="00A91BDD">
        <w:rPr>
          <w:rFonts w:ascii="Amasis MT Pro" w:hAnsi="Amasis MT Pro" w:cs="Times New Roman"/>
        </w:rPr>
        <w:t>her</w:t>
      </w:r>
      <w:r w:rsidR="000E3E44">
        <w:rPr>
          <w:rFonts w:ascii="Amasis MT Pro" w:hAnsi="Amasis MT Pro" w:cs="Times New Roman"/>
        </w:rPr>
        <w:t xml:space="preserve"> </w:t>
      </w:r>
      <w:r w:rsidR="00C07D60" w:rsidRPr="00A91BDD">
        <w:rPr>
          <w:rFonts w:ascii="Amasis MT Pro" w:hAnsi="Amasis MT Pro" w:cs="Times New Roman"/>
        </w:rPr>
        <w:t xml:space="preserve">saniye için </w:t>
      </w:r>
      <w:r w:rsidR="00C07D60" w:rsidRPr="00A91BDD">
        <w:rPr>
          <w:rFonts w:ascii="Amasis MT Pro" w:hAnsi="Amasis MT Pro" w:cs="Times New Roman"/>
          <w:b/>
          <w:bCs/>
        </w:rPr>
        <w:t>“Bir Orta Hata”</w:t>
      </w:r>
      <w:r w:rsidR="00C07D60" w:rsidRPr="00A91BDD">
        <w:rPr>
          <w:rFonts w:ascii="Amasis MT Pro" w:hAnsi="Amasis MT Pro" w:cs="Times New Roman"/>
        </w:rPr>
        <w:t xml:space="preserve"> puanı (5 puan) kesilir. </w:t>
      </w:r>
      <w:r w:rsidR="00C07D60" w:rsidRPr="00A91BDD">
        <w:rPr>
          <w:rFonts w:ascii="Amasis MT Pro" w:hAnsi="Amasis MT Pro"/>
        </w:rPr>
        <w:t xml:space="preserve">Örnek: </w:t>
      </w:r>
      <w:r w:rsidR="00FC4744" w:rsidRPr="00A91BDD">
        <w:rPr>
          <w:rFonts w:ascii="Amasis MT Pro" w:hAnsi="Amasis MT Pro"/>
        </w:rPr>
        <w:t>Minimum süresi 12</w:t>
      </w:r>
      <w:r w:rsidR="00C07D60" w:rsidRPr="00A91BDD">
        <w:rPr>
          <w:rFonts w:ascii="Amasis MT Pro" w:hAnsi="Amasis MT Pro"/>
        </w:rPr>
        <w:t xml:space="preserve">0 saniye, maksimum süresi 135 saniye olması gereken bir müzik; bilgisayar programına atıldığında 135,999 (02:15:999) ise kurallara uygundur. Ancak 136,000 (02:16:000) </w:t>
      </w:r>
      <w:r w:rsidR="00FC4744" w:rsidRPr="00A91BDD">
        <w:rPr>
          <w:rFonts w:ascii="Amasis MT Pro" w:hAnsi="Amasis MT Pro"/>
        </w:rPr>
        <w:t>veya 119,000 (01:59:000</w:t>
      </w:r>
      <w:r w:rsidR="00C07D60" w:rsidRPr="00A91BDD">
        <w:rPr>
          <w:rFonts w:ascii="Amasis MT Pro" w:hAnsi="Amasis MT Pro"/>
        </w:rPr>
        <w:t>) ise bir orta hata puanı kadar puan kesilir. Her saniye için 5 ile çarpılarak devam eder.</w:t>
      </w:r>
      <w:r w:rsidR="00E1627A">
        <w:rPr>
          <w:rFonts w:ascii="Amasis MT Pro" w:hAnsi="Amasis MT Pro"/>
        </w:rPr>
        <w:t xml:space="preserve"> </w:t>
      </w:r>
      <w:r w:rsidR="00C07D60" w:rsidRPr="00A91BDD">
        <w:rPr>
          <w:rFonts w:ascii="Amasis MT Pro" w:hAnsi="Amasis MT Pro"/>
        </w:rPr>
        <w:t>Bu noktada; sporcuların, yarıştıkları kategorilerdeki müzik sürelerinin maksimum ve minimum barajlarına dikkat etmesi oldukça önemlidir.</w:t>
      </w:r>
      <w:r w:rsidR="00502901">
        <w:rPr>
          <w:rFonts w:ascii="Amasis MT Pro" w:hAnsi="Amasis MT Pro"/>
        </w:rPr>
        <w:t xml:space="preserve"> </w:t>
      </w:r>
    </w:p>
    <w:p w14:paraId="5B13C592" w14:textId="77777777" w:rsidR="00FE552E" w:rsidRPr="00AA2342" w:rsidRDefault="00502901" w:rsidP="00FE552E">
      <w:pPr>
        <w:ind w:left="1413" w:hanging="705"/>
        <w:jc w:val="both"/>
        <w:rPr>
          <w:rFonts w:ascii="Amasis MT Pro" w:hAnsi="Amasis MT Pro"/>
        </w:rPr>
      </w:pPr>
      <w:r>
        <w:rPr>
          <w:rFonts w:ascii="Amasis MT Pro" w:hAnsi="Amasis MT Pro"/>
          <w:b/>
          <w:bCs/>
        </w:rPr>
        <w:t>e)</w:t>
      </w:r>
      <w:r w:rsidR="00C07D60" w:rsidRPr="00A91BDD">
        <w:rPr>
          <w:rFonts w:ascii="Amasis MT Pro" w:hAnsi="Amasis MT Pro"/>
        </w:rPr>
        <w:tab/>
      </w:r>
      <w:r w:rsidR="008643F8" w:rsidRPr="00A91BDD">
        <w:rPr>
          <w:rFonts w:ascii="Amasis MT Pro" w:hAnsi="Amasis MT Pro"/>
        </w:rPr>
        <w:t>Müzi</w:t>
      </w:r>
      <w:r w:rsidR="000E3E44">
        <w:rPr>
          <w:rFonts w:ascii="Amasis MT Pro" w:hAnsi="Amasis MT Pro"/>
        </w:rPr>
        <w:t>ğin</w:t>
      </w:r>
      <w:r w:rsidR="008643F8" w:rsidRPr="00A91BDD">
        <w:rPr>
          <w:rFonts w:ascii="Amasis MT Pro" w:hAnsi="Amasis MT Pro"/>
        </w:rPr>
        <w:t xml:space="preserve"> </w:t>
      </w:r>
      <w:r w:rsidR="000E3E44">
        <w:rPr>
          <w:rFonts w:ascii="Amasis MT Pro" w:hAnsi="Amasis MT Pro"/>
        </w:rPr>
        <w:t>başında</w:t>
      </w:r>
      <w:r w:rsidR="002D24B0">
        <w:rPr>
          <w:rFonts w:ascii="Amasis MT Pro" w:hAnsi="Amasis MT Pro"/>
        </w:rPr>
        <w:t xml:space="preserve"> “</w:t>
      </w:r>
      <w:proofErr w:type="spellStart"/>
      <w:r w:rsidR="002D24B0">
        <w:rPr>
          <w:rFonts w:ascii="Amasis MT Pro" w:hAnsi="Amasis MT Pro"/>
        </w:rPr>
        <w:t>İntro</w:t>
      </w:r>
      <w:proofErr w:type="spellEnd"/>
      <w:r w:rsidR="002D24B0">
        <w:rPr>
          <w:rFonts w:ascii="Amasis MT Pro" w:hAnsi="Amasis MT Pro"/>
        </w:rPr>
        <w:t>” kullanılabilir ve “</w:t>
      </w:r>
      <w:proofErr w:type="spellStart"/>
      <w:r w:rsidR="002D24B0">
        <w:rPr>
          <w:rFonts w:ascii="Amasis MT Pro" w:hAnsi="Amasis MT Pro"/>
        </w:rPr>
        <w:t>İntro</w:t>
      </w:r>
      <w:proofErr w:type="spellEnd"/>
      <w:r w:rsidR="002D24B0">
        <w:rPr>
          <w:rFonts w:ascii="Amasis MT Pro" w:hAnsi="Amasis MT Pro"/>
        </w:rPr>
        <w:t xml:space="preserve">” süresi, toplam koreografi müzik süresine dahildir. Müziğin </w:t>
      </w:r>
      <w:r w:rsidR="000E3E44">
        <w:rPr>
          <w:rFonts w:ascii="Amasis MT Pro" w:hAnsi="Amasis MT Pro"/>
        </w:rPr>
        <w:t>herhangi bir yerinde “</w:t>
      </w:r>
      <w:proofErr w:type="spellStart"/>
      <w:r w:rsidR="00463F7A" w:rsidRPr="00A91BDD">
        <w:rPr>
          <w:rFonts w:ascii="Amasis MT Pro" w:hAnsi="Amasis MT Pro"/>
        </w:rPr>
        <w:t>J</w:t>
      </w:r>
      <w:r w:rsidR="00F94A73" w:rsidRPr="00A91BDD">
        <w:rPr>
          <w:rFonts w:ascii="Amasis MT Pro" w:hAnsi="Amasis MT Pro"/>
        </w:rPr>
        <w:t>ingle</w:t>
      </w:r>
      <w:proofErr w:type="spellEnd"/>
      <w:r w:rsidR="00F94A73" w:rsidRPr="00A91BDD">
        <w:rPr>
          <w:rFonts w:ascii="Amasis MT Pro" w:hAnsi="Amasis MT Pro"/>
        </w:rPr>
        <w:t xml:space="preserve"> veya</w:t>
      </w:r>
      <w:r w:rsidR="007B6323">
        <w:rPr>
          <w:rFonts w:ascii="Amasis MT Pro" w:hAnsi="Amasis MT Pro"/>
        </w:rPr>
        <w:t xml:space="preserve"> </w:t>
      </w:r>
      <w:r w:rsidR="00463F7A" w:rsidRPr="00A91BDD">
        <w:rPr>
          <w:rFonts w:ascii="Amasis MT Pro" w:hAnsi="Amasis MT Pro"/>
        </w:rPr>
        <w:t>E</w:t>
      </w:r>
      <w:r w:rsidR="008643F8" w:rsidRPr="00A91BDD">
        <w:rPr>
          <w:rFonts w:ascii="Amasis MT Pro" w:hAnsi="Amasis MT Pro"/>
        </w:rPr>
        <w:t>fekt</w:t>
      </w:r>
      <w:r w:rsidR="00463F7A" w:rsidRPr="00A91BDD">
        <w:rPr>
          <w:rFonts w:ascii="Amasis MT Pro" w:hAnsi="Amasis MT Pro"/>
        </w:rPr>
        <w:t>”</w:t>
      </w:r>
      <w:r w:rsidR="007B6323">
        <w:rPr>
          <w:rFonts w:ascii="Amasis MT Pro" w:hAnsi="Amasis MT Pro"/>
        </w:rPr>
        <w:t xml:space="preserve"> </w:t>
      </w:r>
      <w:r w:rsidR="000E3E44">
        <w:rPr>
          <w:rFonts w:ascii="Amasis MT Pro" w:hAnsi="Amasis MT Pro"/>
        </w:rPr>
        <w:t xml:space="preserve">gibi </w:t>
      </w:r>
      <w:r w:rsidR="00F94A73" w:rsidRPr="00A91BDD">
        <w:rPr>
          <w:rFonts w:ascii="Amasis MT Pro" w:hAnsi="Amasis MT Pro"/>
        </w:rPr>
        <w:t xml:space="preserve">unsurlar </w:t>
      </w:r>
      <w:r w:rsidR="008643F8" w:rsidRPr="00A91BDD">
        <w:rPr>
          <w:rFonts w:ascii="Amasis MT Pro" w:hAnsi="Amasis MT Pro"/>
        </w:rPr>
        <w:t>kullan</w:t>
      </w:r>
      <w:r w:rsidR="000E3E44">
        <w:rPr>
          <w:rFonts w:ascii="Amasis MT Pro" w:hAnsi="Amasis MT Pro"/>
        </w:rPr>
        <w:t>mak yasaktır.</w:t>
      </w:r>
      <w:r w:rsidR="008643F8" w:rsidRPr="00A91BDD">
        <w:rPr>
          <w:rFonts w:ascii="Amasis MT Pro" w:hAnsi="Amasis MT Pro"/>
        </w:rPr>
        <w:t xml:space="preserve"> </w:t>
      </w:r>
      <w:r w:rsidR="002D24B0">
        <w:rPr>
          <w:rFonts w:ascii="Amasis MT Pro" w:hAnsi="Amasis MT Pro"/>
        </w:rPr>
        <w:t xml:space="preserve">Aksi </w:t>
      </w:r>
      <w:r w:rsidR="00463F7A" w:rsidRPr="00A91BDD">
        <w:rPr>
          <w:rFonts w:ascii="Amasis MT Pro" w:hAnsi="Amasis MT Pro"/>
        </w:rPr>
        <w:t xml:space="preserve">tespit edildiği takdirde </w:t>
      </w:r>
      <w:r w:rsidR="000E3E44">
        <w:rPr>
          <w:rFonts w:ascii="Amasis MT Pro" w:hAnsi="Amasis MT Pro"/>
        </w:rPr>
        <w:t xml:space="preserve">sporcular </w:t>
      </w:r>
      <w:r w:rsidR="00463F7A" w:rsidRPr="00A91BDD">
        <w:rPr>
          <w:rFonts w:ascii="Amasis MT Pro" w:hAnsi="Amasis MT Pro"/>
        </w:rPr>
        <w:t>değerlendirmeden çıkarılır</w:t>
      </w:r>
      <w:r w:rsidR="000E3E44">
        <w:rPr>
          <w:rFonts w:ascii="Amasis MT Pro" w:hAnsi="Amasis MT Pro"/>
        </w:rPr>
        <w:t xml:space="preserve"> veya genel sıralamada sonunculuğa yerleştirilir.</w:t>
      </w:r>
    </w:p>
    <w:p w14:paraId="208F4716" w14:textId="77777777" w:rsidR="00BB7DE7" w:rsidRDefault="0072134D" w:rsidP="00BB7DE7">
      <w:pPr>
        <w:spacing w:line="240" w:lineRule="auto"/>
        <w:jc w:val="both"/>
        <w:rPr>
          <w:rFonts w:ascii="Amasis MT Pro" w:hAnsi="Amasis MT Pro"/>
          <w:b/>
          <w:bCs/>
          <w:color w:val="9D3511" w:themeColor="accent1" w:themeShade="BF"/>
        </w:rPr>
      </w:pPr>
      <w:r w:rsidRPr="00A91BDD">
        <w:rPr>
          <w:rFonts w:ascii="Amasis MT Pro" w:hAnsi="Amasis MT Pro" w:cs="Times New Roman"/>
          <w:b/>
          <w:bCs/>
          <w:color w:val="9D3511" w:themeColor="accent1" w:themeShade="BF"/>
        </w:rPr>
        <w:t xml:space="preserve">B1 – </w:t>
      </w:r>
      <w:r w:rsidR="00FE552E">
        <w:rPr>
          <w:rFonts w:ascii="Amasis MT Pro" w:hAnsi="Amasis MT Pro" w:cs="Times New Roman"/>
          <w:b/>
          <w:bCs/>
          <w:color w:val="9D3511" w:themeColor="accent1" w:themeShade="BF"/>
        </w:rPr>
        <w:tab/>
      </w:r>
      <w:r w:rsidRPr="00A91BDD">
        <w:rPr>
          <w:rFonts w:ascii="Amasis MT Pro" w:hAnsi="Amasis MT Pro" w:cs="Times New Roman"/>
          <w:b/>
          <w:bCs/>
          <w:color w:val="9D3511" w:themeColor="accent1" w:themeShade="BF"/>
        </w:rPr>
        <w:t>Madde</w:t>
      </w:r>
      <w:r w:rsidR="0068545D">
        <w:rPr>
          <w:rFonts w:ascii="Amasis MT Pro" w:hAnsi="Amasis MT Pro" w:cs="Times New Roman"/>
          <w:b/>
          <w:bCs/>
          <w:color w:val="9D3511" w:themeColor="accent1" w:themeShade="BF"/>
        </w:rPr>
        <w:t xml:space="preserve"> </w:t>
      </w:r>
      <w:proofErr w:type="gramStart"/>
      <w:r w:rsidRPr="00A91BDD">
        <w:rPr>
          <w:rFonts w:ascii="Amasis MT Pro" w:hAnsi="Amasis MT Pro" w:cs="Times New Roman"/>
          <w:b/>
          <w:bCs/>
          <w:color w:val="9D3511" w:themeColor="accent1" w:themeShade="BF"/>
        </w:rPr>
        <w:t>2 -</w:t>
      </w:r>
      <w:proofErr w:type="gramEnd"/>
      <w:r w:rsidRPr="00A91BDD">
        <w:rPr>
          <w:rFonts w:ascii="Amasis MT Pro" w:hAnsi="Amasis MT Pro" w:cs="Times New Roman"/>
          <w:b/>
          <w:bCs/>
          <w:color w:val="9D3511" w:themeColor="accent1" w:themeShade="BF"/>
        </w:rPr>
        <w:t xml:space="preserve"> 3 - </w:t>
      </w:r>
      <w:r w:rsidR="008A405E" w:rsidRPr="00A91BDD">
        <w:rPr>
          <w:rFonts w:ascii="Amasis MT Pro" w:hAnsi="Amasis MT Pro" w:cs="Times New Roman"/>
          <w:b/>
          <w:bCs/>
          <w:color w:val="9D3511" w:themeColor="accent1" w:themeShade="BF"/>
        </w:rPr>
        <w:t>7</w:t>
      </w:r>
      <w:r w:rsidRPr="00A91BDD">
        <w:rPr>
          <w:rFonts w:ascii="Amasis MT Pro" w:hAnsi="Amasis MT Pro" w:cs="Times New Roman"/>
          <w:b/>
          <w:bCs/>
          <w:color w:val="9D3511" w:themeColor="accent1" w:themeShade="BF"/>
        </w:rPr>
        <w:t xml:space="preserve">: </w:t>
      </w:r>
      <w:r w:rsidR="009C6F99">
        <w:rPr>
          <w:rFonts w:ascii="Amasis MT Pro" w:hAnsi="Amasis MT Pro" w:cs="Times New Roman"/>
          <w:b/>
          <w:bCs/>
          <w:color w:val="9D3511" w:themeColor="accent1" w:themeShade="BF"/>
        </w:rPr>
        <w:t>“</w:t>
      </w:r>
      <w:r w:rsidR="00E809E8">
        <w:rPr>
          <w:rFonts w:ascii="Amasis MT Pro" w:hAnsi="Amasis MT Pro" w:cs="Times New Roman"/>
          <w:b/>
          <w:bCs/>
          <w:color w:val="9D3511" w:themeColor="accent1" w:themeShade="BF"/>
        </w:rPr>
        <w:t xml:space="preserve">Salsa </w:t>
      </w:r>
      <w:proofErr w:type="spellStart"/>
      <w:r w:rsidR="00E809E8">
        <w:rPr>
          <w:rFonts w:ascii="Amasis MT Pro" w:hAnsi="Amasis MT Pro" w:cs="Times New Roman"/>
          <w:b/>
          <w:bCs/>
          <w:color w:val="9D3511" w:themeColor="accent1" w:themeShade="BF"/>
        </w:rPr>
        <w:t>Couple</w:t>
      </w:r>
      <w:proofErr w:type="spellEnd"/>
      <w:r w:rsidR="009C6F99">
        <w:rPr>
          <w:rFonts w:ascii="Amasis MT Pro" w:hAnsi="Amasis MT Pro" w:cs="Times New Roman"/>
          <w:b/>
          <w:bCs/>
          <w:color w:val="9D3511" w:themeColor="accent1" w:themeShade="BF"/>
        </w:rPr>
        <w:t>”</w:t>
      </w:r>
      <w:r w:rsidR="00E809E8">
        <w:rPr>
          <w:rFonts w:ascii="Amasis MT Pro" w:hAnsi="Amasis MT Pro" w:cs="Times New Roman"/>
          <w:b/>
          <w:bCs/>
          <w:color w:val="9D3511" w:themeColor="accent1" w:themeShade="BF"/>
        </w:rPr>
        <w:t xml:space="preserve"> </w:t>
      </w:r>
      <w:r w:rsidR="00F94A73" w:rsidRPr="00A91BDD">
        <w:rPr>
          <w:rFonts w:ascii="Amasis MT Pro" w:hAnsi="Amasis MT Pro"/>
          <w:b/>
          <w:bCs/>
          <w:color w:val="9D3511" w:themeColor="accent1" w:themeShade="BF"/>
        </w:rPr>
        <w:t xml:space="preserve">Koreografi </w:t>
      </w:r>
      <w:r w:rsidRPr="00A91BDD">
        <w:rPr>
          <w:rFonts w:ascii="Amasis MT Pro" w:hAnsi="Amasis MT Pro"/>
          <w:b/>
          <w:bCs/>
          <w:color w:val="9D3511" w:themeColor="accent1" w:themeShade="BF"/>
        </w:rPr>
        <w:t>Değerlendirme Kriterleri</w:t>
      </w:r>
      <w:bookmarkStart w:id="27" w:name="_Toc14900125"/>
    </w:p>
    <w:p w14:paraId="33A6D0B0" w14:textId="77777777" w:rsidR="00BB7DE7" w:rsidRPr="00273389" w:rsidRDefault="00AA2CCB" w:rsidP="00273389">
      <w:pPr>
        <w:spacing w:line="240" w:lineRule="auto"/>
        <w:jc w:val="both"/>
        <w:rPr>
          <w:rFonts w:ascii="Amasis MT Pro" w:hAnsi="Amasis MT Pro"/>
          <w:b/>
          <w:bCs/>
          <w:color w:val="9D3511" w:themeColor="accent1" w:themeShade="BF"/>
        </w:rPr>
      </w:pPr>
      <w:r w:rsidRPr="00A91BDD">
        <w:rPr>
          <w:rFonts w:ascii="Amasis MT Pro" w:hAnsi="Amasis MT Pro" w:cs="Times New Roman"/>
        </w:rPr>
        <w:t xml:space="preserve">“Salsa </w:t>
      </w:r>
      <w:proofErr w:type="spellStart"/>
      <w:r w:rsidRPr="00A91BDD">
        <w:rPr>
          <w:rFonts w:ascii="Amasis MT Pro" w:hAnsi="Amasis MT Pro" w:cs="Times New Roman"/>
        </w:rPr>
        <w:t>Couple</w:t>
      </w:r>
      <w:proofErr w:type="spellEnd"/>
      <w:r w:rsidRPr="00A91BDD">
        <w:rPr>
          <w:rFonts w:ascii="Amasis MT Pro" w:hAnsi="Amasis MT Pro" w:cs="Times New Roman"/>
        </w:rPr>
        <w:t>”</w:t>
      </w:r>
      <w:r w:rsidR="00AA2342">
        <w:rPr>
          <w:rFonts w:ascii="Amasis MT Pro" w:hAnsi="Amasis MT Pro" w:cs="Times New Roman"/>
        </w:rPr>
        <w:t xml:space="preserve"> </w:t>
      </w:r>
      <w:r w:rsidRPr="00A91BDD">
        <w:rPr>
          <w:rFonts w:ascii="Amasis MT Pro" w:hAnsi="Amasis MT Pro" w:cs="Times New Roman"/>
        </w:rPr>
        <w:t xml:space="preserve">yarışmalarında </w:t>
      </w:r>
      <w:bookmarkStart w:id="28" w:name="_Hlk14812687"/>
      <w:bookmarkEnd w:id="27"/>
      <w:r w:rsidR="007847E7">
        <w:rPr>
          <w:rFonts w:ascii="Amasis MT Pro" w:hAnsi="Amasis MT Pro" w:cs="Times New Roman"/>
        </w:rPr>
        <w:t>a</w:t>
      </w:r>
      <w:r w:rsidR="00983F2B" w:rsidRPr="00A91BDD">
        <w:rPr>
          <w:rFonts w:ascii="Amasis MT Pro" w:hAnsi="Amasis MT Pro" w:cs="Times New Roman"/>
        </w:rPr>
        <w:t>şağıdaki değerlendirme kriterleri baz alınarak puanlama yapılır:</w:t>
      </w:r>
    </w:p>
    <w:p w14:paraId="21A0C489" w14:textId="77777777" w:rsidR="008643F8" w:rsidRPr="00A91BDD" w:rsidRDefault="008643F8" w:rsidP="00426245">
      <w:pPr>
        <w:ind w:firstLine="708"/>
        <w:jc w:val="both"/>
        <w:rPr>
          <w:rFonts w:ascii="Amasis MT Pro" w:hAnsi="Amasis MT Pro" w:cs="Times New Roman"/>
        </w:rPr>
      </w:pPr>
      <w:r w:rsidRPr="00A91BDD">
        <w:rPr>
          <w:rFonts w:ascii="Amasis MT Pro" w:hAnsi="Amasis MT Pro"/>
          <w:b/>
          <w:bCs/>
        </w:rPr>
        <w:t>a)</w:t>
      </w:r>
      <w:r w:rsidR="008E689E" w:rsidRPr="00A91BDD">
        <w:rPr>
          <w:rFonts w:ascii="Amasis MT Pro" w:hAnsi="Amasis MT Pro"/>
        </w:rPr>
        <w:tab/>
      </w:r>
      <w:r w:rsidRPr="0068545D">
        <w:rPr>
          <w:rFonts w:ascii="Amasis MT Pro" w:hAnsi="Amasis MT Pro"/>
          <w:b/>
          <w:bCs/>
          <w:color w:val="9D3511" w:themeColor="accent1" w:themeShade="BF"/>
        </w:rPr>
        <w:t>Teknik</w:t>
      </w:r>
      <w:r w:rsidR="00AF6DC9" w:rsidRPr="0068545D">
        <w:rPr>
          <w:rFonts w:ascii="Amasis MT Pro" w:hAnsi="Amasis MT Pro"/>
          <w:b/>
          <w:bCs/>
          <w:color w:val="9D3511" w:themeColor="accent1" w:themeShade="BF"/>
        </w:rPr>
        <w:t>:</w:t>
      </w:r>
      <w:r w:rsidRPr="0068545D">
        <w:rPr>
          <w:rFonts w:ascii="Amasis MT Pro" w:hAnsi="Amasis MT Pro"/>
          <w:b/>
          <w:bCs/>
          <w:color w:val="9D3511" w:themeColor="accent1" w:themeShade="BF"/>
        </w:rPr>
        <w:t xml:space="preserve"> 40 </w:t>
      </w:r>
      <w:r w:rsidR="00443DB6" w:rsidRPr="0068545D">
        <w:rPr>
          <w:rFonts w:ascii="Amasis MT Pro" w:hAnsi="Amasis MT Pro"/>
          <w:b/>
          <w:bCs/>
          <w:color w:val="9D3511" w:themeColor="accent1" w:themeShade="BF"/>
        </w:rPr>
        <w:t>Puan</w:t>
      </w:r>
    </w:p>
    <w:p w14:paraId="2FA07205" w14:textId="77777777" w:rsidR="008643F8" w:rsidRPr="00A91BDD" w:rsidRDefault="008643F8" w:rsidP="00426245">
      <w:pPr>
        <w:ind w:left="708"/>
        <w:jc w:val="both"/>
        <w:rPr>
          <w:rFonts w:ascii="Amasis MT Pro" w:hAnsi="Amasis MT Pro"/>
          <w:b/>
        </w:rPr>
      </w:pPr>
      <w:proofErr w:type="gramStart"/>
      <w:r w:rsidRPr="00A91BDD">
        <w:rPr>
          <w:rFonts w:ascii="Amasis MT Pro" w:hAnsi="Amasis MT Pro"/>
          <w:b/>
          <w:bCs/>
        </w:rPr>
        <w:t>a</w:t>
      </w:r>
      <w:proofErr w:type="gramEnd"/>
      <w:r w:rsidRPr="00A91BDD">
        <w:rPr>
          <w:rFonts w:ascii="Amasis MT Pro" w:hAnsi="Amasis MT Pro"/>
          <w:b/>
          <w:bCs/>
        </w:rPr>
        <w:t>1)</w:t>
      </w:r>
      <w:r w:rsidR="008E689E" w:rsidRPr="00A91BDD">
        <w:rPr>
          <w:rFonts w:ascii="Amasis MT Pro" w:hAnsi="Amasis MT Pro"/>
        </w:rPr>
        <w:tab/>
      </w:r>
      <w:r w:rsidRPr="00A91BDD">
        <w:rPr>
          <w:rFonts w:ascii="Amasis MT Pro" w:hAnsi="Amasis MT Pro"/>
        </w:rPr>
        <w:t>Genel Dans Teknikleri</w:t>
      </w:r>
      <w:r w:rsidR="00AA2342">
        <w:rPr>
          <w:rFonts w:ascii="Amasis MT Pro" w:hAnsi="Amasis MT Pro"/>
        </w:rPr>
        <w:t xml:space="preserve"> </w:t>
      </w:r>
      <w:r w:rsidR="00AA2342">
        <w:rPr>
          <w:rFonts w:ascii="Amasis MT Pro" w:hAnsi="Amasis MT Pro"/>
        </w:rPr>
        <w:tab/>
      </w:r>
      <w:r w:rsidRPr="00A91BDD">
        <w:rPr>
          <w:rFonts w:ascii="Amasis MT Pro" w:hAnsi="Amasis MT Pro"/>
        </w:rPr>
        <w:t xml:space="preserve">20 </w:t>
      </w:r>
      <w:r w:rsidR="00443DB6" w:rsidRPr="00A91BDD">
        <w:rPr>
          <w:rFonts w:ascii="Amasis MT Pro" w:hAnsi="Amasis MT Pro"/>
        </w:rPr>
        <w:t>Puan</w:t>
      </w:r>
    </w:p>
    <w:p w14:paraId="3942F0C6" w14:textId="77777777" w:rsidR="00502901" w:rsidRPr="00A91BDD" w:rsidRDefault="008643F8" w:rsidP="000F0DEA">
      <w:pPr>
        <w:ind w:firstLine="708"/>
        <w:jc w:val="both"/>
        <w:rPr>
          <w:rFonts w:ascii="Amasis MT Pro" w:hAnsi="Amasis MT Pro"/>
        </w:rPr>
      </w:pPr>
      <w:proofErr w:type="gramStart"/>
      <w:r w:rsidRPr="00A91BDD">
        <w:rPr>
          <w:rFonts w:ascii="Amasis MT Pro" w:hAnsi="Amasis MT Pro"/>
          <w:b/>
          <w:bCs/>
        </w:rPr>
        <w:t>a</w:t>
      </w:r>
      <w:proofErr w:type="gramEnd"/>
      <w:r w:rsidRPr="00A91BDD">
        <w:rPr>
          <w:rFonts w:ascii="Amasis MT Pro" w:hAnsi="Amasis MT Pro"/>
          <w:b/>
          <w:bCs/>
        </w:rPr>
        <w:t>2)</w:t>
      </w:r>
      <w:r w:rsidR="008E689E" w:rsidRPr="00A91BDD">
        <w:rPr>
          <w:rFonts w:ascii="Amasis MT Pro" w:hAnsi="Amasis MT Pro"/>
        </w:rPr>
        <w:tab/>
      </w:r>
      <w:r w:rsidRPr="00A91BDD">
        <w:rPr>
          <w:rFonts w:ascii="Amasis MT Pro" w:hAnsi="Amasis MT Pro"/>
        </w:rPr>
        <w:t xml:space="preserve">Geleneksel Salsa Teknikleri </w:t>
      </w:r>
      <w:r w:rsidR="00AA2342">
        <w:rPr>
          <w:rFonts w:ascii="Amasis MT Pro" w:hAnsi="Amasis MT Pro"/>
        </w:rPr>
        <w:tab/>
      </w:r>
      <w:r w:rsidRPr="00A91BDD">
        <w:rPr>
          <w:rFonts w:ascii="Amasis MT Pro" w:hAnsi="Amasis MT Pro"/>
        </w:rPr>
        <w:t xml:space="preserve">20 </w:t>
      </w:r>
      <w:r w:rsidR="00443DB6" w:rsidRPr="00A91BDD">
        <w:rPr>
          <w:rFonts w:ascii="Amasis MT Pro" w:hAnsi="Amasis MT Pro"/>
        </w:rPr>
        <w:t>P</w:t>
      </w:r>
      <w:r w:rsidRPr="00A91BDD">
        <w:rPr>
          <w:rFonts w:ascii="Amasis MT Pro" w:hAnsi="Amasis MT Pro"/>
        </w:rPr>
        <w:t>uan</w:t>
      </w:r>
      <w:bookmarkEnd w:id="28"/>
    </w:p>
    <w:p w14:paraId="581BB64B" w14:textId="77777777" w:rsidR="008E689E" w:rsidRPr="00A91BDD" w:rsidRDefault="008E689E" w:rsidP="00426245">
      <w:pPr>
        <w:ind w:firstLine="708"/>
        <w:jc w:val="both"/>
        <w:rPr>
          <w:rFonts w:ascii="Amasis MT Pro" w:hAnsi="Amasis MT Pro"/>
        </w:rPr>
      </w:pPr>
      <w:r w:rsidRPr="00A91BDD">
        <w:rPr>
          <w:rFonts w:ascii="Amasis MT Pro" w:hAnsi="Amasis MT Pro"/>
          <w:b/>
          <w:bCs/>
        </w:rPr>
        <w:t>b)</w:t>
      </w:r>
      <w:r w:rsidRPr="00A91BDD">
        <w:rPr>
          <w:rFonts w:ascii="Amasis MT Pro" w:hAnsi="Amasis MT Pro"/>
        </w:rPr>
        <w:tab/>
      </w:r>
      <w:r w:rsidRPr="0068545D">
        <w:rPr>
          <w:rFonts w:ascii="Amasis MT Pro" w:hAnsi="Amasis MT Pro"/>
          <w:b/>
          <w:bCs/>
          <w:color w:val="9D3511" w:themeColor="accent1" w:themeShade="BF"/>
        </w:rPr>
        <w:t>Koreografi: 20 Puan</w:t>
      </w:r>
    </w:p>
    <w:p w14:paraId="3A2D3755" w14:textId="77777777" w:rsidR="00502901" w:rsidRPr="00A91BDD" w:rsidRDefault="008E689E" w:rsidP="000F0DEA">
      <w:pPr>
        <w:ind w:left="1416"/>
        <w:jc w:val="both"/>
        <w:rPr>
          <w:rFonts w:ascii="Amasis MT Pro" w:hAnsi="Amasis MT Pro"/>
        </w:rPr>
      </w:pPr>
      <w:r w:rsidRPr="00A91BDD">
        <w:rPr>
          <w:rFonts w:ascii="Amasis MT Pro" w:hAnsi="Amasis MT Pro"/>
        </w:rPr>
        <w:t>Figürlerdeki Akıcılık, Alan Kullanımı, Kombinasyon</w:t>
      </w:r>
      <w:r w:rsidR="003F3C72">
        <w:rPr>
          <w:rFonts w:ascii="Amasis MT Pro" w:hAnsi="Amasis MT Pro"/>
        </w:rPr>
        <w:t xml:space="preserve"> ve </w:t>
      </w:r>
      <w:proofErr w:type="spellStart"/>
      <w:r w:rsidR="003F3C72">
        <w:rPr>
          <w:rFonts w:ascii="Amasis MT Pro" w:hAnsi="Amasis MT Pro"/>
        </w:rPr>
        <w:t>Shine</w:t>
      </w:r>
      <w:proofErr w:type="spellEnd"/>
      <w:r w:rsidR="003F3C72">
        <w:rPr>
          <w:rFonts w:ascii="Amasis MT Pro" w:hAnsi="Amasis MT Pro"/>
        </w:rPr>
        <w:t xml:space="preserve"> Tekniği</w:t>
      </w:r>
      <w:r w:rsidR="00301258" w:rsidRPr="00A91BDD">
        <w:rPr>
          <w:rFonts w:ascii="Amasis MT Pro" w:hAnsi="Amasis MT Pro"/>
        </w:rPr>
        <w:t>, Yaratıcılık ve Özgünlük</w:t>
      </w:r>
    </w:p>
    <w:p w14:paraId="73B09AC8" w14:textId="77777777" w:rsidR="008E689E" w:rsidRPr="00A91BDD" w:rsidRDefault="008E689E" w:rsidP="00426245">
      <w:pPr>
        <w:ind w:firstLine="708"/>
        <w:jc w:val="both"/>
        <w:rPr>
          <w:rFonts w:ascii="Amasis MT Pro" w:hAnsi="Amasis MT Pro"/>
        </w:rPr>
      </w:pPr>
      <w:r w:rsidRPr="00A91BDD">
        <w:rPr>
          <w:rFonts w:ascii="Amasis MT Pro" w:hAnsi="Amasis MT Pro"/>
          <w:b/>
          <w:bCs/>
        </w:rPr>
        <w:t>c)</w:t>
      </w:r>
      <w:r w:rsidRPr="00A91BDD">
        <w:rPr>
          <w:rFonts w:ascii="Amasis MT Pro" w:hAnsi="Amasis MT Pro"/>
        </w:rPr>
        <w:tab/>
      </w:r>
      <w:r w:rsidR="008643F8" w:rsidRPr="0068545D">
        <w:rPr>
          <w:rFonts w:ascii="Amasis MT Pro" w:hAnsi="Amasis MT Pro"/>
          <w:b/>
          <w:bCs/>
          <w:color w:val="9D3511" w:themeColor="accent1" w:themeShade="BF"/>
        </w:rPr>
        <w:t>Zorluk</w:t>
      </w:r>
      <w:r w:rsidRPr="0068545D">
        <w:rPr>
          <w:rFonts w:ascii="Amasis MT Pro" w:hAnsi="Amasis MT Pro"/>
          <w:b/>
          <w:bCs/>
          <w:color w:val="9D3511" w:themeColor="accent1" w:themeShade="BF"/>
        </w:rPr>
        <w:t xml:space="preserve"> Derecesi:</w:t>
      </w:r>
      <w:r w:rsidR="008643F8" w:rsidRPr="0068545D">
        <w:rPr>
          <w:rFonts w:ascii="Amasis MT Pro" w:hAnsi="Amasis MT Pro"/>
          <w:b/>
          <w:bCs/>
          <w:color w:val="9D3511" w:themeColor="accent1" w:themeShade="BF"/>
        </w:rPr>
        <w:t xml:space="preserve"> 15 </w:t>
      </w:r>
      <w:r w:rsidRPr="0068545D">
        <w:rPr>
          <w:rFonts w:ascii="Amasis MT Pro" w:hAnsi="Amasis MT Pro"/>
          <w:b/>
          <w:bCs/>
          <w:color w:val="9D3511" w:themeColor="accent1" w:themeShade="BF"/>
        </w:rPr>
        <w:t>P</w:t>
      </w:r>
      <w:r w:rsidR="008643F8" w:rsidRPr="0068545D">
        <w:rPr>
          <w:rFonts w:ascii="Amasis MT Pro" w:hAnsi="Amasis MT Pro"/>
          <w:b/>
          <w:bCs/>
          <w:color w:val="9D3511" w:themeColor="accent1" w:themeShade="BF"/>
        </w:rPr>
        <w:t>uan</w:t>
      </w:r>
    </w:p>
    <w:p w14:paraId="592EE1DE" w14:textId="77777777" w:rsidR="00502901" w:rsidRPr="00A91BDD" w:rsidRDefault="008643F8" w:rsidP="000F0DEA">
      <w:pPr>
        <w:ind w:left="708" w:firstLine="708"/>
        <w:jc w:val="both"/>
        <w:rPr>
          <w:rFonts w:ascii="Amasis MT Pro" w:hAnsi="Amasis MT Pro"/>
        </w:rPr>
      </w:pPr>
      <w:r w:rsidRPr="00A91BDD">
        <w:rPr>
          <w:rFonts w:ascii="Amasis MT Pro" w:hAnsi="Amasis MT Pro"/>
        </w:rPr>
        <w:t xml:space="preserve">Hız, High Lift, </w:t>
      </w:r>
      <w:proofErr w:type="spellStart"/>
      <w:r w:rsidRPr="00A91BDD">
        <w:rPr>
          <w:rFonts w:ascii="Amasis MT Pro" w:hAnsi="Amasis MT Pro"/>
        </w:rPr>
        <w:t>Low</w:t>
      </w:r>
      <w:proofErr w:type="spellEnd"/>
      <w:r w:rsidRPr="00A91BDD">
        <w:rPr>
          <w:rFonts w:ascii="Amasis MT Pro" w:hAnsi="Amasis MT Pro"/>
        </w:rPr>
        <w:t xml:space="preserve"> Lift, </w:t>
      </w:r>
      <w:proofErr w:type="spellStart"/>
      <w:proofErr w:type="gramStart"/>
      <w:r w:rsidR="00301258" w:rsidRPr="00A91BDD">
        <w:rPr>
          <w:rFonts w:ascii="Amasis MT Pro" w:hAnsi="Amasis MT Pro"/>
        </w:rPr>
        <w:t>Drip</w:t>
      </w:r>
      <w:proofErr w:type="spellEnd"/>
      <w:r w:rsidR="00301258" w:rsidRPr="00A91BDD">
        <w:rPr>
          <w:rFonts w:ascii="Amasis MT Pro" w:hAnsi="Amasis MT Pro"/>
        </w:rPr>
        <w:t xml:space="preserve"> -</w:t>
      </w:r>
      <w:proofErr w:type="gramEnd"/>
      <w:r w:rsidR="00314684">
        <w:rPr>
          <w:rFonts w:ascii="Amasis MT Pro" w:hAnsi="Amasis MT Pro"/>
        </w:rPr>
        <w:t xml:space="preserve"> </w:t>
      </w:r>
      <w:proofErr w:type="spellStart"/>
      <w:r w:rsidRPr="00A91BDD">
        <w:rPr>
          <w:rFonts w:ascii="Amasis MT Pro" w:hAnsi="Amasis MT Pro"/>
        </w:rPr>
        <w:t>Drop</w:t>
      </w:r>
      <w:proofErr w:type="spellEnd"/>
      <w:r w:rsidRPr="00A91BDD">
        <w:rPr>
          <w:rFonts w:ascii="Amasis MT Pro" w:hAnsi="Amasis MT Pro"/>
        </w:rPr>
        <w:t xml:space="preserve">, Akrobasi </w:t>
      </w:r>
      <w:r w:rsidR="008E689E" w:rsidRPr="00A91BDD">
        <w:rPr>
          <w:rFonts w:ascii="Amasis MT Pro" w:hAnsi="Amasis MT Pro"/>
        </w:rPr>
        <w:t>K</w:t>
      </w:r>
      <w:r w:rsidRPr="00A91BDD">
        <w:rPr>
          <w:rFonts w:ascii="Amasis MT Pro" w:hAnsi="Amasis MT Pro"/>
        </w:rPr>
        <w:t>ullanım</w:t>
      </w:r>
      <w:r w:rsidR="00301258" w:rsidRPr="00A91BDD">
        <w:rPr>
          <w:rFonts w:ascii="Amasis MT Pro" w:hAnsi="Amasis MT Pro"/>
        </w:rPr>
        <w:t>ı</w:t>
      </w:r>
    </w:p>
    <w:p w14:paraId="769BDB2F" w14:textId="77777777" w:rsidR="00570162" w:rsidRPr="00A91BDD" w:rsidRDefault="00570162" w:rsidP="00426245">
      <w:pPr>
        <w:ind w:firstLine="708"/>
        <w:jc w:val="both"/>
        <w:rPr>
          <w:rFonts w:ascii="Amasis MT Pro" w:hAnsi="Amasis MT Pro"/>
        </w:rPr>
      </w:pPr>
      <w:r w:rsidRPr="00A91BDD">
        <w:rPr>
          <w:rFonts w:ascii="Amasis MT Pro" w:hAnsi="Amasis MT Pro"/>
          <w:b/>
          <w:bCs/>
        </w:rPr>
        <w:t>d</w:t>
      </w:r>
      <w:r w:rsidR="008643F8" w:rsidRPr="00A91BDD">
        <w:rPr>
          <w:rFonts w:ascii="Amasis MT Pro" w:hAnsi="Amasis MT Pro"/>
          <w:b/>
          <w:bCs/>
        </w:rPr>
        <w:t>)</w:t>
      </w:r>
      <w:r w:rsidRPr="00A91BDD">
        <w:rPr>
          <w:rFonts w:ascii="Amasis MT Pro" w:hAnsi="Amasis MT Pro"/>
        </w:rPr>
        <w:tab/>
      </w:r>
      <w:r w:rsidR="008643F8" w:rsidRPr="0068545D">
        <w:rPr>
          <w:rFonts w:ascii="Amasis MT Pro" w:hAnsi="Amasis MT Pro"/>
          <w:b/>
          <w:bCs/>
          <w:color w:val="9D3511" w:themeColor="accent1" w:themeShade="BF"/>
        </w:rPr>
        <w:t>Partnerler Arası Uyum</w:t>
      </w:r>
      <w:r w:rsidRPr="0068545D">
        <w:rPr>
          <w:rFonts w:ascii="Amasis MT Pro" w:hAnsi="Amasis MT Pro"/>
          <w:b/>
          <w:bCs/>
          <w:color w:val="9D3511" w:themeColor="accent1" w:themeShade="BF"/>
        </w:rPr>
        <w:t>:</w:t>
      </w:r>
      <w:r w:rsidR="008643F8" w:rsidRPr="0068545D">
        <w:rPr>
          <w:rFonts w:ascii="Amasis MT Pro" w:hAnsi="Amasis MT Pro"/>
          <w:b/>
          <w:bCs/>
          <w:color w:val="9D3511" w:themeColor="accent1" w:themeShade="BF"/>
        </w:rPr>
        <w:t xml:space="preserve"> 15 Puan</w:t>
      </w:r>
    </w:p>
    <w:p w14:paraId="54349C99" w14:textId="77777777" w:rsidR="00301258" w:rsidRPr="00A91BDD" w:rsidRDefault="008643F8" w:rsidP="0068545D">
      <w:pPr>
        <w:ind w:left="1416"/>
        <w:jc w:val="both"/>
        <w:rPr>
          <w:rFonts w:ascii="Amasis MT Pro" w:hAnsi="Amasis MT Pro"/>
        </w:rPr>
      </w:pPr>
      <w:r w:rsidRPr="00A91BDD">
        <w:rPr>
          <w:rFonts w:ascii="Amasis MT Pro" w:hAnsi="Amasis MT Pro"/>
        </w:rPr>
        <w:t>Partnerler arasında</w:t>
      </w:r>
      <w:r w:rsidR="00301258" w:rsidRPr="00A91BDD">
        <w:rPr>
          <w:rFonts w:ascii="Amasis MT Pro" w:hAnsi="Amasis MT Pro"/>
        </w:rPr>
        <w:t>ki</w:t>
      </w:r>
      <w:r w:rsidR="00AA2342">
        <w:rPr>
          <w:rFonts w:ascii="Amasis MT Pro" w:hAnsi="Amasis MT Pro"/>
        </w:rPr>
        <w:t xml:space="preserve"> </w:t>
      </w:r>
      <w:r w:rsidR="009221C0" w:rsidRPr="00A91BDD">
        <w:rPr>
          <w:rFonts w:ascii="Amasis MT Pro" w:hAnsi="Amasis MT Pro"/>
        </w:rPr>
        <w:t>“K</w:t>
      </w:r>
      <w:r w:rsidRPr="00A91BDD">
        <w:rPr>
          <w:rFonts w:ascii="Amasis MT Pro" w:hAnsi="Amasis MT Pro"/>
        </w:rPr>
        <w:t>ombinasyon</w:t>
      </w:r>
      <w:r w:rsidR="009221C0" w:rsidRPr="00A91BDD">
        <w:rPr>
          <w:rFonts w:ascii="Amasis MT Pro" w:hAnsi="Amasis MT Pro"/>
        </w:rPr>
        <w:t>”</w:t>
      </w:r>
      <w:r w:rsidRPr="00A91BDD">
        <w:rPr>
          <w:rFonts w:ascii="Amasis MT Pro" w:hAnsi="Amasis MT Pro"/>
        </w:rPr>
        <w:t xml:space="preserve"> ve </w:t>
      </w:r>
      <w:r w:rsidR="009221C0" w:rsidRPr="00A91BDD">
        <w:rPr>
          <w:rFonts w:ascii="Amasis MT Pro" w:hAnsi="Amasis MT Pro"/>
        </w:rPr>
        <w:t>“</w:t>
      </w:r>
      <w:proofErr w:type="spellStart"/>
      <w:r w:rsidR="009221C0" w:rsidRPr="00A91BDD">
        <w:rPr>
          <w:rFonts w:ascii="Amasis MT Pro" w:hAnsi="Amasis MT Pro"/>
        </w:rPr>
        <w:t>S</w:t>
      </w:r>
      <w:r w:rsidRPr="00A91BDD">
        <w:rPr>
          <w:rFonts w:ascii="Amasis MT Pro" w:hAnsi="Amasis MT Pro"/>
        </w:rPr>
        <w:t>hine</w:t>
      </w:r>
      <w:proofErr w:type="spellEnd"/>
      <w:r w:rsidR="009221C0" w:rsidRPr="00A91BDD">
        <w:rPr>
          <w:rFonts w:ascii="Amasis MT Pro" w:hAnsi="Amasis MT Pro"/>
        </w:rPr>
        <w:t>” uygulamaları</w:t>
      </w:r>
      <w:r w:rsidRPr="00A91BDD">
        <w:rPr>
          <w:rFonts w:ascii="Amasis MT Pro" w:hAnsi="Amasis MT Pro"/>
        </w:rPr>
        <w:t xml:space="preserve"> içerisinde aynı anda ağırlık transferi, aynı anda zıtlık yaratma, aynı anda paralellik yaratma, aynı anda kol açıları yakalama, aynı anda </w:t>
      </w:r>
      <w:r w:rsidR="00570162" w:rsidRPr="00A91BDD">
        <w:rPr>
          <w:rFonts w:ascii="Amasis MT Pro" w:hAnsi="Amasis MT Pro"/>
        </w:rPr>
        <w:t xml:space="preserve">artistik hareket edebilme özellikleri </w:t>
      </w:r>
      <w:r w:rsidR="009221C0" w:rsidRPr="00A91BDD">
        <w:rPr>
          <w:rFonts w:ascii="Amasis MT Pro" w:hAnsi="Amasis MT Pro"/>
        </w:rPr>
        <w:t xml:space="preserve">gibi </w:t>
      </w:r>
      <w:r w:rsidR="00570162" w:rsidRPr="00A91BDD">
        <w:rPr>
          <w:rFonts w:ascii="Amasis MT Pro" w:hAnsi="Amasis MT Pro"/>
        </w:rPr>
        <w:t>unsurla</w:t>
      </w:r>
      <w:r w:rsidR="00301258" w:rsidRPr="00A91BDD">
        <w:rPr>
          <w:rFonts w:ascii="Amasis MT Pro" w:hAnsi="Amasis MT Pro"/>
        </w:rPr>
        <w:t>r</w:t>
      </w:r>
      <w:r w:rsidR="00AA2342">
        <w:rPr>
          <w:rFonts w:ascii="Amasis MT Pro" w:hAnsi="Amasis MT Pro"/>
        </w:rPr>
        <w:t>…</w:t>
      </w:r>
    </w:p>
    <w:p w14:paraId="0168839C" w14:textId="77777777" w:rsidR="00570162" w:rsidRPr="00A91BDD" w:rsidRDefault="00570162" w:rsidP="00426245">
      <w:pPr>
        <w:ind w:firstLine="708"/>
        <w:jc w:val="both"/>
        <w:rPr>
          <w:rFonts w:ascii="Amasis MT Pro" w:hAnsi="Amasis MT Pro"/>
        </w:rPr>
      </w:pPr>
      <w:r w:rsidRPr="00A91BDD">
        <w:rPr>
          <w:rFonts w:ascii="Amasis MT Pro" w:hAnsi="Amasis MT Pro"/>
          <w:b/>
          <w:bCs/>
        </w:rPr>
        <w:t>e)</w:t>
      </w:r>
      <w:r w:rsidRPr="00A91BDD">
        <w:rPr>
          <w:rFonts w:ascii="Amasis MT Pro" w:hAnsi="Amasis MT Pro"/>
        </w:rPr>
        <w:tab/>
      </w:r>
      <w:r w:rsidR="008643F8" w:rsidRPr="0068545D">
        <w:rPr>
          <w:rFonts w:ascii="Amasis MT Pro" w:hAnsi="Amasis MT Pro"/>
          <w:b/>
          <w:bCs/>
          <w:color w:val="9D3511" w:themeColor="accent1" w:themeShade="BF"/>
        </w:rPr>
        <w:t>Artistik</w:t>
      </w:r>
      <w:r w:rsidR="002A30ED" w:rsidRPr="0068545D">
        <w:rPr>
          <w:rFonts w:ascii="Amasis MT Pro" w:hAnsi="Amasis MT Pro"/>
          <w:b/>
          <w:bCs/>
          <w:color w:val="9D3511" w:themeColor="accent1" w:themeShade="BF"/>
        </w:rPr>
        <w:t xml:space="preserve"> Sunum</w:t>
      </w:r>
      <w:r w:rsidRPr="0068545D">
        <w:rPr>
          <w:rFonts w:ascii="Amasis MT Pro" w:hAnsi="Amasis MT Pro"/>
          <w:b/>
          <w:bCs/>
          <w:color w:val="9D3511" w:themeColor="accent1" w:themeShade="BF"/>
        </w:rPr>
        <w:t xml:space="preserve">: </w:t>
      </w:r>
      <w:r w:rsidR="008643F8" w:rsidRPr="0068545D">
        <w:rPr>
          <w:rFonts w:ascii="Amasis MT Pro" w:hAnsi="Amasis MT Pro"/>
          <w:b/>
          <w:bCs/>
          <w:color w:val="9D3511" w:themeColor="accent1" w:themeShade="BF"/>
        </w:rPr>
        <w:t xml:space="preserve">10 </w:t>
      </w:r>
      <w:r w:rsidRPr="0068545D">
        <w:rPr>
          <w:rFonts w:ascii="Amasis MT Pro" w:hAnsi="Amasis MT Pro"/>
          <w:b/>
          <w:bCs/>
          <w:color w:val="9D3511" w:themeColor="accent1" w:themeShade="BF"/>
        </w:rPr>
        <w:t>P</w:t>
      </w:r>
      <w:r w:rsidR="008643F8" w:rsidRPr="0068545D">
        <w:rPr>
          <w:rFonts w:ascii="Amasis MT Pro" w:hAnsi="Amasis MT Pro"/>
          <w:b/>
          <w:bCs/>
          <w:color w:val="9D3511" w:themeColor="accent1" w:themeShade="BF"/>
        </w:rPr>
        <w:t>uan</w:t>
      </w:r>
    </w:p>
    <w:p w14:paraId="218DABF9" w14:textId="77777777" w:rsidR="000F0DEA" w:rsidRPr="00A91BDD" w:rsidRDefault="008643F8" w:rsidP="009C6F99">
      <w:pPr>
        <w:ind w:left="708" w:firstLine="708"/>
        <w:jc w:val="both"/>
        <w:rPr>
          <w:rFonts w:ascii="Amasis MT Pro" w:hAnsi="Amasis MT Pro"/>
        </w:rPr>
      </w:pPr>
      <w:r w:rsidRPr="00A91BDD">
        <w:rPr>
          <w:rFonts w:ascii="Amasis MT Pro" w:hAnsi="Amasis MT Pro"/>
        </w:rPr>
        <w:t xml:space="preserve">Kostüm, </w:t>
      </w:r>
      <w:r w:rsidR="00570162" w:rsidRPr="00A91BDD">
        <w:rPr>
          <w:rFonts w:ascii="Amasis MT Pro" w:hAnsi="Amasis MT Pro"/>
        </w:rPr>
        <w:t>G</w:t>
      </w:r>
      <w:r w:rsidRPr="00A91BDD">
        <w:rPr>
          <w:rFonts w:ascii="Amasis MT Pro" w:hAnsi="Amasis MT Pro"/>
        </w:rPr>
        <w:t xml:space="preserve">enel </w:t>
      </w:r>
      <w:r w:rsidR="00570162" w:rsidRPr="00A91BDD">
        <w:rPr>
          <w:rFonts w:ascii="Amasis MT Pro" w:hAnsi="Amasis MT Pro"/>
        </w:rPr>
        <w:t>G</w:t>
      </w:r>
      <w:r w:rsidRPr="00A91BDD">
        <w:rPr>
          <w:rFonts w:ascii="Amasis MT Pro" w:hAnsi="Amasis MT Pro"/>
        </w:rPr>
        <w:t xml:space="preserve">örünüm, </w:t>
      </w:r>
      <w:r w:rsidR="00570162" w:rsidRPr="00A91BDD">
        <w:rPr>
          <w:rFonts w:ascii="Amasis MT Pro" w:hAnsi="Amasis MT Pro"/>
        </w:rPr>
        <w:t>D</w:t>
      </w:r>
      <w:r w:rsidRPr="00A91BDD">
        <w:rPr>
          <w:rFonts w:ascii="Amasis MT Pro" w:hAnsi="Amasis MT Pro"/>
        </w:rPr>
        <w:t xml:space="preserve">ans </w:t>
      </w:r>
      <w:r w:rsidR="00570162" w:rsidRPr="00A91BDD">
        <w:rPr>
          <w:rFonts w:ascii="Amasis MT Pro" w:hAnsi="Amasis MT Pro"/>
        </w:rPr>
        <w:t>K</w:t>
      </w:r>
      <w:r w:rsidRPr="00A91BDD">
        <w:rPr>
          <w:rFonts w:ascii="Amasis MT Pro" w:hAnsi="Amasis MT Pro"/>
        </w:rPr>
        <w:t xml:space="preserve">arizması, </w:t>
      </w:r>
      <w:r w:rsidR="00570162" w:rsidRPr="00A91BDD">
        <w:rPr>
          <w:rFonts w:ascii="Amasis MT Pro" w:hAnsi="Amasis MT Pro"/>
        </w:rPr>
        <w:t>K</w:t>
      </w:r>
      <w:r w:rsidRPr="00A91BDD">
        <w:rPr>
          <w:rFonts w:ascii="Amasis MT Pro" w:hAnsi="Amasis MT Pro"/>
        </w:rPr>
        <w:t xml:space="preserve">endine </w:t>
      </w:r>
      <w:r w:rsidR="00570162" w:rsidRPr="00A91BDD">
        <w:rPr>
          <w:rFonts w:ascii="Amasis MT Pro" w:hAnsi="Amasis MT Pro"/>
        </w:rPr>
        <w:t>G</w:t>
      </w:r>
      <w:r w:rsidRPr="00A91BDD">
        <w:rPr>
          <w:rFonts w:ascii="Amasis MT Pro" w:hAnsi="Amasis MT Pro"/>
        </w:rPr>
        <w:t xml:space="preserve">üven ve </w:t>
      </w:r>
      <w:r w:rsidR="00570162" w:rsidRPr="00A91BDD">
        <w:rPr>
          <w:rFonts w:ascii="Amasis MT Pro" w:hAnsi="Amasis MT Pro"/>
        </w:rPr>
        <w:t>S</w:t>
      </w:r>
      <w:r w:rsidRPr="00A91BDD">
        <w:rPr>
          <w:rFonts w:ascii="Amasis MT Pro" w:hAnsi="Amasis MT Pro"/>
        </w:rPr>
        <w:t xml:space="preserve">unum </w:t>
      </w:r>
      <w:r w:rsidR="00570162" w:rsidRPr="00A91BDD">
        <w:rPr>
          <w:rFonts w:ascii="Amasis MT Pro" w:hAnsi="Amasis MT Pro"/>
        </w:rPr>
        <w:t>E</w:t>
      </w:r>
      <w:r w:rsidRPr="00A91BDD">
        <w:rPr>
          <w:rFonts w:ascii="Amasis MT Pro" w:hAnsi="Amasis MT Pro"/>
        </w:rPr>
        <w:t>nerjis</w:t>
      </w:r>
      <w:r w:rsidR="00301258" w:rsidRPr="00A91BDD">
        <w:rPr>
          <w:rFonts w:ascii="Amasis MT Pro" w:hAnsi="Amasis MT Pro"/>
        </w:rPr>
        <w:t>i</w:t>
      </w:r>
    </w:p>
    <w:p w14:paraId="530B410E" w14:textId="77777777" w:rsidR="00AA2CCB" w:rsidRDefault="008A405E" w:rsidP="00273389">
      <w:pPr>
        <w:pStyle w:val="Balk4"/>
        <w:jc w:val="both"/>
        <w:rPr>
          <w:rFonts w:ascii="Amasis MT Pro" w:hAnsi="Amasis MT Pro"/>
          <w:b/>
          <w:bCs/>
          <w:i w:val="0"/>
          <w:iCs w:val="0"/>
        </w:rPr>
      </w:pPr>
      <w:r w:rsidRPr="00A91BDD">
        <w:rPr>
          <w:rFonts w:ascii="Amasis MT Pro" w:hAnsi="Amasis MT Pro" w:cs="Times New Roman"/>
          <w:b/>
          <w:bCs/>
          <w:i w:val="0"/>
          <w:iCs w:val="0"/>
        </w:rPr>
        <w:t xml:space="preserve">B1 – Madde </w:t>
      </w:r>
      <w:proofErr w:type="gramStart"/>
      <w:r w:rsidRPr="00A91BDD">
        <w:rPr>
          <w:rFonts w:ascii="Amasis MT Pro" w:hAnsi="Amasis MT Pro" w:cs="Times New Roman"/>
          <w:b/>
          <w:bCs/>
          <w:i w:val="0"/>
          <w:iCs w:val="0"/>
        </w:rPr>
        <w:t>2 -</w:t>
      </w:r>
      <w:proofErr w:type="gramEnd"/>
      <w:r w:rsidRPr="00A91BDD">
        <w:rPr>
          <w:rFonts w:ascii="Amasis MT Pro" w:hAnsi="Amasis MT Pro" w:cs="Times New Roman"/>
          <w:b/>
          <w:bCs/>
          <w:i w:val="0"/>
          <w:iCs w:val="0"/>
        </w:rPr>
        <w:t xml:space="preserve"> 3 - 8: </w:t>
      </w:r>
      <w:r w:rsidR="00AA2CCB" w:rsidRPr="00A91BDD">
        <w:rPr>
          <w:rFonts w:ascii="Amasis MT Pro" w:hAnsi="Amasis MT Pro"/>
          <w:b/>
          <w:bCs/>
          <w:i w:val="0"/>
          <w:iCs w:val="0"/>
        </w:rPr>
        <w:t>Koreografi</w:t>
      </w:r>
      <w:r w:rsidR="006711B9">
        <w:rPr>
          <w:rFonts w:ascii="Amasis MT Pro" w:hAnsi="Amasis MT Pro"/>
          <w:b/>
          <w:bCs/>
          <w:i w:val="0"/>
          <w:iCs w:val="0"/>
        </w:rPr>
        <w:t xml:space="preserve"> </w:t>
      </w:r>
      <w:r w:rsidR="00AA2CCB" w:rsidRPr="00A91BDD">
        <w:rPr>
          <w:rFonts w:ascii="Amasis MT Pro" w:hAnsi="Amasis MT Pro"/>
          <w:b/>
          <w:bCs/>
          <w:i w:val="0"/>
          <w:iCs w:val="0"/>
        </w:rPr>
        <w:t>Değerlendirmelerine Etki Eden</w:t>
      </w:r>
      <w:r w:rsidR="00AA2342">
        <w:rPr>
          <w:rFonts w:ascii="Amasis MT Pro" w:hAnsi="Amasis MT Pro"/>
          <w:b/>
          <w:bCs/>
          <w:i w:val="0"/>
          <w:iCs w:val="0"/>
        </w:rPr>
        <w:t xml:space="preserve"> </w:t>
      </w:r>
      <w:r w:rsidR="00AA2CCB" w:rsidRPr="00A91BDD">
        <w:rPr>
          <w:rFonts w:ascii="Amasis MT Pro" w:hAnsi="Amasis MT Pro"/>
          <w:b/>
          <w:bCs/>
          <w:i w:val="0"/>
          <w:iCs w:val="0"/>
        </w:rPr>
        <w:t>Faktörler</w:t>
      </w:r>
    </w:p>
    <w:p w14:paraId="71CB9401" w14:textId="77777777" w:rsidR="00273389" w:rsidRPr="00273389" w:rsidRDefault="00273389" w:rsidP="00273389"/>
    <w:p w14:paraId="29F9F1AF" w14:textId="77777777" w:rsidR="00AA2CCB" w:rsidRPr="00A91BDD" w:rsidRDefault="00AA2CCB" w:rsidP="00426245">
      <w:pPr>
        <w:ind w:left="708"/>
        <w:jc w:val="both"/>
        <w:rPr>
          <w:rFonts w:ascii="Amasis MT Pro" w:hAnsi="Amasis MT Pro"/>
        </w:rPr>
      </w:pPr>
      <w:r w:rsidRPr="00A91BDD">
        <w:rPr>
          <w:rFonts w:ascii="Amasis MT Pro" w:hAnsi="Amasis MT Pro"/>
          <w:b/>
          <w:bCs/>
        </w:rPr>
        <w:t>a)</w:t>
      </w:r>
      <w:r w:rsidR="00061A66">
        <w:rPr>
          <w:rFonts w:ascii="Amasis MT Pro" w:hAnsi="Amasis MT Pro"/>
          <w:b/>
          <w:bCs/>
        </w:rPr>
        <w:t xml:space="preserve"> </w:t>
      </w:r>
      <w:r w:rsidRPr="00A91BDD">
        <w:rPr>
          <w:rFonts w:ascii="Amasis MT Pro" w:hAnsi="Amasis MT Pro"/>
          <w:b/>
          <w:bCs/>
        </w:rPr>
        <w:t>Küçük Hata:</w:t>
      </w:r>
      <w:r w:rsidR="00061A66">
        <w:rPr>
          <w:rFonts w:ascii="Amasis MT Pro" w:hAnsi="Amasis MT Pro"/>
          <w:b/>
          <w:bCs/>
        </w:rPr>
        <w:t xml:space="preserve"> </w:t>
      </w:r>
      <w:r w:rsidRPr="00A91BDD">
        <w:rPr>
          <w:rFonts w:ascii="Amasis MT Pro" w:hAnsi="Amasis MT Pro"/>
          <w:bCs/>
        </w:rPr>
        <w:t>Genel görüntü ve akışı etkilemeyen;</w:t>
      </w:r>
      <w:r w:rsidRPr="00A91BDD">
        <w:rPr>
          <w:rFonts w:ascii="Amasis MT Pro" w:hAnsi="Amasis MT Pro"/>
        </w:rPr>
        <w:t xml:space="preserve"> açı, çizgi bozuklukları, senkron, el kaçırma, denge, zamanlama hatalarına denir. 1 puan kesilir. </w:t>
      </w:r>
    </w:p>
    <w:p w14:paraId="74B9A235" w14:textId="77777777" w:rsidR="00AA2CCB" w:rsidRPr="00A91BDD" w:rsidRDefault="00AA2CCB" w:rsidP="00426245">
      <w:pPr>
        <w:ind w:left="708"/>
        <w:jc w:val="both"/>
        <w:rPr>
          <w:rFonts w:ascii="Amasis MT Pro" w:hAnsi="Amasis MT Pro"/>
        </w:rPr>
      </w:pPr>
      <w:r w:rsidRPr="00A91BDD">
        <w:rPr>
          <w:rFonts w:ascii="Amasis MT Pro" w:hAnsi="Amasis MT Pro"/>
          <w:b/>
          <w:bCs/>
        </w:rPr>
        <w:t>b)</w:t>
      </w:r>
      <w:r w:rsidR="00061A66">
        <w:rPr>
          <w:rFonts w:ascii="Amasis MT Pro" w:hAnsi="Amasis MT Pro"/>
          <w:b/>
          <w:bCs/>
        </w:rPr>
        <w:t xml:space="preserve"> </w:t>
      </w:r>
      <w:r w:rsidRPr="00A91BDD">
        <w:rPr>
          <w:rFonts w:ascii="Amasis MT Pro" w:hAnsi="Amasis MT Pro"/>
          <w:b/>
          <w:bCs/>
        </w:rPr>
        <w:t>Orta Hata:</w:t>
      </w:r>
      <w:r w:rsidR="00061A66">
        <w:rPr>
          <w:rFonts w:ascii="Amasis MT Pro" w:hAnsi="Amasis MT Pro"/>
          <w:b/>
          <w:bCs/>
        </w:rPr>
        <w:t xml:space="preserve"> </w:t>
      </w:r>
      <w:r w:rsidRPr="00A91BDD">
        <w:rPr>
          <w:rFonts w:ascii="Amasis MT Pro" w:hAnsi="Amasis MT Pro"/>
          <w:bCs/>
        </w:rPr>
        <w:t>En az düzeyde genel görüntü ve akışı etkileyen;</w:t>
      </w:r>
      <w:r w:rsidR="003766C5" w:rsidRPr="00A91BDD">
        <w:rPr>
          <w:rFonts w:ascii="Amasis MT Pro" w:hAnsi="Amasis MT Pro"/>
        </w:rPr>
        <w:t xml:space="preserve"> açı, çizgi bozuklukları, </w:t>
      </w:r>
      <w:r w:rsidRPr="00A91BDD">
        <w:rPr>
          <w:rFonts w:ascii="Amasis MT Pro" w:hAnsi="Amasis MT Pro"/>
        </w:rPr>
        <w:t xml:space="preserve">senkron, el kaçırma, denge, zamanlama hatalarına denir. 5 puan kesilir. </w:t>
      </w:r>
    </w:p>
    <w:p w14:paraId="1090D114" w14:textId="77777777" w:rsidR="00FE552E" w:rsidRPr="00A91BDD" w:rsidRDefault="00AA2CCB" w:rsidP="00BB7DE7">
      <w:pPr>
        <w:ind w:left="708"/>
        <w:jc w:val="both"/>
        <w:rPr>
          <w:rFonts w:ascii="Amasis MT Pro" w:hAnsi="Amasis MT Pro"/>
        </w:rPr>
      </w:pPr>
      <w:r w:rsidRPr="00A91BDD">
        <w:rPr>
          <w:rFonts w:ascii="Amasis MT Pro" w:hAnsi="Amasis MT Pro"/>
          <w:b/>
          <w:bCs/>
        </w:rPr>
        <w:t>c)</w:t>
      </w:r>
      <w:r w:rsidR="00061A66">
        <w:rPr>
          <w:rFonts w:ascii="Amasis MT Pro" w:hAnsi="Amasis MT Pro"/>
          <w:b/>
          <w:bCs/>
        </w:rPr>
        <w:t xml:space="preserve"> </w:t>
      </w:r>
      <w:r w:rsidRPr="00A91BDD">
        <w:rPr>
          <w:rFonts w:ascii="Amasis MT Pro" w:hAnsi="Amasis MT Pro"/>
          <w:b/>
          <w:bCs/>
        </w:rPr>
        <w:t>Büyük Hata:</w:t>
      </w:r>
      <w:r w:rsidRPr="00A91BDD">
        <w:rPr>
          <w:rFonts w:ascii="Amasis MT Pro" w:hAnsi="Amasis MT Pro"/>
        </w:rPr>
        <w:t xml:space="preserve"> Genel görüntü ve akışı doğrudan etkileyen, yere düşme, dizlerinin üzerine düşme, sırt sırta çarpışma, yüz yüze çarpışma ve bir sekizlikten fazla süren ritim ha</w:t>
      </w:r>
      <w:r w:rsidR="00983F2B" w:rsidRPr="00A91BDD">
        <w:rPr>
          <w:rFonts w:ascii="Amasis MT Pro" w:hAnsi="Amasis MT Pro"/>
        </w:rPr>
        <w:t>talarına denir. 10 puan kesilir</w:t>
      </w:r>
      <w:r w:rsidR="00D10602">
        <w:rPr>
          <w:rFonts w:ascii="Amasis MT Pro" w:hAnsi="Amasis MT Pro"/>
        </w:rPr>
        <w:t>.</w:t>
      </w:r>
    </w:p>
    <w:p w14:paraId="1EB1AFA1" w14:textId="77777777" w:rsidR="005F22BC" w:rsidRPr="00A91BDD" w:rsidRDefault="00877FF0" w:rsidP="00426245">
      <w:pPr>
        <w:pStyle w:val="Balk1"/>
        <w:jc w:val="both"/>
        <w:rPr>
          <w:rFonts w:ascii="Amasis MT Pro" w:hAnsi="Amasis MT Pro" w:cs="Times New Roman"/>
          <w:sz w:val="22"/>
          <w:szCs w:val="22"/>
        </w:rPr>
      </w:pPr>
      <w:bookmarkStart w:id="29" w:name="_Toc14900153"/>
      <w:r>
        <w:rPr>
          <w:rFonts w:ascii="Amasis MT Pro" w:hAnsi="Amasis MT Pro" w:cs="Times New Roman"/>
          <w:sz w:val="22"/>
          <w:szCs w:val="22"/>
        </w:rPr>
        <w:lastRenderedPageBreak/>
        <w:t>B</w:t>
      </w:r>
      <w:r w:rsidR="001A7A65" w:rsidRPr="00A91BDD">
        <w:rPr>
          <w:rFonts w:ascii="Amasis MT Pro" w:hAnsi="Amasis MT Pro" w:cs="Times New Roman"/>
          <w:sz w:val="22"/>
          <w:szCs w:val="22"/>
        </w:rPr>
        <w:t xml:space="preserve">1 – </w:t>
      </w:r>
      <w:r w:rsidR="00FE552E">
        <w:rPr>
          <w:rFonts w:ascii="Amasis MT Pro" w:hAnsi="Amasis MT Pro" w:cs="Times New Roman"/>
          <w:sz w:val="22"/>
          <w:szCs w:val="22"/>
        </w:rPr>
        <w:tab/>
      </w:r>
      <w:r w:rsidR="001A7A65" w:rsidRPr="00A91BDD">
        <w:rPr>
          <w:rFonts w:ascii="Amasis MT Pro" w:hAnsi="Amasis MT Pro" w:cs="Times New Roman"/>
          <w:sz w:val="22"/>
          <w:szCs w:val="22"/>
        </w:rPr>
        <w:t xml:space="preserve">MADDE </w:t>
      </w:r>
      <w:proofErr w:type="gramStart"/>
      <w:r w:rsidR="00E21565" w:rsidRPr="00A91BDD">
        <w:rPr>
          <w:rFonts w:ascii="Amasis MT Pro" w:hAnsi="Amasis MT Pro" w:cs="Times New Roman"/>
          <w:sz w:val="22"/>
          <w:szCs w:val="22"/>
        </w:rPr>
        <w:t>2 -</w:t>
      </w:r>
      <w:proofErr w:type="gramEnd"/>
      <w:r w:rsidR="00AA2342">
        <w:rPr>
          <w:rFonts w:ascii="Amasis MT Pro" w:hAnsi="Amasis MT Pro" w:cs="Times New Roman"/>
          <w:sz w:val="22"/>
          <w:szCs w:val="22"/>
        </w:rPr>
        <w:t xml:space="preserve"> </w:t>
      </w:r>
      <w:r w:rsidR="00806DF1" w:rsidRPr="00A91BDD">
        <w:rPr>
          <w:rFonts w:ascii="Amasis MT Pro" w:hAnsi="Amasis MT Pro" w:cs="Times New Roman"/>
          <w:sz w:val="22"/>
          <w:szCs w:val="22"/>
        </w:rPr>
        <w:t>4</w:t>
      </w:r>
      <w:r w:rsidR="001A7A65" w:rsidRPr="00A91BDD">
        <w:rPr>
          <w:rFonts w:ascii="Amasis MT Pro" w:hAnsi="Amasis MT Pro" w:cs="Times New Roman"/>
          <w:sz w:val="22"/>
          <w:szCs w:val="22"/>
        </w:rPr>
        <w:t xml:space="preserve">: (SSD) </w:t>
      </w:r>
      <w:r w:rsidR="00806DF1" w:rsidRPr="00A91BDD">
        <w:rPr>
          <w:rFonts w:ascii="Amasis MT Pro" w:hAnsi="Amasis MT Pro" w:cs="Times New Roman"/>
          <w:sz w:val="22"/>
          <w:szCs w:val="22"/>
        </w:rPr>
        <w:t xml:space="preserve">“SALSA </w:t>
      </w:r>
      <w:r w:rsidR="001A7A65" w:rsidRPr="00A91BDD">
        <w:rPr>
          <w:rFonts w:ascii="Amasis MT Pro" w:hAnsi="Amasis MT Pro" w:cs="Times New Roman"/>
          <w:sz w:val="22"/>
          <w:szCs w:val="22"/>
        </w:rPr>
        <w:t>SOLO YARIŞMASI</w:t>
      </w:r>
      <w:bookmarkEnd w:id="29"/>
      <w:r w:rsidR="00806DF1" w:rsidRPr="00A91BDD">
        <w:rPr>
          <w:rFonts w:ascii="Amasis MT Pro" w:hAnsi="Amasis MT Pro" w:cs="Times New Roman"/>
          <w:sz w:val="22"/>
          <w:szCs w:val="22"/>
        </w:rPr>
        <w:t>”</w:t>
      </w:r>
    </w:p>
    <w:p w14:paraId="21AB7248" w14:textId="77777777" w:rsidR="005144EF" w:rsidRPr="00A91BDD" w:rsidRDefault="005144EF" w:rsidP="00426245">
      <w:pPr>
        <w:jc w:val="both"/>
        <w:rPr>
          <w:rFonts w:ascii="Amasis MT Pro" w:hAnsi="Amasis MT Pro" w:cs="Times New Roman"/>
          <w:b/>
          <w:bCs/>
          <w:color w:val="9D3511" w:themeColor="accent1" w:themeShade="BF"/>
        </w:rPr>
      </w:pPr>
      <w:r w:rsidRPr="00A91BDD">
        <w:rPr>
          <w:rFonts w:ascii="Amasis MT Pro" w:hAnsi="Amasis MT Pro" w:cs="Times New Roman"/>
          <w:b/>
          <w:bCs/>
          <w:color w:val="9D3511" w:themeColor="accent1" w:themeShade="BF"/>
        </w:rPr>
        <w:t xml:space="preserve">B1 – </w:t>
      </w:r>
      <w:r w:rsidR="005F22BC" w:rsidRPr="00A91BDD">
        <w:rPr>
          <w:rFonts w:ascii="Amasis MT Pro" w:hAnsi="Amasis MT Pro" w:cs="Times New Roman"/>
          <w:b/>
          <w:bCs/>
          <w:color w:val="9D3511" w:themeColor="accent1" w:themeShade="BF"/>
        </w:rPr>
        <w:tab/>
      </w:r>
      <w:r w:rsidRPr="00A91BDD">
        <w:rPr>
          <w:rFonts w:ascii="Amasis MT Pro" w:hAnsi="Amasis MT Pro" w:cs="Times New Roman"/>
          <w:b/>
          <w:bCs/>
          <w:color w:val="9D3511" w:themeColor="accent1" w:themeShade="BF"/>
        </w:rPr>
        <w:t>Madde</w:t>
      </w:r>
      <w:r w:rsidR="0068545D">
        <w:rPr>
          <w:rFonts w:ascii="Amasis MT Pro" w:hAnsi="Amasis MT Pro" w:cs="Times New Roman"/>
          <w:b/>
          <w:bCs/>
          <w:color w:val="9D3511" w:themeColor="accent1" w:themeShade="BF"/>
        </w:rPr>
        <w:t xml:space="preserve"> </w:t>
      </w:r>
      <w:proofErr w:type="gramStart"/>
      <w:r w:rsidR="00E21565" w:rsidRPr="00A91BDD">
        <w:rPr>
          <w:rFonts w:ascii="Amasis MT Pro" w:hAnsi="Amasis MT Pro" w:cs="Times New Roman"/>
          <w:b/>
          <w:bCs/>
          <w:color w:val="9D3511" w:themeColor="accent1" w:themeShade="BF"/>
        </w:rPr>
        <w:t>2 -</w:t>
      </w:r>
      <w:proofErr w:type="gramEnd"/>
      <w:r w:rsidRPr="00A91BDD">
        <w:rPr>
          <w:rFonts w:ascii="Amasis MT Pro" w:hAnsi="Amasis MT Pro" w:cs="Times New Roman"/>
          <w:b/>
          <w:bCs/>
          <w:color w:val="9D3511" w:themeColor="accent1" w:themeShade="BF"/>
        </w:rPr>
        <w:t xml:space="preserve"> 4 </w:t>
      </w:r>
      <w:r w:rsidR="00E21565" w:rsidRPr="00A91BDD">
        <w:rPr>
          <w:rFonts w:ascii="Amasis MT Pro" w:hAnsi="Amasis MT Pro" w:cs="Times New Roman"/>
          <w:b/>
          <w:bCs/>
          <w:color w:val="9D3511" w:themeColor="accent1" w:themeShade="BF"/>
        </w:rPr>
        <w:t>-</w:t>
      </w:r>
      <w:r w:rsidRPr="00A91BDD">
        <w:rPr>
          <w:rFonts w:ascii="Amasis MT Pro" w:hAnsi="Amasis MT Pro" w:cs="Times New Roman"/>
          <w:b/>
          <w:bCs/>
          <w:color w:val="9D3511" w:themeColor="accent1" w:themeShade="BF"/>
        </w:rPr>
        <w:t xml:space="preserve">1: </w:t>
      </w:r>
      <w:r w:rsidR="009C6F99">
        <w:rPr>
          <w:rFonts w:ascii="Amasis MT Pro" w:hAnsi="Amasis MT Pro" w:cs="Times New Roman"/>
          <w:b/>
          <w:bCs/>
          <w:color w:val="9D3511" w:themeColor="accent1" w:themeShade="BF"/>
        </w:rPr>
        <w:t>“</w:t>
      </w:r>
      <w:r w:rsidRPr="00A91BDD">
        <w:rPr>
          <w:rFonts w:ascii="Amasis MT Pro" w:hAnsi="Amasis MT Pro" w:cs="Times New Roman"/>
          <w:b/>
          <w:bCs/>
          <w:color w:val="9D3511" w:themeColor="accent1" w:themeShade="BF"/>
        </w:rPr>
        <w:t xml:space="preserve">Salsa </w:t>
      </w:r>
      <w:r w:rsidR="00B03872" w:rsidRPr="00A91BDD">
        <w:rPr>
          <w:rFonts w:ascii="Amasis MT Pro" w:hAnsi="Amasis MT Pro" w:cs="Times New Roman"/>
          <w:b/>
          <w:bCs/>
          <w:color w:val="9D3511" w:themeColor="accent1" w:themeShade="BF"/>
        </w:rPr>
        <w:t>Solo</w:t>
      </w:r>
      <w:r w:rsidR="009C6F99">
        <w:rPr>
          <w:rFonts w:ascii="Amasis MT Pro" w:hAnsi="Amasis MT Pro" w:cs="Times New Roman"/>
          <w:b/>
          <w:bCs/>
          <w:color w:val="9D3511" w:themeColor="accent1" w:themeShade="BF"/>
        </w:rPr>
        <w:t>”</w:t>
      </w:r>
      <w:r w:rsidRPr="00A91BDD">
        <w:rPr>
          <w:rFonts w:ascii="Amasis MT Pro" w:hAnsi="Amasis MT Pro" w:cs="Times New Roman"/>
          <w:b/>
          <w:bCs/>
          <w:color w:val="9D3511" w:themeColor="accent1" w:themeShade="BF"/>
        </w:rPr>
        <w:t xml:space="preserve"> Yarışma İçeriği</w:t>
      </w:r>
    </w:p>
    <w:p w14:paraId="494BEFE0" w14:textId="77777777" w:rsidR="004F2BCE" w:rsidRPr="00A91BDD" w:rsidRDefault="004F2BCE">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Müsabakanın düzenleneceği yıla ait lisans ve vize işlemlerini yerine getirmiş olan sporcular katılabilir. Yarışma, TDSF </w:t>
      </w:r>
      <w:r w:rsidR="00B67E89">
        <w:rPr>
          <w:rFonts w:ascii="Amasis MT Pro" w:hAnsi="Amasis MT Pro" w:cs="Times New Roman"/>
        </w:rPr>
        <w:t>f</w:t>
      </w:r>
      <w:r w:rsidRPr="00A91BDD">
        <w:rPr>
          <w:rFonts w:ascii="Amasis MT Pro" w:hAnsi="Amasis MT Pro" w:cs="Times New Roman"/>
        </w:rPr>
        <w:t xml:space="preserve">aaliyet </w:t>
      </w:r>
      <w:r w:rsidR="00B67E89">
        <w:rPr>
          <w:rFonts w:ascii="Amasis MT Pro" w:hAnsi="Amasis MT Pro" w:cs="Times New Roman"/>
        </w:rPr>
        <w:t>t</w:t>
      </w:r>
      <w:r w:rsidRPr="00A91BDD">
        <w:rPr>
          <w:rFonts w:ascii="Amasis MT Pro" w:hAnsi="Amasis MT Pro" w:cs="Times New Roman"/>
        </w:rPr>
        <w:t>akviminde belirtilen yer ve zamanda gerçekleştirilir. Kulüp lisanslı sporcusu olma zorunluluğu vardır, ferdi katılım yoktur.</w:t>
      </w:r>
    </w:p>
    <w:p w14:paraId="013E354D" w14:textId="77777777" w:rsidR="004F2BCE" w:rsidRPr="00A91BDD" w:rsidRDefault="004F2BCE" w:rsidP="00426245">
      <w:pPr>
        <w:pStyle w:val="ListeParagraf"/>
        <w:jc w:val="both"/>
        <w:rPr>
          <w:rFonts w:ascii="Amasis MT Pro" w:hAnsi="Amasis MT Pro" w:cs="Times New Roman"/>
        </w:rPr>
      </w:pPr>
    </w:p>
    <w:p w14:paraId="4A8F850B" w14:textId="77777777" w:rsidR="004F2BCE" w:rsidRDefault="005144EF" w:rsidP="002D24B0">
      <w:pPr>
        <w:pStyle w:val="ListeParagraf"/>
        <w:numPr>
          <w:ilvl w:val="0"/>
          <w:numId w:val="5"/>
        </w:numPr>
        <w:jc w:val="both"/>
        <w:rPr>
          <w:rFonts w:ascii="Amasis MT Pro" w:hAnsi="Amasis MT Pro" w:cs="Times New Roman"/>
        </w:rPr>
      </w:pPr>
      <w:r w:rsidRPr="00A91BDD">
        <w:rPr>
          <w:rFonts w:ascii="Amasis MT Pro" w:hAnsi="Amasis MT Pro" w:cs="Times New Roman"/>
        </w:rPr>
        <w:t>Sporcuların çift veya grup olarak değil bireysel olarak kendini gösterdiği yarışma türüdür.</w:t>
      </w:r>
    </w:p>
    <w:p w14:paraId="7EEFC811" w14:textId="77777777" w:rsidR="002D24B0" w:rsidRPr="002D24B0" w:rsidRDefault="002D24B0" w:rsidP="002D24B0">
      <w:pPr>
        <w:pStyle w:val="ListeParagraf"/>
        <w:rPr>
          <w:rFonts w:ascii="Amasis MT Pro" w:hAnsi="Amasis MT Pro" w:cs="Times New Roman"/>
        </w:rPr>
      </w:pPr>
    </w:p>
    <w:p w14:paraId="4FDB2E02" w14:textId="77777777" w:rsidR="005144EF" w:rsidRPr="002D24B0" w:rsidRDefault="005144EF" w:rsidP="002D24B0">
      <w:pPr>
        <w:pStyle w:val="ListeParagraf"/>
        <w:numPr>
          <w:ilvl w:val="0"/>
          <w:numId w:val="5"/>
        </w:numPr>
        <w:jc w:val="both"/>
        <w:rPr>
          <w:rFonts w:ascii="Amasis MT Pro" w:hAnsi="Amasis MT Pro" w:cs="Times New Roman"/>
        </w:rPr>
      </w:pPr>
      <w:r w:rsidRPr="002D24B0">
        <w:rPr>
          <w:rFonts w:ascii="Amasis MT Pro" w:hAnsi="Amasis MT Pro" w:cs="Times New Roman"/>
        </w:rPr>
        <w:t>Kategoriler “Solo Kadın” ve “Solo Erkek” olarak ikiye ayrılır.</w:t>
      </w:r>
    </w:p>
    <w:p w14:paraId="2680EA0E" w14:textId="77777777" w:rsidR="005144EF" w:rsidRPr="00A91BDD" w:rsidRDefault="005144EF" w:rsidP="00426245">
      <w:pPr>
        <w:pStyle w:val="ListeParagraf"/>
        <w:jc w:val="both"/>
        <w:rPr>
          <w:rFonts w:ascii="Amasis MT Pro" w:hAnsi="Amasis MT Pro" w:cs="Times New Roman"/>
        </w:rPr>
      </w:pPr>
    </w:p>
    <w:p w14:paraId="3A9FE112" w14:textId="77777777" w:rsidR="00B03872" w:rsidRPr="00A91BDD" w:rsidRDefault="005144EF">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“Salsa Solo” </w:t>
      </w:r>
      <w:r w:rsidR="007E0F0D" w:rsidRPr="00A91BDD">
        <w:rPr>
          <w:rFonts w:ascii="Amasis MT Pro" w:hAnsi="Amasis MT Pro" w:cs="Times New Roman"/>
        </w:rPr>
        <w:t xml:space="preserve">kategorisi </w:t>
      </w:r>
      <w:r w:rsidRPr="00A91BDD">
        <w:rPr>
          <w:rFonts w:ascii="Amasis MT Pro" w:hAnsi="Amasis MT Pro" w:cs="Times New Roman"/>
          <w:b/>
          <w:bCs/>
        </w:rPr>
        <w:t xml:space="preserve">A ve B </w:t>
      </w:r>
      <w:r w:rsidRPr="00A91BDD">
        <w:rPr>
          <w:rFonts w:ascii="Amasis MT Pro" w:hAnsi="Amasis MT Pro" w:cs="Times New Roman"/>
        </w:rPr>
        <w:t>şeklinde 2</w:t>
      </w:r>
      <w:r w:rsidR="007E0F0D" w:rsidRPr="00A91BDD">
        <w:rPr>
          <w:rFonts w:ascii="Amasis MT Pro" w:hAnsi="Amasis MT Pro" w:cs="Times New Roman"/>
        </w:rPr>
        <w:t xml:space="preserve"> klasmandan ibarettir.</w:t>
      </w:r>
      <w:r w:rsidR="007E4D8F">
        <w:rPr>
          <w:rFonts w:ascii="Amasis MT Pro" w:hAnsi="Amasis MT Pro" w:cs="Times New Roman"/>
        </w:rPr>
        <w:t xml:space="preserve"> </w:t>
      </w:r>
      <w:r w:rsidR="00973730" w:rsidRPr="00A91BDD">
        <w:rPr>
          <w:rFonts w:ascii="Amasis MT Pro" w:hAnsi="Amasis MT Pro" w:cs="Times New Roman"/>
        </w:rPr>
        <w:t xml:space="preserve">Yaş grubu ayrımı olmaksızın tüm sporcular A veya B kategorisinden yarışmaya katılma hakkına sahiptir. </w:t>
      </w:r>
      <w:r w:rsidR="00427A4D" w:rsidRPr="00A91BDD">
        <w:rPr>
          <w:rFonts w:ascii="Amasis MT Pro" w:hAnsi="Amasis MT Pro" w:cs="Times New Roman"/>
        </w:rPr>
        <w:t xml:space="preserve">Sporcuların klasmanı, </w:t>
      </w:r>
      <w:r w:rsidR="00AE4027" w:rsidRPr="00A91BDD">
        <w:rPr>
          <w:rFonts w:ascii="Amasis MT Pro" w:hAnsi="Amasis MT Pro" w:cs="Times New Roman"/>
        </w:rPr>
        <w:t xml:space="preserve">sezon başında, </w:t>
      </w:r>
      <w:r w:rsidR="00427A4D" w:rsidRPr="00A91BDD">
        <w:rPr>
          <w:rFonts w:ascii="Amasis MT Pro" w:hAnsi="Amasis MT Pro" w:cs="Times New Roman"/>
        </w:rPr>
        <w:t xml:space="preserve">antrenörleri tarafından belirlenir. </w:t>
      </w:r>
      <w:r w:rsidR="0068545D" w:rsidRPr="009A3840">
        <w:rPr>
          <w:rFonts w:ascii="Amasis MT Pro" w:hAnsi="Amasis MT Pro" w:cs="Times New Roman"/>
        </w:rPr>
        <w:t>(Detaylar için bkz. B1 – Madde 2 – 1 – 1</w:t>
      </w:r>
      <w:r w:rsidR="00C844D7">
        <w:rPr>
          <w:rFonts w:ascii="Amasis MT Pro" w:hAnsi="Amasis MT Pro" w:cs="Times New Roman"/>
        </w:rPr>
        <w:t>)</w:t>
      </w:r>
    </w:p>
    <w:p w14:paraId="228A3C0B" w14:textId="77777777" w:rsidR="00B03872" w:rsidRPr="00A91BDD" w:rsidRDefault="00B03872" w:rsidP="00426245">
      <w:pPr>
        <w:pStyle w:val="ListeParagraf"/>
        <w:jc w:val="both"/>
        <w:rPr>
          <w:rFonts w:ascii="Amasis MT Pro" w:hAnsi="Amasis MT Pro" w:cs="Times New Roman"/>
        </w:rPr>
      </w:pPr>
    </w:p>
    <w:p w14:paraId="2C2E36EF" w14:textId="77777777" w:rsidR="00B03872" w:rsidRPr="004B02AB" w:rsidRDefault="00B03872" w:rsidP="004B02AB">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Sezon içinde klasman değişimi yoktur. </w:t>
      </w:r>
      <w:r w:rsidR="004B02AB">
        <w:rPr>
          <w:rFonts w:ascii="Amasis MT Pro" w:hAnsi="Amasis MT Pro" w:cs="Times New Roman"/>
        </w:rPr>
        <w:t xml:space="preserve">Klasmanların kendi içinde ayrışarak yarışabilmesi için </w:t>
      </w:r>
      <w:r w:rsidR="004B02AB" w:rsidRPr="00314684">
        <w:rPr>
          <w:rFonts w:ascii="Amasis MT Pro" w:hAnsi="Amasis MT Pro" w:cs="Times New Roman"/>
        </w:rPr>
        <w:t>bu kategorilerin her birine en az 1 kaydın yapılmış olması gerekmektedir.</w:t>
      </w:r>
      <w:r w:rsidR="004B02AB">
        <w:rPr>
          <w:rFonts w:ascii="Amasis MT Pro" w:hAnsi="Amasis MT Pro" w:cs="Times New Roman"/>
        </w:rPr>
        <w:t xml:space="preserve"> </w:t>
      </w:r>
      <w:r w:rsidR="004B02AB" w:rsidRPr="00A91BDD">
        <w:rPr>
          <w:rFonts w:ascii="Amasis MT Pro" w:hAnsi="Amasis MT Pro" w:cs="Times New Roman"/>
        </w:rPr>
        <w:t>Sezon içerisinde klasman değişimi yoktur. Ancak sezon içerisinde en az üç etapta ilk iki dereceye giren</w:t>
      </w:r>
      <w:r w:rsidR="004B02AB">
        <w:rPr>
          <w:rFonts w:ascii="Amasis MT Pro" w:hAnsi="Amasis MT Pro" w:cs="Times New Roman"/>
        </w:rPr>
        <w:t xml:space="preserve"> Solo B Klasman</w:t>
      </w:r>
      <w:r w:rsidR="004B02AB" w:rsidRPr="00A91BDD">
        <w:rPr>
          <w:rFonts w:ascii="Amasis MT Pro" w:hAnsi="Amasis MT Pro" w:cs="Times New Roman"/>
        </w:rPr>
        <w:t xml:space="preserve"> </w:t>
      </w:r>
      <w:r w:rsidR="004B02AB">
        <w:rPr>
          <w:rFonts w:ascii="Amasis MT Pro" w:hAnsi="Amasis MT Pro" w:cs="Times New Roman"/>
        </w:rPr>
        <w:t xml:space="preserve">sporcuları </w:t>
      </w:r>
      <w:r w:rsidR="004B02AB" w:rsidRPr="00A91BDD">
        <w:rPr>
          <w:rFonts w:ascii="Amasis MT Pro" w:hAnsi="Amasis MT Pro" w:cs="Times New Roman"/>
        </w:rPr>
        <w:t>otomatik ve zorunlu olarak bulundukları klasmandan bir üst klasmana atanır.</w:t>
      </w:r>
      <w:r w:rsidR="004B02AB">
        <w:rPr>
          <w:rFonts w:ascii="Amasis MT Pro" w:hAnsi="Amasis MT Pro" w:cs="Times New Roman"/>
        </w:rPr>
        <w:t xml:space="preserve"> </w:t>
      </w:r>
      <w:r w:rsidR="004B02AB" w:rsidRPr="009A3840">
        <w:rPr>
          <w:rFonts w:ascii="Amasis MT Pro" w:hAnsi="Amasis MT Pro" w:cs="Times New Roman"/>
        </w:rPr>
        <w:t>(Detaylar için bkz. B1 – Madde 2 – 1 – 1</w:t>
      </w:r>
      <w:r w:rsidR="004B02AB">
        <w:rPr>
          <w:rFonts w:ascii="Amasis MT Pro" w:hAnsi="Amasis MT Pro" w:cs="Times New Roman"/>
        </w:rPr>
        <w:t>)</w:t>
      </w:r>
    </w:p>
    <w:p w14:paraId="03FE2680" w14:textId="77777777" w:rsidR="00FA0520" w:rsidRPr="00A91BDD" w:rsidRDefault="00FA0520" w:rsidP="00426245">
      <w:pPr>
        <w:pStyle w:val="ListeParagraf"/>
        <w:jc w:val="both"/>
        <w:rPr>
          <w:rFonts w:ascii="Amasis MT Pro" w:hAnsi="Amasis MT Pro" w:cs="Times New Roman"/>
        </w:rPr>
      </w:pPr>
    </w:p>
    <w:p w14:paraId="4817AE67" w14:textId="77777777" w:rsidR="00314684" w:rsidRPr="004B02AB" w:rsidRDefault="005144EF" w:rsidP="004B02AB">
      <w:pPr>
        <w:pStyle w:val="ListeParagraf"/>
        <w:numPr>
          <w:ilvl w:val="0"/>
          <w:numId w:val="5"/>
        </w:numPr>
        <w:jc w:val="both"/>
        <w:rPr>
          <w:rFonts w:ascii="Amasis MT Pro" w:hAnsi="Amasis MT Pro" w:cs="Times New Roman"/>
        </w:rPr>
      </w:pPr>
      <w:r w:rsidRPr="00A91BDD">
        <w:rPr>
          <w:rFonts w:ascii="Amasis MT Pro" w:hAnsi="Amasis MT Pro" w:cs="Times New Roman"/>
        </w:rPr>
        <w:t>“</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bölümlerinde tüm </w:t>
      </w:r>
      <w:r w:rsidR="008F244A" w:rsidRPr="00A91BDD">
        <w:rPr>
          <w:rFonts w:ascii="Amasis MT Pro" w:hAnsi="Amasis MT Pro" w:cs="Times New Roman"/>
        </w:rPr>
        <w:t>sporcular</w:t>
      </w:r>
      <w:r w:rsidRPr="00A91BDD">
        <w:rPr>
          <w:rFonts w:ascii="Amasis MT Pro" w:hAnsi="Amasis MT Pro" w:cs="Times New Roman"/>
        </w:rPr>
        <w:t xml:space="preserve"> diledikleri stilde, </w:t>
      </w:r>
      <w:r w:rsidR="0068545D">
        <w:rPr>
          <w:rFonts w:ascii="Amasis MT Pro" w:hAnsi="Amasis MT Pro" w:cs="Times New Roman"/>
        </w:rPr>
        <w:t>“</w:t>
      </w:r>
      <w:r w:rsidRPr="00A91BDD">
        <w:rPr>
          <w:rFonts w:ascii="Amasis MT Pro" w:hAnsi="Amasis MT Pro" w:cs="Times New Roman"/>
        </w:rPr>
        <w:t>On1 veya On2</w:t>
      </w:r>
      <w:r w:rsidR="0068545D">
        <w:rPr>
          <w:rFonts w:ascii="Amasis MT Pro" w:hAnsi="Amasis MT Pro" w:cs="Times New Roman"/>
        </w:rPr>
        <w:t>”</w:t>
      </w:r>
      <w:r w:rsidRPr="00A91BDD">
        <w:rPr>
          <w:rFonts w:ascii="Amasis MT Pro" w:hAnsi="Amasis MT Pro" w:cs="Times New Roman"/>
        </w:rPr>
        <w:t xml:space="preserve"> olarak aynı pistte dans edebilir. Herhangi bir ayrışım yoktur. </w:t>
      </w:r>
    </w:p>
    <w:p w14:paraId="4F8A7E35" w14:textId="77777777" w:rsidR="008F244A" w:rsidRPr="00A91BDD" w:rsidRDefault="008F244A" w:rsidP="00426245">
      <w:pPr>
        <w:pStyle w:val="ListeParagraf"/>
        <w:jc w:val="both"/>
        <w:rPr>
          <w:rFonts w:ascii="Amasis MT Pro" w:hAnsi="Amasis MT Pro" w:cs="Times New Roman"/>
        </w:rPr>
      </w:pPr>
    </w:p>
    <w:p w14:paraId="0F189A76" w14:textId="77777777" w:rsidR="005144EF" w:rsidRPr="00A91BDD" w:rsidRDefault="005144EF">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Değerlendirmeler </w:t>
      </w:r>
      <w:r w:rsidR="0068545D">
        <w:rPr>
          <w:rFonts w:ascii="Amasis MT Pro" w:hAnsi="Amasis MT Pro" w:cs="Times New Roman"/>
        </w:rPr>
        <w:t>“</w:t>
      </w:r>
      <w:r w:rsidRPr="00A91BDD">
        <w:rPr>
          <w:rFonts w:ascii="Amasis MT Pro" w:hAnsi="Amasis MT Pro" w:cs="Times New Roman"/>
        </w:rPr>
        <w:t xml:space="preserve">TDSF Salsa Puantaj </w:t>
      </w:r>
      <w:proofErr w:type="spellStart"/>
      <w:r w:rsidRPr="00A91BDD">
        <w:rPr>
          <w:rFonts w:ascii="Amasis MT Pro" w:hAnsi="Amasis MT Pro" w:cs="Times New Roman"/>
        </w:rPr>
        <w:t>Sistemi</w:t>
      </w:r>
      <w:r w:rsidR="0068545D">
        <w:rPr>
          <w:rFonts w:ascii="Amasis MT Pro" w:hAnsi="Amasis MT Pro" w:cs="Times New Roman"/>
        </w:rPr>
        <w:t>”</w:t>
      </w:r>
      <w:r w:rsidRPr="00A91BDD">
        <w:rPr>
          <w:rFonts w:ascii="Amasis MT Pro" w:hAnsi="Amasis MT Pro" w:cs="Times New Roman"/>
        </w:rPr>
        <w:t>ne</w:t>
      </w:r>
      <w:proofErr w:type="spellEnd"/>
      <w:r w:rsidRPr="00A91BDD">
        <w:rPr>
          <w:rFonts w:ascii="Amasis MT Pro" w:hAnsi="Amasis MT Pro" w:cs="Times New Roman"/>
        </w:rPr>
        <w:t xml:space="preserve"> göre yapılır. Bu kategoride elde edilen puanlar kulüplerarası puanlamaya dahildir.</w:t>
      </w:r>
      <w:r w:rsidR="00061A66">
        <w:rPr>
          <w:rFonts w:ascii="Amasis MT Pro" w:hAnsi="Amasis MT Pro" w:cs="Times New Roman"/>
        </w:rPr>
        <w:t xml:space="preserve"> </w:t>
      </w:r>
      <w:r w:rsidRPr="00A91BDD">
        <w:rPr>
          <w:rFonts w:ascii="Amasis MT Pro" w:hAnsi="Amasis MT Pro" w:cs="Times New Roman"/>
        </w:rPr>
        <w:t>“</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w:t>
      </w:r>
      <w:r w:rsidR="002B39B7" w:rsidRPr="00A91BDD">
        <w:rPr>
          <w:rFonts w:ascii="Amasis MT Pro" w:hAnsi="Amasis MT Pro" w:cs="Times New Roman"/>
        </w:rPr>
        <w:t>d</w:t>
      </w:r>
      <w:r w:rsidRPr="00A91BDD">
        <w:rPr>
          <w:rFonts w:ascii="Amasis MT Pro" w:hAnsi="Amasis MT Pro" w:cs="Times New Roman"/>
        </w:rPr>
        <w:t xml:space="preserve">eğerlendirme </w:t>
      </w:r>
      <w:r w:rsidR="002B39B7" w:rsidRPr="00A91BDD">
        <w:rPr>
          <w:rFonts w:ascii="Amasis MT Pro" w:hAnsi="Amasis MT Pro" w:cs="Times New Roman"/>
        </w:rPr>
        <w:t>ö</w:t>
      </w:r>
      <w:r w:rsidRPr="00A91BDD">
        <w:rPr>
          <w:rFonts w:ascii="Amasis MT Pro" w:hAnsi="Amasis MT Pro" w:cs="Times New Roman"/>
        </w:rPr>
        <w:t xml:space="preserve">lçütleri tüm </w:t>
      </w:r>
      <w:r w:rsidR="008F244A" w:rsidRPr="00A91BDD">
        <w:rPr>
          <w:rFonts w:ascii="Amasis MT Pro" w:hAnsi="Amasis MT Pro" w:cs="Times New Roman"/>
        </w:rPr>
        <w:t xml:space="preserve">klasmanlar ve yaş grupları </w:t>
      </w:r>
      <w:r w:rsidRPr="00A91BDD">
        <w:rPr>
          <w:rFonts w:ascii="Amasis MT Pro" w:hAnsi="Amasis MT Pro" w:cs="Times New Roman"/>
        </w:rPr>
        <w:t>için aynıdır.</w:t>
      </w:r>
    </w:p>
    <w:p w14:paraId="3DEA673A" w14:textId="77777777" w:rsidR="005144EF" w:rsidRPr="00A91BDD" w:rsidRDefault="005144EF" w:rsidP="00426245">
      <w:pPr>
        <w:pStyle w:val="ListeParagraf"/>
        <w:jc w:val="both"/>
        <w:rPr>
          <w:rFonts w:ascii="Amasis MT Pro" w:hAnsi="Amasis MT Pro" w:cs="Times New Roman"/>
        </w:rPr>
      </w:pPr>
    </w:p>
    <w:p w14:paraId="6486E50C" w14:textId="77777777" w:rsidR="0068545D" w:rsidRPr="00A91BDD" w:rsidRDefault="0068545D">
      <w:pPr>
        <w:pStyle w:val="ListeParagraf"/>
        <w:numPr>
          <w:ilvl w:val="0"/>
          <w:numId w:val="5"/>
        </w:numPr>
        <w:jc w:val="both"/>
        <w:rPr>
          <w:rFonts w:ascii="Amasis MT Pro" w:hAnsi="Amasis MT Pro" w:cs="Times New Roman"/>
        </w:rPr>
      </w:pPr>
      <w:r w:rsidRPr="00A91BDD">
        <w:rPr>
          <w:rFonts w:ascii="Amasis MT Pro" w:hAnsi="Amasis MT Pro" w:cs="Times New Roman"/>
        </w:rPr>
        <w:t>T</w:t>
      </w:r>
      <w:r>
        <w:rPr>
          <w:rFonts w:ascii="Amasis MT Pro" w:hAnsi="Amasis MT Pro" w:cs="Times New Roman"/>
        </w:rPr>
        <w:t>üm yaş grupları, tüm kadın – erkek sporcular ve tüm yarışma kategorileri için</w:t>
      </w:r>
      <w:r w:rsidR="000F0DEA">
        <w:rPr>
          <w:rFonts w:ascii="Amasis MT Pro" w:hAnsi="Amasis MT Pro" w:cs="Times New Roman"/>
        </w:rPr>
        <w:t xml:space="preserve"> </w:t>
      </w:r>
      <w:r>
        <w:rPr>
          <w:rFonts w:ascii="Amasis MT Pro" w:hAnsi="Amasis MT Pro" w:cs="Times New Roman"/>
        </w:rPr>
        <w:t>T</w:t>
      </w:r>
      <w:r w:rsidRPr="00A91BDD">
        <w:rPr>
          <w:rFonts w:ascii="Amasis MT Pro" w:hAnsi="Amasis MT Pro" w:cs="Times New Roman"/>
        </w:rPr>
        <w:t>DSF Salsa Kıyafet Talimatı ve Kural Kitapçığı genel hükümleri geçerlidir.</w:t>
      </w:r>
    </w:p>
    <w:p w14:paraId="260DFA6B" w14:textId="77777777" w:rsidR="005144EF" w:rsidRPr="00A91BDD" w:rsidRDefault="005144EF" w:rsidP="00426245">
      <w:pPr>
        <w:pStyle w:val="ListeParagraf"/>
        <w:jc w:val="both"/>
        <w:rPr>
          <w:rFonts w:ascii="Amasis MT Pro" w:hAnsi="Amasis MT Pro" w:cs="Times New Roman"/>
        </w:rPr>
      </w:pPr>
    </w:p>
    <w:p w14:paraId="014C946C" w14:textId="77777777" w:rsidR="00FE552E" w:rsidRPr="00FE552E" w:rsidRDefault="005144EF">
      <w:pPr>
        <w:pStyle w:val="ListeParagraf"/>
        <w:numPr>
          <w:ilvl w:val="0"/>
          <w:numId w:val="5"/>
        </w:numPr>
        <w:jc w:val="both"/>
        <w:rPr>
          <w:rFonts w:ascii="Amasis MT Pro" w:hAnsi="Amasis MT Pro" w:cs="Times New Roman"/>
          <w:b/>
          <w:bCs/>
        </w:rPr>
      </w:pPr>
      <w:r w:rsidRPr="000F0DEA">
        <w:rPr>
          <w:rFonts w:ascii="Amasis MT Pro" w:hAnsi="Amasis MT Pro" w:cs="Times New Roman"/>
        </w:rPr>
        <w:t>Sporcu</w:t>
      </w:r>
      <w:r w:rsidR="008F244A" w:rsidRPr="000F0DEA">
        <w:rPr>
          <w:rFonts w:ascii="Amasis MT Pro" w:hAnsi="Amasis MT Pro" w:cs="Times New Roman"/>
        </w:rPr>
        <w:t>lar</w:t>
      </w:r>
      <w:r w:rsidRPr="000F0DEA">
        <w:rPr>
          <w:rFonts w:ascii="Amasis MT Pro" w:hAnsi="Amasis MT Pro" w:cs="Times New Roman"/>
        </w:rPr>
        <w:t xml:space="preserve"> ön kayıtlarını ve yarışma öncesi kayıtlarını, TDSF tarafından duyurulan tarih ve zaman diliminde yaptırmak zorundadır. Aksi takdirde, kural ihlali sebebiyle o etaptaki yarışma haklarını kaybederler.</w:t>
      </w:r>
    </w:p>
    <w:p w14:paraId="71E69387" w14:textId="77777777" w:rsidR="00AE4027" w:rsidRPr="00A91BDD" w:rsidRDefault="00014423" w:rsidP="00426245">
      <w:pPr>
        <w:jc w:val="both"/>
        <w:rPr>
          <w:rFonts w:ascii="Amasis MT Pro" w:hAnsi="Amasis MT Pro" w:cs="Times New Roman"/>
          <w:b/>
          <w:bCs/>
          <w:color w:val="9D3511" w:themeColor="accent1" w:themeShade="BF"/>
        </w:rPr>
      </w:pPr>
      <w:r w:rsidRPr="00A91BDD">
        <w:rPr>
          <w:rFonts w:ascii="Amasis MT Pro" w:hAnsi="Amasis MT Pro" w:cs="Times New Roman"/>
          <w:b/>
          <w:bCs/>
          <w:color w:val="9D3511" w:themeColor="accent1" w:themeShade="BF"/>
        </w:rPr>
        <w:t xml:space="preserve">B1 – </w:t>
      </w:r>
      <w:r w:rsidRPr="00A91BDD">
        <w:rPr>
          <w:rFonts w:ascii="Amasis MT Pro" w:hAnsi="Amasis MT Pro" w:cs="Times New Roman"/>
          <w:b/>
          <w:bCs/>
          <w:color w:val="9D3511" w:themeColor="accent1" w:themeShade="BF"/>
        </w:rPr>
        <w:tab/>
        <w:t xml:space="preserve">Madde </w:t>
      </w:r>
      <w:proofErr w:type="gramStart"/>
      <w:r w:rsidRPr="00A91BDD">
        <w:rPr>
          <w:rFonts w:ascii="Amasis MT Pro" w:hAnsi="Amasis MT Pro" w:cs="Times New Roman"/>
          <w:b/>
          <w:bCs/>
          <w:color w:val="9D3511" w:themeColor="accent1" w:themeShade="BF"/>
        </w:rPr>
        <w:t>2 -</w:t>
      </w:r>
      <w:proofErr w:type="gramEnd"/>
      <w:r w:rsidRPr="00A91BDD">
        <w:rPr>
          <w:rFonts w:ascii="Amasis MT Pro" w:hAnsi="Amasis MT Pro" w:cs="Times New Roman"/>
          <w:b/>
          <w:bCs/>
          <w:color w:val="9D3511" w:themeColor="accent1" w:themeShade="BF"/>
        </w:rPr>
        <w:t xml:space="preserve"> 4 - 2: </w:t>
      </w:r>
      <w:r w:rsidR="009C6F99">
        <w:rPr>
          <w:rFonts w:ascii="Amasis MT Pro" w:hAnsi="Amasis MT Pro" w:cs="Times New Roman"/>
          <w:b/>
          <w:bCs/>
          <w:color w:val="9D3511" w:themeColor="accent1" w:themeShade="BF"/>
        </w:rPr>
        <w:t>“</w:t>
      </w:r>
      <w:r w:rsidR="006E4AB2" w:rsidRPr="00A91BDD">
        <w:rPr>
          <w:rFonts w:ascii="Amasis MT Pro" w:hAnsi="Amasis MT Pro" w:cs="Times New Roman"/>
          <w:b/>
          <w:bCs/>
          <w:color w:val="9D3511" w:themeColor="accent1" w:themeShade="BF"/>
        </w:rPr>
        <w:t>Salsa Solo B Klasman</w:t>
      </w:r>
      <w:r w:rsidR="009C6F99">
        <w:rPr>
          <w:rFonts w:ascii="Amasis MT Pro" w:hAnsi="Amasis MT Pro" w:cs="Times New Roman"/>
          <w:b/>
          <w:bCs/>
          <w:color w:val="9D3511" w:themeColor="accent1" w:themeShade="BF"/>
        </w:rPr>
        <w:t>”</w:t>
      </w:r>
      <w:r w:rsidR="006E4AB2" w:rsidRPr="00A91BDD">
        <w:rPr>
          <w:rFonts w:ascii="Amasis MT Pro" w:hAnsi="Amasis MT Pro" w:cs="Times New Roman"/>
          <w:b/>
          <w:bCs/>
          <w:color w:val="9D3511" w:themeColor="accent1" w:themeShade="BF"/>
        </w:rPr>
        <w:t xml:space="preserve"> Kuralları</w:t>
      </w:r>
    </w:p>
    <w:p w14:paraId="35B686E6" w14:textId="77777777" w:rsidR="009624A2" w:rsidRDefault="002A76B0">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Solo </w:t>
      </w:r>
      <w:r w:rsidR="00AE4027" w:rsidRPr="00A91BDD">
        <w:rPr>
          <w:rFonts w:ascii="Amasis MT Pro" w:hAnsi="Amasis MT Pro" w:cs="Times New Roman"/>
        </w:rPr>
        <w:t>B klasmanda yarışacak olan sporcular, yukarıda yazılı olan (B1 – Madde 2 – 2 – 9)</w:t>
      </w:r>
      <w:r w:rsidR="0068545D">
        <w:rPr>
          <w:rFonts w:ascii="Amasis MT Pro" w:hAnsi="Amasis MT Pro" w:cs="Times New Roman"/>
        </w:rPr>
        <w:t xml:space="preserve"> </w:t>
      </w:r>
      <w:r w:rsidR="00AE4027" w:rsidRPr="00A91BDD">
        <w:rPr>
          <w:rFonts w:ascii="Amasis MT Pro" w:hAnsi="Amasis MT Pro" w:cs="Times New Roman"/>
        </w:rPr>
        <w:t>“</w:t>
      </w:r>
      <w:proofErr w:type="spellStart"/>
      <w:r w:rsidR="00AE4027" w:rsidRPr="00A91BDD">
        <w:rPr>
          <w:rFonts w:ascii="Amasis MT Pro" w:hAnsi="Amasis MT Pro" w:cs="Times New Roman"/>
        </w:rPr>
        <w:t>Free</w:t>
      </w:r>
      <w:proofErr w:type="spellEnd"/>
      <w:r w:rsidR="00AE4027" w:rsidRPr="00A91BDD">
        <w:rPr>
          <w:rFonts w:ascii="Amasis MT Pro" w:hAnsi="Amasis MT Pro" w:cs="Times New Roman"/>
        </w:rPr>
        <w:t xml:space="preserve"> Style Değerlendirme </w:t>
      </w:r>
      <w:proofErr w:type="spellStart"/>
      <w:r w:rsidR="00AE4027" w:rsidRPr="00A91BDD">
        <w:rPr>
          <w:rFonts w:ascii="Amasis MT Pro" w:hAnsi="Amasis MT Pro" w:cs="Times New Roman"/>
        </w:rPr>
        <w:t>Kriterleri”ne</w:t>
      </w:r>
      <w:proofErr w:type="spellEnd"/>
      <w:r w:rsidR="00AE4027" w:rsidRPr="00A91BDD">
        <w:rPr>
          <w:rFonts w:ascii="Amasis MT Pro" w:hAnsi="Amasis MT Pro" w:cs="Times New Roman"/>
        </w:rPr>
        <w:t xml:space="preserve"> göre değerlendirilip derecelendirilir. </w:t>
      </w:r>
      <w:r w:rsidR="006E4AB2" w:rsidRPr="00A91BDD">
        <w:rPr>
          <w:rFonts w:ascii="Amasis MT Pro" w:hAnsi="Amasis MT Pro" w:cs="Times New Roman"/>
        </w:rPr>
        <w:t>Sporcular “</w:t>
      </w:r>
      <w:proofErr w:type="spellStart"/>
      <w:r w:rsidR="006E4AB2" w:rsidRPr="00A91BDD">
        <w:rPr>
          <w:rFonts w:ascii="Amasis MT Pro" w:hAnsi="Amasis MT Pro" w:cs="Times New Roman"/>
        </w:rPr>
        <w:t>Free</w:t>
      </w:r>
      <w:proofErr w:type="spellEnd"/>
      <w:r w:rsidR="006E4AB2" w:rsidRPr="00A91BDD">
        <w:rPr>
          <w:rFonts w:ascii="Amasis MT Pro" w:hAnsi="Amasis MT Pro" w:cs="Times New Roman"/>
        </w:rPr>
        <w:t xml:space="preserve"> Style” bölümlerinde </w:t>
      </w:r>
      <w:r w:rsidR="00A02104" w:rsidRPr="00A91BDD">
        <w:rPr>
          <w:rFonts w:ascii="Amasis MT Pro" w:hAnsi="Amasis MT Pro" w:cs="Times New Roman"/>
          <w:b/>
          <w:bCs/>
        </w:rPr>
        <w:t>-Akroba</w:t>
      </w:r>
      <w:r w:rsidR="00AE4027" w:rsidRPr="00A91BDD">
        <w:rPr>
          <w:rFonts w:ascii="Amasis MT Pro" w:hAnsi="Amasis MT Pro" w:cs="Times New Roman"/>
          <w:b/>
          <w:bCs/>
        </w:rPr>
        <w:t>si,</w:t>
      </w:r>
      <w:r w:rsidR="007B6323">
        <w:rPr>
          <w:rFonts w:ascii="Amasis MT Pro" w:hAnsi="Amasis MT Pro" w:cs="Times New Roman"/>
          <w:b/>
          <w:bCs/>
        </w:rPr>
        <w:t xml:space="preserve"> </w:t>
      </w:r>
      <w:proofErr w:type="spellStart"/>
      <w:r w:rsidR="00A02104" w:rsidRPr="00A91BDD">
        <w:rPr>
          <w:rFonts w:ascii="Amasis MT Pro" w:hAnsi="Amasis MT Pro" w:cs="Times New Roman"/>
          <w:b/>
          <w:bCs/>
        </w:rPr>
        <w:t>Spagat</w:t>
      </w:r>
      <w:proofErr w:type="spellEnd"/>
      <w:r w:rsidR="007B6323">
        <w:rPr>
          <w:rFonts w:ascii="Amasis MT Pro" w:hAnsi="Amasis MT Pro" w:cs="Times New Roman"/>
          <w:b/>
          <w:bCs/>
        </w:rPr>
        <w:t xml:space="preserve"> </w:t>
      </w:r>
      <w:r w:rsidR="00AE4027" w:rsidRPr="00A91BDD">
        <w:rPr>
          <w:rFonts w:ascii="Amasis MT Pro" w:hAnsi="Amasis MT Pro" w:cs="Times New Roman"/>
          <w:b/>
          <w:bCs/>
        </w:rPr>
        <w:t>ve</w:t>
      </w:r>
      <w:r w:rsidR="00A02104" w:rsidRPr="00A91BDD">
        <w:rPr>
          <w:rFonts w:ascii="Amasis MT Pro" w:hAnsi="Amasis MT Pro" w:cs="Times New Roman"/>
          <w:b/>
          <w:bCs/>
        </w:rPr>
        <w:t xml:space="preserve"> Kartal Hariç-</w:t>
      </w:r>
      <w:r w:rsidR="007B6323">
        <w:rPr>
          <w:rFonts w:ascii="Amasis MT Pro" w:hAnsi="Amasis MT Pro" w:cs="Times New Roman"/>
          <w:b/>
          <w:bCs/>
        </w:rPr>
        <w:t xml:space="preserve"> </w:t>
      </w:r>
      <w:r w:rsidR="006E4AB2" w:rsidRPr="00A91BDD">
        <w:rPr>
          <w:rFonts w:ascii="Amasis MT Pro" w:hAnsi="Amasis MT Pro" w:cs="Times New Roman"/>
        </w:rPr>
        <w:t>herhangi bir kural veya hareket kısıtlaması olmadan dans ederler.</w:t>
      </w:r>
    </w:p>
    <w:p w14:paraId="3661F74D" w14:textId="77777777" w:rsidR="000F0DEA" w:rsidRPr="000F0DEA" w:rsidRDefault="000F0DEA" w:rsidP="000F0DEA">
      <w:pPr>
        <w:pStyle w:val="ListeParagraf"/>
        <w:jc w:val="both"/>
        <w:rPr>
          <w:rFonts w:ascii="Amasis MT Pro" w:hAnsi="Amasis MT Pro" w:cs="Times New Roman"/>
        </w:rPr>
      </w:pPr>
    </w:p>
    <w:p w14:paraId="67592554" w14:textId="77777777" w:rsidR="00C844D7" w:rsidRDefault="006E4AB2">
      <w:pPr>
        <w:pStyle w:val="ListeParagraf"/>
        <w:numPr>
          <w:ilvl w:val="0"/>
          <w:numId w:val="5"/>
        </w:numPr>
        <w:jc w:val="both"/>
        <w:rPr>
          <w:rFonts w:ascii="Amasis MT Pro" w:hAnsi="Amasis MT Pro" w:cs="Times New Roman"/>
        </w:rPr>
      </w:pPr>
      <w:r w:rsidRPr="00C9717A">
        <w:rPr>
          <w:rFonts w:ascii="Amasis MT Pro" w:hAnsi="Amasis MT Pro" w:cs="Times New Roman"/>
        </w:rPr>
        <w:t>Finale kal</w:t>
      </w:r>
      <w:r w:rsidR="0041132D" w:rsidRPr="00C9717A">
        <w:rPr>
          <w:rFonts w:ascii="Amasis MT Pro" w:hAnsi="Amasis MT Pro" w:cs="Times New Roman"/>
        </w:rPr>
        <w:t xml:space="preserve">mış olan </w:t>
      </w:r>
      <w:r w:rsidRPr="00C9717A">
        <w:rPr>
          <w:rFonts w:ascii="Amasis MT Pro" w:hAnsi="Amasis MT Pro" w:cs="Times New Roman"/>
        </w:rPr>
        <w:t>sporcular</w:t>
      </w:r>
      <w:r w:rsidR="0041132D" w:rsidRPr="00C9717A">
        <w:rPr>
          <w:rFonts w:ascii="Amasis MT Pro" w:hAnsi="Amasis MT Pro" w:cs="Times New Roman"/>
        </w:rPr>
        <w:t>,</w:t>
      </w:r>
      <w:r w:rsidRPr="00C9717A">
        <w:rPr>
          <w:rFonts w:ascii="Amasis MT Pro" w:hAnsi="Amasis MT Pro" w:cs="Times New Roman"/>
        </w:rPr>
        <w:t xml:space="preserve"> </w:t>
      </w:r>
      <w:r w:rsidR="0041132D" w:rsidRPr="00C9717A">
        <w:rPr>
          <w:rFonts w:ascii="Amasis MT Pro" w:hAnsi="Amasis MT Pro" w:cs="Times New Roman"/>
        </w:rPr>
        <w:t xml:space="preserve">final turunda </w:t>
      </w:r>
      <w:r w:rsidRPr="00C9717A">
        <w:rPr>
          <w:rFonts w:ascii="Amasis MT Pro" w:hAnsi="Amasis MT Pro" w:cs="Times New Roman"/>
        </w:rPr>
        <w:t>koreografi yapmaz</w:t>
      </w:r>
      <w:r w:rsidR="0041132D" w:rsidRPr="00C9717A">
        <w:rPr>
          <w:rFonts w:ascii="Amasis MT Pro" w:hAnsi="Amasis MT Pro" w:cs="Times New Roman"/>
        </w:rPr>
        <w:t xml:space="preserve"> ancak yine </w:t>
      </w:r>
      <w:r w:rsidRPr="00C9717A">
        <w:rPr>
          <w:rFonts w:ascii="Amasis MT Pro" w:hAnsi="Amasis MT Pro" w:cs="Times New Roman"/>
        </w:rPr>
        <w:t>“</w:t>
      </w:r>
      <w:proofErr w:type="spellStart"/>
      <w:r w:rsidRPr="00C9717A">
        <w:rPr>
          <w:rFonts w:ascii="Amasis MT Pro" w:hAnsi="Amasis MT Pro" w:cs="Times New Roman"/>
        </w:rPr>
        <w:t>Heat</w:t>
      </w:r>
      <w:proofErr w:type="spellEnd"/>
      <w:r w:rsidRPr="00C9717A">
        <w:rPr>
          <w:rFonts w:ascii="Amasis MT Pro" w:hAnsi="Amasis MT Pro" w:cs="Times New Roman"/>
        </w:rPr>
        <w:t xml:space="preserve">” halinde, yarışmaya kayıtlı oldukları stil olan </w:t>
      </w:r>
      <w:r w:rsidR="0068545D" w:rsidRPr="00C9717A">
        <w:rPr>
          <w:rFonts w:ascii="Amasis MT Pro" w:hAnsi="Amasis MT Pro" w:cs="Times New Roman"/>
        </w:rPr>
        <w:t>“</w:t>
      </w:r>
      <w:r w:rsidRPr="00C9717A">
        <w:rPr>
          <w:rFonts w:ascii="Amasis MT Pro" w:hAnsi="Amasis MT Pro" w:cs="Times New Roman"/>
        </w:rPr>
        <w:t>On1 veya On2</w:t>
      </w:r>
      <w:r w:rsidR="0068545D" w:rsidRPr="00C9717A">
        <w:rPr>
          <w:rFonts w:ascii="Amasis MT Pro" w:hAnsi="Amasis MT Pro" w:cs="Times New Roman"/>
        </w:rPr>
        <w:t>”</w:t>
      </w:r>
      <w:r w:rsidRPr="00C9717A">
        <w:rPr>
          <w:rFonts w:ascii="Amasis MT Pro" w:hAnsi="Amasis MT Pro" w:cs="Times New Roman"/>
        </w:rPr>
        <w:t xml:space="preserve"> ile son bir kez “</w:t>
      </w:r>
      <w:proofErr w:type="spellStart"/>
      <w:r w:rsidRPr="00C9717A">
        <w:rPr>
          <w:rFonts w:ascii="Amasis MT Pro" w:hAnsi="Amasis MT Pro" w:cs="Times New Roman"/>
        </w:rPr>
        <w:t>Free</w:t>
      </w:r>
      <w:proofErr w:type="spellEnd"/>
      <w:r w:rsidRPr="00C9717A">
        <w:rPr>
          <w:rFonts w:ascii="Amasis MT Pro" w:hAnsi="Amasis MT Pro" w:cs="Times New Roman"/>
        </w:rPr>
        <w:t xml:space="preserve"> Style” performans sergileyerek değerlendirilir ve derecelendirilir.</w:t>
      </w:r>
      <w:r w:rsidR="0041132D" w:rsidRPr="00C9717A">
        <w:rPr>
          <w:rFonts w:ascii="Amasis MT Pro" w:hAnsi="Amasis MT Pro" w:cs="Times New Roman"/>
        </w:rPr>
        <w:t xml:space="preserve"> Finale kaldığı halde final “</w:t>
      </w:r>
      <w:proofErr w:type="spellStart"/>
      <w:r w:rsidR="0041132D" w:rsidRPr="00C9717A">
        <w:rPr>
          <w:rFonts w:ascii="Amasis MT Pro" w:hAnsi="Amasis MT Pro" w:cs="Times New Roman"/>
        </w:rPr>
        <w:t>Heat”ine</w:t>
      </w:r>
      <w:proofErr w:type="spellEnd"/>
      <w:r w:rsidR="0041132D" w:rsidRPr="00C9717A">
        <w:rPr>
          <w:rFonts w:ascii="Amasis MT Pro" w:hAnsi="Amasis MT Pro" w:cs="Times New Roman"/>
        </w:rPr>
        <w:t xml:space="preserve"> çıkmayan sporcular otomatik olarak sonunculuğa yerleştirilir.</w:t>
      </w:r>
    </w:p>
    <w:p w14:paraId="61F9F7FB" w14:textId="77777777" w:rsidR="004B02AB" w:rsidRPr="004B02AB" w:rsidRDefault="004B02AB" w:rsidP="004B02AB">
      <w:pPr>
        <w:pStyle w:val="ListeParagraf"/>
        <w:rPr>
          <w:rFonts w:ascii="Amasis MT Pro" w:hAnsi="Amasis MT Pro" w:cs="Times New Roman"/>
        </w:rPr>
      </w:pPr>
    </w:p>
    <w:p w14:paraId="4DAB4AAC" w14:textId="77777777" w:rsidR="004B02AB" w:rsidRPr="00C9717A" w:rsidRDefault="004B02AB" w:rsidP="004B02AB">
      <w:pPr>
        <w:pStyle w:val="ListeParagraf"/>
        <w:jc w:val="both"/>
        <w:rPr>
          <w:rFonts w:ascii="Amasis MT Pro" w:hAnsi="Amasis MT Pro" w:cs="Times New Roman"/>
        </w:rPr>
      </w:pPr>
    </w:p>
    <w:p w14:paraId="3F5C974E" w14:textId="77777777" w:rsidR="00BB7DE7" w:rsidRPr="00502901" w:rsidRDefault="00BB7DE7" w:rsidP="00BB7DE7">
      <w:pPr>
        <w:pStyle w:val="ListeParagraf"/>
        <w:jc w:val="both"/>
        <w:rPr>
          <w:rFonts w:ascii="Amasis MT Pro" w:hAnsi="Amasis MT Pro" w:cs="Times New Roman"/>
        </w:rPr>
      </w:pPr>
    </w:p>
    <w:p w14:paraId="5E25579D" w14:textId="77777777" w:rsidR="003766C5" w:rsidRPr="00A91BDD" w:rsidRDefault="007C77BA" w:rsidP="00426245">
      <w:pPr>
        <w:jc w:val="both"/>
        <w:rPr>
          <w:rFonts w:ascii="Amasis MT Pro" w:hAnsi="Amasis MT Pro" w:cs="Times New Roman"/>
          <w:b/>
          <w:bCs/>
          <w:color w:val="9D3511" w:themeColor="accent1" w:themeShade="BF"/>
        </w:rPr>
      </w:pPr>
      <w:r w:rsidRPr="00A91BDD">
        <w:rPr>
          <w:rFonts w:ascii="Amasis MT Pro" w:hAnsi="Amasis MT Pro" w:cs="Times New Roman"/>
          <w:b/>
          <w:bCs/>
          <w:color w:val="9D3511" w:themeColor="accent1" w:themeShade="BF"/>
        </w:rPr>
        <w:lastRenderedPageBreak/>
        <w:t xml:space="preserve">B1 – </w:t>
      </w:r>
      <w:r w:rsidRPr="00A91BDD">
        <w:rPr>
          <w:rFonts w:ascii="Amasis MT Pro" w:hAnsi="Amasis MT Pro" w:cs="Times New Roman"/>
          <w:b/>
          <w:bCs/>
          <w:color w:val="9D3511" w:themeColor="accent1" w:themeShade="BF"/>
        </w:rPr>
        <w:tab/>
        <w:t xml:space="preserve">Madde </w:t>
      </w:r>
      <w:proofErr w:type="gramStart"/>
      <w:r w:rsidRPr="00A91BDD">
        <w:rPr>
          <w:rFonts w:ascii="Amasis MT Pro" w:hAnsi="Amasis MT Pro" w:cs="Times New Roman"/>
          <w:b/>
          <w:bCs/>
          <w:color w:val="9D3511" w:themeColor="accent1" w:themeShade="BF"/>
        </w:rPr>
        <w:t>2 -</w:t>
      </w:r>
      <w:proofErr w:type="gramEnd"/>
      <w:r w:rsidRPr="00A91BDD">
        <w:rPr>
          <w:rFonts w:ascii="Amasis MT Pro" w:hAnsi="Amasis MT Pro" w:cs="Times New Roman"/>
          <w:b/>
          <w:bCs/>
          <w:color w:val="9D3511" w:themeColor="accent1" w:themeShade="BF"/>
        </w:rPr>
        <w:t xml:space="preserve"> 4 - 3: </w:t>
      </w:r>
      <w:r w:rsidR="009C6F99">
        <w:rPr>
          <w:rFonts w:ascii="Amasis MT Pro" w:hAnsi="Amasis MT Pro" w:cs="Times New Roman"/>
          <w:b/>
          <w:bCs/>
          <w:color w:val="9D3511" w:themeColor="accent1" w:themeShade="BF"/>
        </w:rPr>
        <w:t>“</w:t>
      </w:r>
      <w:r w:rsidRPr="00A91BDD">
        <w:rPr>
          <w:rFonts w:ascii="Amasis MT Pro" w:hAnsi="Amasis MT Pro" w:cs="Times New Roman"/>
          <w:b/>
          <w:bCs/>
          <w:color w:val="9D3511" w:themeColor="accent1" w:themeShade="BF"/>
        </w:rPr>
        <w:t>Salsa Solo A Klasman</w:t>
      </w:r>
      <w:r w:rsidR="009C6F99">
        <w:rPr>
          <w:rFonts w:ascii="Amasis MT Pro" w:hAnsi="Amasis MT Pro" w:cs="Times New Roman"/>
          <w:b/>
          <w:bCs/>
          <w:color w:val="9D3511" w:themeColor="accent1" w:themeShade="BF"/>
        </w:rPr>
        <w:t>”</w:t>
      </w:r>
      <w:r w:rsidR="00D71654" w:rsidRPr="00A91BDD">
        <w:rPr>
          <w:rFonts w:ascii="Amasis MT Pro" w:hAnsi="Amasis MT Pro" w:cs="Times New Roman"/>
          <w:b/>
          <w:bCs/>
          <w:color w:val="9D3511" w:themeColor="accent1" w:themeShade="BF"/>
        </w:rPr>
        <w:t xml:space="preserve"> Kuralları</w:t>
      </w:r>
    </w:p>
    <w:p w14:paraId="599EF86D" w14:textId="77777777" w:rsidR="009624A2" w:rsidRDefault="002A76B0">
      <w:pPr>
        <w:pStyle w:val="Balk3"/>
        <w:numPr>
          <w:ilvl w:val="0"/>
          <w:numId w:val="5"/>
        </w:numPr>
        <w:jc w:val="both"/>
        <w:rPr>
          <w:rFonts w:ascii="Amasis MT Pro" w:hAnsi="Amasis MT Pro" w:cs="Times New Roman"/>
          <w:color w:val="auto"/>
          <w:sz w:val="22"/>
          <w:szCs w:val="22"/>
        </w:rPr>
      </w:pPr>
      <w:r w:rsidRPr="00A91BDD">
        <w:rPr>
          <w:rFonts w:ascii="Amasis MT Pro" w:hAnsi="Amasis MT Pro" w:cs="Times New Roman"/>
          <w:color w:val="auto"/>
          <w:sz w:val="22"/>
          <w:szCs w:val="22"/>
        </w:rPr>
        <w:t xml:space="preserve">Solo </w:t>
      </w:r>
      <w:r w:rsidR="007E0F0D" w:rsidRPr="00A91BDD">
        <w:rPr>
          <w:rFonts w:ascii="Amasis MT Pro" w:hAnsi="Amasis MT Pro" w:cs="Times New Roman"/>
          <w:color w:val="auto"/>
          <w:sz w:val="22"/>
          <w:szCs w:val="22"/>
        </w:rPr>
        <w:t>A klasman</w:t>
      </w:r>
      <w:r w:rsidR="009624A2" w:rsidRPr="00A91BDD">
        <w:rPr>
          <w:rFonts w:ascii="Amasis MT Pro" w:hAnsi="Amasis MT Pro" w:cs="Times New Roman"/>
          <w:color w:val="auto"/>
          <w:sz w:val="22"/>
          <w:szCs w:val="22"/>
        </w:rPr>
        <w:t>da yarış</w:t>
      </w:r>
      <w:r w:rsidRPr="00A91BDD">
        <w:rPr>
          <w:rFonts w:ascii="Amasis MT Pro" w:hAnsi="Amasis MT Pro" w:cs="Times New Roman"/>
          <w:color w:val="auto"/>
          <w:sz w:val="22"/>
          <w:szCs w:val="22"/>
        </w:rPr>
        <w:t xml:space="preserve">acak olan sporcular, </w:t>
      </w:r>
      <w:r w:rsidR="009624A2" w:rsidRPr="00A91BDD">
        <w:rPr>
          <w:rFonts w:ascii="Amasis MT Pro" w:hAnsi="Amasis MT Pro" w:cs="Times New Roman"/>
          <w:color w:val="auto"/>
          <w:sz w:val="22"/>
          <w:szCs w:val="22"/>
        </w:rPr>
        <w:t>“</w:t>
      </w:r>
      <w:proofErr w:type="spellStart"/>
      <w:r w:rsidR="009624A2" w:rsidRPr="00A91BDD">
        <w:rPr>
          <w:rFonts w:ascii="Amasis MT Pro" w:hAnsi="Amasis MT Pro" w:cs="Times New Roman"/>
          <w:color w:val="auto"/>
          <w:sz w:val="22"/>
          <w:szCs w:val="22"/>
        </w:rPr>
        <w:t>Free</w:t>
      </w:r>
      <w:proofErr w:type="spellEnd"/>
      <w:r w:rsidR="009624A2" w:rsidRPr="00A91BDD">
        <w:rPr>
          <w:rFonts w:ascii="Amasis MT Pro" w:hAnsi="Amasis MT Pro" w:cs="Times New Roman"/>
          <w:color w:val="auto"/>
          <w:sz w:val="22"/>
          <w:szCs w:val="22"/>
        </w:rPr>
        <w:t xml:space="preserve"> Style” bölümlerinde,</w:t>
      </w:r>
      <w:r w:rsidR="007E0F0D" w:rsidRPr="00A91BDD">
        <w:rPr>
          <w:rFonts w:ascii="Amasis MT Pro" w:hAnsi="Amasis MT Pro" w:cs="Times New Roman"/>
          <w:color w:val="auto"/>
          <w:sz w:val="22"/>
          <w:szCs w:val="22"/>
        </w:rPr>
        <w:t xml:space="preserve"> yukarıda yazılı olan (B1 – Madde 2 – 2 – 9)</w:t>
      </w:r>
      <w:r w:rsidR="0041132D">
        <w:rPr>
          <w:rFonts w:ascii="Amasis MT Pro" w:hAnsi="Amasis MT Pro" w:cs="Times New Roman"/>
          <w:color w:val="auto"/>
          <w:sz w:val="22"/>
          <w:szCs w:val="22"/>
        </w:rPr>
        <w:t xml:space="preserve"> </w:t>
      </w:r>
      <w:r w:rsidR="007E0F0D" w:rsidRPr="00A91BDD">
        <w:rPr>
          <w:rFonts w:ascii="Amasis MT Pro" w:hAnsi="Amasis MT Pro" w:cs="Times New Roman"/>
          <w:color w:val="auto"/>
          <w:sz w:val="22"/>
          <w:szCs w:val="22"/>
        </w:rPr>
        <w:t>“</w:t>
      </w:r>
      <w:proofErr w:type="spellStart"/>
      <w:r w:rsidR="007E0F0D" w:rsidRPr="00A91BDD">
        <w:rPr>
          <w:rFonts w:ascii="Amasis MT Pro" w:hAnsi="Amasis MT Pro" w:cs="Times New Roman"/>
          <w:color w:val="auto"/>
          <w:sz w:val="22"/>
          <w:szCs w:val="22"/>
        </w:rPr>
        <w:t>Free</w:t>
      </w:r>
      <w:proofErr w:type="spellEnd"/>
      <w:r w:rsidR="007E0F0D" w:rsidRPr="00A91BDD">
        <w:rPr>
          <w:rFonts w:ascii="Amasis MT Pro" w:hAnsi="Amasis MT Pro" w:cs="Times New Roman"/>
          <w:color w:val="auto"/>
          <w:sz w:val="22"/>
          <w:szCs w:val="22"/>
        </w:rPr>
        <w:t xml:space="preserve"> Style Değerlendirme </w:t>
      </w:r>
      <w:proofErr w:type="spellStart"/>
      <w:r w:rsidR="007E0F0D" w:rsidRPr="00A91BDD">
        <w:rPr>
          <w:rFonts w:ascii="Amasis MT Pro" w:hAnsi="Amasis MT Pro" w:cs="Times New Roman"/>
          <w:color w:val="auto"/>
          <w:sz w:val="22"/>
          <w:szCs w:val="22"/>
        </w:rPr>
        <w:t>Kriterleri”ne</w:t>
      </w:r>
      <w:proofErr w:type="spellEnd"/>
      <w:r w:rsidR="007E0F0D" w:rsidRPr="00A91BDD">
        <w:rPr>
          <w:rFonts w:ascii="Amasis MT Pro" w:hAnsi="Amasis MT Pro" w:cs="Times New Roman"/>
          <w:color w:val="auto"/>
          <w:sz w:val="22"/>
          <w:szCs w:val="22"/>
        </w:rPr>
        <w:t xml:space="preserve"> göre değerlendirilip derecelendirilir. </w:t>
      </w:r>
      <w:r w:rsidR="00D71654" w:rsidRPr="00A91BDD">
        <w:rPr>
          <w:rFonts w:ascii="Amasis MT Pro" w:hAnsi="Amasis MT Pro" w:cs="Times New Roman"/>
          <w:color w:val="auto"/>
          <w:sz w:val="22"/>
          <w:szCs w:val="22"/>
        </w:rPr>
        <w:t>Sporcular “</w:t>
      </w:r>
      <w:proofErr w:type="spellStart"/>
      <w:r w:rsidR="00D71654" w:rsidRPr="00A91BDD">
        <w:rPr>
          <w:rFonts w:ascii="Amasis MT Pro" w:hAnsi="Amasis MT Pro" w:cs="Times New Roman"/>
          <w:color w:val="auto"/>
          <w:sz w:val="22"/>
          <w:szCs w:val="22"/>
        </w:rPr>
        <w:t>Free</w:t>
      </w:r>
      <w:proofErr w:type="spellEnd"/>
      <w:r w:rsidR="00D71654" w:rsidRPr="00A91BDD">
        <w:rPr>
          <w:rFonts w:ascii="Amasis MT Pro" w:hAnsi="Amasis MT Pro" w:cs="Times New Roman"/>
          <w:color w:val="auto"/>
          <w:sz w:val="22"/>
          <w:szCs w:val="22"/>
        </w:rPr>
        <w:t xml:space="preserve"> Style” bölümlerinde </w:t>
      </w:r>
      <w:r w:rsidR="00A02104" w:rsidRPr="00A91BDD">
        <w:rPr>
          <w:rFonts w:ascii="Amasis MT Pro" w:hAnsi="Amasis MT Pro" w:cs="Times New Roman"/>
          <w:b/>
          <w:bCs/>
          <w:color w:val="auto"/>
          <w:sz w:val="22"/>
          <w:szCs w:val="22"/>
        </w:rPr>
        <w:t>-Akroba</w:t>
      </w:r>
      <w:r w:rsidR="007E0F0D" w:rsidRPr="00A91BDD">
        <w:rPr>
          <w:rFonts w:ascii="Amasis MT Pro" w:hAnsi="Amasis MT Pro" w:cs="Times New Roman"/>
          <w:b/>
          <w:bCs/>
          <w:color w:val="auto"/>
          <w:sz w:val="22"/>
          <w:szCs w:val="22"/>
        </w:rPr>
        <w:t xml:space="preserve">si, </w:t>
      </w:r>
      <w:proofErr w:type="spellStart"/>
      <w:r w:rsidR="00A02104" w:rsidRPr="00A91BDD">
        <w:rPr>
          <w:rFonts w:ascii="Amasis MT Pro" w:hAnsi="Amasis MT Pro" w:cs="Times New Roman"/>
          <w:b/>
          <w:bCs/>
          <w:color w:val="auto"/>
          <w:sz w:val="22"/>
          <w:szCs w:val="22"/>
        </w:rPr>
        <w:t>Spagat</w:t>
      </w:r>
      <w:proofErr w:type="spellEnd"/>
      <w:r w:rsidR="007B6323">
        <w:rPr>
          <w:rFonts w:ascii="Amasis MT Pro" w:hAnsi="Amasis MT Pro" w:cs="Times New Roman"/>
          <w:b/>
          <w:bCs/>
          <w:color w:val="auto"/>
          <w:sz w:val="22"/>
          <w:szCs w:val="22"/>
        </w:rPr>
        <w:t xml:space="preserve"> </w:t>
      </w:r>
      <w:r w:rsidR="007E0F0D" w:rsidRPr="00A91BDD">
        <w:rPr>
          <w:rFonts w:ascii="Amasis MT Pro" w:hAnsi="Amasis MT Pro" w:cs="Times New Roman"/>
          <w:b/>
          <w:bCs/>
          <w:color w:val="auto"/>
          <w:sz w:val="22"/>
          <w:szCs w:val="22"/>
        </w:rPr>
        <w:t>ve</w:t>
      </w:r>
      <w:r w:rsidR="00A02104" w:rsidRPr="00A91BDD">
        <w:rPr>
          <w:rFonts w:ascii="Amasis MT Pro" w:hAnsi="Amasis MT Pro" w:cs="Times New Roman"/>
          <w:b/>
          <w:bCs/>
          <w:color w:val="auto"/>
          <w:sz w:val="22"/>
          <w:szCs w:val="22"/>
        </w:rPr>
        <w:t xml:space="preserve"> Kartal Hariç-</w:t>
      </w:r>
      <w:r w:rsidR="0041132D">
        <w:rPr>
          <w:rFonts w:ascii="Amasis MT Pro" w:hAnsi="Amasis MT Pro" w:cs="Times New Roman"/>
          <w:b/>
          <w:bCs/>
          <w:color w:val="auto"/>
          <w:sz w:val="22"/>
          <w:szCs w:val="22"/>
        </w:rPr>
        <w:t xml:space="preserve"> </w:t>
      </w:r>
      <w:r w:rsidR="00D71654" w:rsidRPr="00A91BDD">
        <w:rPr>
          <w:rFonts w:ascii="Amasis MT Pro" w:hAnsi="Amasis MT Pro" w:cs="Times New Roman"/>
          <w:color w:val="auto"/>
          <w:sz w:val="22"/>
          <w:szCs w:val="22"/>
        </w:rPr>
        <w:t>herhangi bir kural veya hareket kısıtlaması olmadan dans eder</w:t>
      </w:r>
      <w:r w:rsidR="00823FD3" w:rsidRPr="00A91BDD">
        <w:rPr>
          <w:rFonts w:ascii="Amasis MT Pro" w:hAnsi="Amasis MT Pro" w:cs="Times New Roman"/>
          <w:color w:val="auto"/>
          <w:sz w:val="22"/>
          <w:szCs w:val="22"/>
        </w:rPr>
        <w:t>.</w:t>
      </w:r>
    </w:p>
    <w:p w14:paraId="42AD57FF" w14:textId="77777777" w:rsidR="0041132D" w:rsidRPr="0041132D" w:rsidRDefault="0041132D" w:rsidP="0041132D"/>
    <w:p w14:paraId="0F15A8C8" w14:textId="77777777" w:rsidR="0041132D" w:rsidRDefault="00D71654" w:rsidP="002D24B0">
      <w:pPr>
        <w:pStyle w:val="Balk3"/>
        <w:numPr>
          <w:ilvl w:val="0"/>
          <w:numId w:val="5"/>
        </w:numPr>
        <w:jc w:val="both"/>
        <w:rPr>
          <w:rFonts w:ascii="Amasis MT Pro" w:hAnsi="Amasis MT Pro" w:cs="Times New Roman"/>
          <w:color w:val="000000" w:themeColor="text1"/>
          <w:sz w:val="22"/>
          <w:szCs w:val="22"/>
        </w:rPr>
      </w:pPr>
      <w:r w:rsidRPr="00A91BDD">
        <w:rPr>
          <w:rFonts w:ascii="Amasis MT Pro" w:hAnsi="Amasis MT Pro" w:cs="Times New Roman"/>
          <w:color w:val="auto"/>
          <w:sz w:val="22"/>
          <w:szCs w:val="22"/>
        </w:rPr>
        <w:t>Finale kalmış olan sporcular yine “</w:t>
      </w:r>
      <w:proofErr w:type="spellStart"/>
      <w:r w:rsidRPr="00A91BDD">
        <w:rPr>
          <w:rFonts w:ascii="Amasis MT Pro" w:hAnsi="Amasis MT Pro" w:cs="Times New Roman"/>
          <w:color w:val="auto"/>
          <w:sz w:val="22"/>
          <w:szCs w:val="22"/>
        </w:rPr>
        <w:t>Heat</w:t>
      </w:r>
      <w:proofErr w:type="spellEnd"/>
      <w:r w:rsidRPr="00A91BDD">
        <w:rPr>
          <w:rFonts w:ascii="Amasis MT Pro" w:hAnsi="Amasis MT Pro" w:cs="Times New Roman"/>
          <w:color w:val="auto"/>
          <w:sz w:val="22"/>
          <w:szCs w:val="22"/>
        </w:rPr>
        <w:t xml:space="preserve">” halinde, yarışmaya kayıtlı oldukları stil olan </w:t>
      </w:r>
      <w:r w:rsidR="0041132D">
        <w:rPr>
          <w:rFonts w:ascii="Amasis MT Pro" w:hAnsi="Amasis MT Pro" w:cs="Times New Roman"/>
          <w:color w:val="auto"/>
          <w:sz w:val="22"/>
          <w:szCs w:val="22"/>
        </w:rPr>
        <w:t>“</w:t>
      </w:r>
      <w:r w:rsidRPr="00A91BDD">
        <w:rPr>
          <w:rFonts w:ascii="Amasis MT Pro" w:hAnsi="Amasis MT Pro" w:cs="Times New Roman"/>
          <w:color w:val="auto"/>
          <w:sz w:val="22"/>
          <w:szCs w:val="22"/>
        </w:rPr>
        <w:t>On1 veya On2</w:t>
      </w:r>
      <w:r w:rsidR="0041132D">
        <w:rPr>
          <w:rFonts w:ascii="Amasis MT Pro" w:hAnsi="Amasis MT Pro" w:cs="Times New Roman"/>
          <w:color w:val="auto"/>
          <w:sz w:val="22"/>
          <w:szCs w:val="22"/>
        </w:rPr>
        <w:t>”</w:t>
      </w:r>
      <w:r w:rsidRPr="00A91BDD">
        <w:rPr>
          <w:rFonts w:ascii="Amasis MT Pro" w:hAnsi="Amasis MT Pro" w:cs="Times New Roman"/>
          <w:color w:val="auto"/>
          <w:sz w:val="22"/>
          <w:szCs w:val="22"/>
        </w:rPr>
        <w:t xml:space="preserve"> ile son bir kez “</w:t>
      </w:r>
      <w:proofErr w:type="spellStart"/>
      <w:r w:rsidRPr="00A91BDD">
        <w:rPr>
          <w:rFonts w:ascii="Amasis MT Pro" w:hAnsi="Amasis MT Pro" w:cs="Times New Roman"/>
          <w:color w:val="auto"/>
          <w:sz w:val="22"/>
          <w:szCs w:val="22"/>
        </w:rPr>
        <w:t>Free</w:t>
      </w:r>
      <w:proofErr w:type="spellEnd"/>
      <w:r w:rsidRPr="00A91BDD">
        <w:rPr>
          <w:rFonts w:ascii="Amasis MT Pro" w:hAnsi="Amasis MT Pro" w:cs="Times New Roman"/>
          <w:color w:val="auto"/>
          <w:sz w:val="22"/>
          <w:szCs w:val="22"/>
        </w:rPr>
        <w:t xml:space="preserve"> Style” performans sergiler</w:t>
      </w:r>
      <w:r w:rsidR="007B6323">
        <w:rPr>
          <w:rFonts w:ascii="Amasis MT Pro" w:hAnsi="Amasis MT Pro" w:cs="Times New Roman"/>
          <w:color w:val="auto"/>
          <w:sz w:val="22"/>
          <w:szCs w:val="22"/>
        </w:rPr>
        <w:t xml:space="preserve"> </w:t>
      </w:r>
      <w:r w:rsidRPr="00A91BDD">
        <w:rPr>
          <w:rFonts w:ascii="Amasis MT Pro" w:hAnsi="Amasis MT Pro" w:cs="Times New Roman"/>
          <w:color w:val="auto"/>
          <w:sz w:val="22"/>
          <w:szCs w:val="22"/>
        </w:rPr>
        <w:t>ve aynı zamanda finalde koreografi yapmakla yükümlüdür. Sporcular “</w:t>
      </w:r>
      <w:proofErr w:type="spellStart"/>
      <w:r w:rsidRPr="00A91BDD">
        <w:rPr>
          <w:rFonts w:ascii="Amasis MT Pro" w:hAnsi="Amasis MT Pro" w:cs="Times New Roman"/>
          <w:color w:val="auto"/>
          <w:sz w:val="22"/>
          <w:szCs w:val="22"/>
        </w:rPr>
        <w:t>Free</w:t>
      </w:r>
      <w:proofErr w:type="spellEnd"/>
      <w:r w:rsidRPr="00A91BDD">
        <w:rPr>
          <w:rFonts w:ascii="Amasis MT Pro" w:hAnsi="Amasis MT Pro" w:cs="Times New Roman"/>
          <w:color w:val="auto"/>
          <w:sz w:val="22"/>
          <w:szCs w:val="22"/>
        </w:rPr>
        <w:t xml:space="preserve"> Style” performanslarının ardından, </w:t>
      </w:r>
      <w:r w:rsidR="007E0F0D" w:rsidRPr="00A91BDD">
        <w:rPr>
          <w:rFonts w:ascii="Amasis MT Pro" w:hAnsi="Amasis MT Pro" w:cs="Times New Roman"/>
          <w:color w:val="auto"/>
          <w:sz w:val="22"/>
          <w:szCs w:val="22"/>
        </w:rPr>
        <w:t>-</w:t>
      </w:r>
      <w:r w:rsidRPr="00A91BDD">
        <w:rPr>
          <w:rFonts w:ascii="Amasis MT Pro" w:hAnsi="Amasis MT Pro" w:cs="Times New Roman"/>
          <w:color w:val="auto"/>
          <w:sz w:val="22"/>
          <w:szCs w:val="22"/>
        </w:rPr>
        <w:t>kura çekimi sonucu</w:t>
      </w:r>
      <w:r w:rsidR="007E0F0D" w:rsidRPr="00A91BDD">
        <w:rPr>
          <w:rFonts w:ascii="Amasis MT Pro" w:hAnsi="Amasis MT Pro" w:cs="Times New Roman"/>
          <w:color w:val="auto"/>
          <w:sz w:val="22"/>
          <w:szCs w:val="22"/>
        </w:rPr>
        <w:t>-</w:t>
      </w:r>
      <w:r w:rsidRPr="00A91BDD">
        <w:rPr>
          <w:rFonts w:ascii="Amasis MT Pro" w:hAnsi="Amasis MT Pro" w:cs="Times New Roman"/>
          <w:color w:val="auto"/>
          <w:sz w:val="22"/>
          <w:szCs w:val="22"/>
        </w:rPr>
        <w:t xml:space="preserve"> sırasıyla, önceden hazırlamış oldukları koreografileri yapar.</w:t>
      </w:r>
      <w:r w:rsidR="00426245" w:rsidRPr="00A91BDD">
        <w:rPr>
          <w:rFonts w:ascii="Amasis MT Pro" w:hAnsi="Amasis MT Pro" w:cs="Times New Roman"/>
          <w:color w:val="000000" w:themeColor="text1"/>
          <w:sz w:val="22"/>
          <w:szCs w:val="22"/>
        </w:rPr>
        <w:t xml:space="preserve"> Sporcular finalde; “Koreografi” ve “</w:t>
      </w:r>
      <w:proofErr w:type="spellStart"/>
      <w:r w:rsidR="00426245" w:rsidRPr="00A91BDD">
        <w:rPr>
          <w:rFonts w:ascii="Amasis MT Pro" w:hAnsi="Amasis MT Pro" w:cs="Times New Roman"/>
          <w:color w:val="000000" w:themeColor="text1"/>
          <w:sz w:val="22"/>
          <w:szCs w:val="22"/>
        </w:rPr>
        <w:t>Free</w:t>
      </w:r>
      <w:proofErr w:type="spellEnd"/>
      <w:r w:rsidR="00426245" w:rsidRPr="00A91BDD">
        <w:rPr>
          <w:rFonts w:ascii="Amasis MT Pro" w:hAnsi="Amasis MT Pro" w:cs="Times New Roman"/>
          <w:color w:val="000000" w:themeColor="text1"/>
          <w:sz w:val="22"/>
          <w:szCs w:val="22"/>
        </w:rPr>
        <w:t xml:space="preserve"> Style” performanslarına göre değerlendirilip derecelendirilir.</w:t>
      </w:r>
    </w:p>
    <w:p w14:paraId="4CF8BDA6" w14:textId="77777777" w:rsidR="002D24B0" w:rsidRPr="002D24B0" w:rsidRDefault="002D24B0" w:rsidP="002D24B0"/>
    <w:p w14:paraId="7D905D98" w14:textId="77777777" w:rsidR="0041132D" w:rsidRPr="0006683F" w:rsidRDefault="0041132D">
      <w:pPr>
        <w:pStyle w:val="Balk3"/>
        <w:numPr>
          <w:ilvl w:val="0"/>
          <w:numId w:val="5"/>
        </w:numPr>
        <w:jc w:val="both"/>
        <w:rPr>
          <w:rFonts w:ascii="Amasis MT Pro" w:hAnsi="Amasis MT Pro" w:cs="Times New Roman"/>
          <w:color w:val="000000" w:themeColor="text1"/>
          <w:sz w:val="22"/>
          <w:szCs w:val="22"/>
        </w:rPr>
      </w:pPr>
      <w:r w:rsidRPr="0006683F">
        <w:rPr>
          <w:rFonts w:ascii="Amasis MT Pro" w:hAnsi="Amasis MT Pro" w:cs="Times New Roman"/>
          <w:color w:val="000000" w:themeColor="text1"/>
          <w:sz w:val="22"/>
          <w:szCs w:val="22"/>
        </w:rPr>
        <w:t>Final turunda “</w:t>
      </w:r>
      <w:proofErr w:type="spellStart"/>
      <w:r w:rsidRPr="0006683F">
        <w:rPr>
          <w:rFonts w:ascii="Amasis MT Pro" w:hAnsi="Amasis MT Pro" w:cs="Times New Roman"/>
          <w:color w:val="000000" w:themeColor="text1"/>
          <w:sz w:val="22"/>
          <w:szCs w:val="22"/>
        </w:rPr>
        <w:t>Free</w:t>
      </w:r>
      <w:proofErr w:type="spellEnd"/>
      <w:r w:rsidRPr="0006683F">
        <w:rPr>
          <w:rFonts w:ascii="Amasis MT Pro" w:hAnsi="Amasis MT Pro" w:cs="Times New Roman"/>
          <w:color w:val="000000" w:themeColor="text1"/>
          <w:sz w:val="22"/>
          <w:szCs w:val="22"/>
        </w:rPr>
        <w:t xml:space="preserve"> Style” “</w:t>
      </w:r>
      <w:proofErr w:type="spellStart"/>
      <w:r w:rsidRPr="0006683F">
        <w:rPr>
          <w:rFonts w:ascii="Amasis MT Pro" w:hAnsi="Amasis MT Pro" w:cs="Times New Roman"/>
          <w:color w:val="000000" w:themeColor="text1"/>
          <w:sz w:val="22"/>
          <w:szCs w:val="22"/>
        </w:rPr>
        <w:t>Heat”ine</w:t>
      </w:r>
      <w:proofErr w:type="spellEnd"/>
      <w:r w:rsidRPr="0006683F">
        <w:rPr>
          <w:rFonts w:ascii="Amasis MT Pro" w:hAnsi="Amasis MT Pro" w:cs="Times New Roman"/>
          <w:color w:val="000000" w:themeColor="text1"/>
          <w:sz w:val="22"/>
          <w:szCs w:val="22"/>
        </w:rPr>
        <w:t xml:space="preserve"> çıkmayan sporcular, koreografi yapma hakkını kaybeder ve genel sıralamada sonunculuğa yerleştirilir. Aynı şekilde final turunda koreografisi olmayan sporcular, “</w:t>
      </w:r>
      <w:proofErr w:type="spellStart"/>
      <w:r w:rsidRPr="0006683F">
        <w:rPr>
          <w:rFonts w:ascii="Amasis MT Pro" w:hAnsi="Amasis MT Pro" w:cs="Times New Roman"/>
          <w:color w:val="000000" w:themeColor="text1"/>
          <w:sz w:val="22"/>
          <w:szCs w:val="22"/>
        </w:rPr>
        <w:t>Free</w:t>
      </w:r>
      <w:proofErr w:type="spellEnd"/>
      <w:r w:rsidRPr="0006683F">
        <w:rPr>
          <w:rFonts w:ascii="Amasis MT Pro" w:hAnsi="Amasis MT Pro" w:cs="Times New Roman"/>
          <w:color w:val="000000" w:themeColor="text1"/>
          <w:sz w:val="22"/>
          <w:szCs w:val="22"/>
        </w:rPr>
        <w:t xml:space="preserve"> Style” değerlendirmeleri yüksek olsa dahi genel sıralamada en sona yerleştirilir.</w:t>
      </w:r>
    </w:p>
    <w:p w14:paraId="26639DAF" w14:textId="77777777" w:rsidR="0041132D" w:rsidRPr="0006683F" w:rsidRDefault="0041132D" w:rsidP="0041132D">
      <w:pPr>
        <w:rPr>
          <w:color w:val="000000" w:themeColor="text1"/>
        </w:rPr>
      </w:pPr>
    </w:p>
    <w:p w14:paraId="56A51A04" w14:textId="77777777" w:rsidR="000F0DEA" w:rsidRPr="000F0DEA" w:rsidRDefault="0041132D">
      <w:pPr>
        <w:pStyle w:val="Balk3"/>
        <w:numPr>
          <w:ilvl w:val="0"/>
          <w:numId w:val="5"/>
        </w:numPr>
        <w:jc w:val="both"/>
        <w:rPr>
          <w:rFonts w:ascii="Amasis MT Pro" w:hAnsi="Amasis MT Pro" w:cs="Times New Roman"/>
          <w:color w:val="000000" w:themeColor="text1"/>
          <w:sz w:val="22"/>
          <w:szCs w:val="22"/>
        </w:rPr>
      </w:pPr>
      <w:r w:rsidRPr="0006683F">
        <w:rPr>
          <w:rFonts w:ascii="Amasis MT Pro" w:hAnsi="Amasis MT Pro" w:cs="Times New Roman"/>
          <w:color w:val="000000" w:themeColor="text1"/>
          <w:sz w:val="22"/>
          <w:szCs w:val="22"/>
        </w:rPr>
        <w:t>Final turunda 1’den fazla sporcunun koreografisi olmadığında, sporcuların “</w:t>
      </w:r>
      <w:proofErr w:type="spellStart"/>
      <w:r w:rsidRPr="0006683F">
        <w:rPr>
          <w:rFonts w:ascii="Amasis MT Pro" w:hAnsi="Amasis MT Pro" w:cs="Times New Roman"/>
          <w:color w:val="000000" w:themeColor="text1"/>
          <w:sz w:val="22"/>
          <w:szCs w:val="22"/>
        </w:rPr>
        <w:t>Free</w:t>
      </w:r>
      <w:proofErr w:type="spellEnd"/>
      <w:r w:rsidRPr="0006683F">
        <w:rPr>
          <w:rFonts w:ascii="Amasis MT Pro" w:hAnsi="Amasis MT Pro" w:cs="Times New Roman"/>
          <w:color w:val="000000" w:themeColor="text1"/>
          <w:sz w:val="22"/>
          <w:szCs w:val="22"/>
        </w:rPr>
        <w:t xml:space="preserve"> Style” değerlendirmelerine göre derecelendirme yapılır. Veya birden fazla sporcu final turunda “</w:t>
      </w:r>
      <w:proofErr w:type="spellStart"/>
      <w:r w:rsidRPr="0006683F">
        <w:rPr>
          <w:rFonts w:ascii="Amasis MT Pro" w:hAnsi="Amasis MT Pro" w:cs="Times New Roman"/>
          <w:color w:val="000000" w:themeColor="text1"/>
          <w:sz w:val="22"/>
          <w:szCs w:val="22"/>
        </w:rPr>
        <w:t>Free</w:t>
      </w:r>
      <w:proofErr w:type="spellEnd"/>
      <w:r w:rsidRPr="0006683F">
        <w:rPr>
          <w:rFonts w:ascii="Amasis MT Pro" w:hAnsi="Amasis MT Pro" w:cs="Times New Roman"/>
          <w:color w:val="000000" w:themeColor="text1"/>
          <w:sz w:val="22"/>
          <w:szCs w:val="22"/>
        </w:rPr>
        <w:t xml:space="preserve"> Style” bölümüne katılmadığında, önceki turların değerlendirmeleri veya başhakem yönetimi ile halihazırdaki hakem heyetinin ortak görüşü baz alınarak derecelendirme yapılır.</w:t>
      </w:r>
    </w:p>
    <w:p w14:paraId="16E3E452" w14:textId="77777777" w:rsidR="000F0DEA" w:rsidRPr="00A91BDD" w:rsidRDefault="000F0DEA" w:rsidP="00426245">
      <w:pPr>
        <w:jc w:val="both"/>
        <w:rPr>
          <w:rFonts w:ascii="Amasis MT Pro" w:hAnsi="Amasis MT Pro"/>
          <w:color w:val="9D3511" w:themeColor="accent1" w:themeShade="BF"/>
        </w:rPr>
      </w:pPr>
    </w:p>
    <w:p w14:paraId="3FBAE199" w14:textId="77777777" w:rsidR="004B02AB" w:rsidRPr="00A91BDD" w:rsidRDefault="00E21565" w:rsidP="00426245">
      <w:pPr>
        <w:jc w:val="both"/>
        <w:rPr>
          <w:rFonts w:ascii="Amasis MT Pro" w:hAnsi="Amasis MT Pro" w:cs="Times New Roman"/>
          <w:b/>
          <w:bCs/>
          <w:color w:val="9D3511" w:themeColor="accent1" w:themeShade="BF"/>
        </w:rPr>
      </w:pPr>
      <w:r w:rsidRPr="00A91BDD">
        <w:rPr>
          <w:rFonts w:ascii="Amasis MT Pro" w:hAnsi="Amasis MT Pro" w:cs="Times New Roman"/>
          <w:b/>
          <w:bCs/>
          <w:color w:val="9D3511" w:themeColor="accent1" w:themeShade="BF"/>
        </w:rPr>
        <w:t xml:space="preserve">B1 – Madde </w:t>
      </w:r>
      <w:proofErr w:type="gramStart"/>
      <w:r w:rsidRPr="00A91BDD">
        <w:rPr>
          <w:rFonts w:ascii="Amasis MT Pro" w:hAnsi="Amasis MT Pro" w:cs="Times New Roman"/>
          <w:b/>
          <w:bCs/>
          <w:color w:val="9D3511" w:themeColor="accent1" w:themeShade="BF"/>
        </w:rPr>
        <w:t>2 -</w:t>
      </w:r>
      <w:proofErr w:type="gramEnd"/>
      <w:r w:rsidRPr="00A91BDD">
        <w:rPr>
          <w:rFonts w:ascii="Amasis MT Pro" w:hAnsi="Amasis MT Pro" w:cs="Times New Roman"/>
          <w:b/>
          <w:bCs/>
          <w:color w:val="9D3511" w:themeColor="accent1" w:themeShade="BF"/>
        </w:rPr>
        <w:t xml:space="preserve"> 4 </w:t>
      </w:r>
      <w:r w:rsidR="007C77BA" w:rsidRPr="00A91BDD">
        <w:rPr>
          <w:rFonts w:ascii="Amasis MT Pro" w:hAnsi="Amasis MT Pro" w:cs="Times New Roman"/>
          <w:b/>
          <w:bCs/>
          <w:color w:val="9D3511" w:themeColor="accent1" w:themeShade="BF"/>
        </w:rPr>
        <w:t>–3 -1</w:t>
      </w:r>
      <w:r w:rsidRPr="00A91BDD">
        <w:rPr>
          <w:rFonts w:ascii="Amasis MT Pro" w:hAnsi="Amasis MT Pro" w:cs="Times New Roman"/>
          <w:b/>
          <w:bCs/>
          <w:color w:val="9D3511" w:themeColor="accent1" w:themeShade="BF"/>
        </w:rPr>
        <w:t>:</w:t>
      </w:r>
      <w:r w:rsidR="007847E7">
        <w:rPr>
          <w:rFonts w:ascii="Amasis MT Pro" w:hAnsi="Amasis MT Pro" w:cs="Times New Roman"/>
          <w:b/>
          <w:bCs/>
          <w:color w:val="9D3511" w:themeColor="accent1" w:themeShade="BF"/>
        </w:rPr>
        <w:t xml:space="preserve"> </w:t>
      </w:r>
      <w:r w:rsidR="009C6F99">
        <w:rPr>
          <w:rFonts w:ascii="Amasis MT Pro" w:hAnsi="Amasis MT Pro" w:cs="Times New Roman"/>
          <w:b/>
          <w:bCs/>
          <w:color w:val="9D3511" w:themeColor="accent1" w:themeShade="BF"/>
        </w:rPr>
        <w:t>“</w:t>
      </w:r>
      <w:r w:rsidR="00D71654" w:rsidRPr="00A91BDD">
        <w:rPr>
          <w:rFonts w:ascii="Amasis MT Pro" w:hAnsi="Amasis MT Pro" w:cs="Times New Roman"/>
          <w:b/>
          <w:bCs/>
          <w:color w:val="9D3511" w:themeColor="accent1" w:themeShade="BF"/>
        </w:rPr>
        <w:t>Salsa Solo A Klasman</w:t>
      </w:r>
      <w:r w:rsidR="009C6F99">
        <w:rPr>
          <w:rFonts w:ascii="Amasis MT Pro" w:hAnsi="Amasis MT Pro" w:cs="Times New Roman"/>
          <w:b/>
          <w:bCs/>
          <w:color w:val="9D3511" w:themeColor="accent1" w:themeShade="BF"/>
        </w:rPr>
        <w:t>”</w:t>
      </w:r>
      <w:r w:rsidR="00D71654" w:rsidRPr="00A91BDD">
        <w:rPr>
          <w:rFonts w:ascii="Amasis MT Pro" w:hAnsi="Amasis MT Pro" w:cs="Times New Roman"/>
          <w:b/>
          <w:bCs/>
          <w:color w:val="9D3511" w:themeColor="accent1" w:themeShade="BF"/>
        </w:rPr>
        <w:t xml:space="preserve"> Final Koreografisi</w:t>
      </w:r>
      <w:r w:rsidR="00061A66">
        <w:rPr>
          <w:rFonts w:ascii="Amasis MT Pro" w:hAnsi="Amasis MT Pro" w:cs="Times New Roman"/>
          <w:b/>
          <w:bCs/>
          <w:color w:val="9D3511" w:themeColor="accent1" w:themeShade="BF"/>
        </w:rPr>
        <w:t xml:space="preserve"> </w:t>
      </w:r>
      <w:r w:rsidR="00D71654" w:rsidRPr="00A91BDD">
        <w:rPr>
          <w:rFonts w:ascii="Amasis MT Pro" w:hAnsi="Amasis MT Pro" w:cs="Times New Roman"/>
          <w:b/>
          <w:bCs/>
          <w:color w:val="9D3511" w:themeColor="accent1" w:themeShade="BF"/>
        </w:rPr>
        <w:t>Kuralları</w:t>
      </w:r>
    </w:p>
    <w:p w14:paraId="7F6D932E" w14:textId="77777777" w:rsidR="00A02104" w:rsidRPr="00A91BDD" w:rsidRDefault="00896807">
      <w:pPr>
        <w:pStyle w:val="ListeParagraf"/>
        <w:numPr>
          <w:ilvl w:val="0"/>
          <w:numId w:val="7"/>
        </w:numPr>
        <w:jc w:val="both"/>
        <w:rPr>
          <w:rFonts w:ascii="Amasis MT Pro" w:hAnsi="Amasis MT Pro" w:cs="Times New Roman"/>
        </w:rPr>
      </w:pPr>
      <w:r w:rsidRPr="00A91BDD">
        <w:rPr>
          <w:rFonts w:ascii="Amasis MT Pro" w:hAnsi="Amasis MT Pro" w:cs="Times New Roman"/>
        </w:rPr>
        <w:t xml:space="preserve">Koreografilerde en fazla 3 </w:t>
      </w:r>
      <w:r w:rsidR="001679DF">
        <w:rPr>
          <w:rFonts w:ascii="Amasis MT Pro" w:hAnsi="Amasis MT Pro" w:cs="Times New Roman"/>
        </w:rPr>
        <w:t>“A</w:t>
      </w:r>
      <w:r w:rsidRPr="00A91BDD">
        <w:rPr>
          <w:rFonts w:ascii="Amasis MT Pro" w:hAnsi="Amasis MT Pro" w:cs="Times New Roman"/>
        </w:rPr>
        <w:t>kroba</w:t>
      </w:r>
      <w:r w:rsidR="00823FD3" w:rsidRPr="00A91BDD">
        <w:rPr>
          <w:rFonts w:ascii="Amasis MT Pro" w:hAnsi="Amasis MT Pro" w:cs="Times New Roman"/>
        </w:rPr>
        <w:t>si</w:t>
      </w:r>
      <w:r w:rsidR="001679DF">
        <w:rPr>
          <w:rFonts w:ascii="Amasis MT Pro" w:hAnsi="Amasis MT Pro" w:cs="Times New Roman"/>
        </w:rPr>
        <w:t>”</w:t>
      </w:r>
      <w:r w:rsidRPr="00A91BDD">
        <w:rPr>
          <w:rFonts w:ascii="Amasis MT Pro" w:hAnsi="Amasis MT Pro" w:cs="Times New Roman"/>
        </w:rPr>
        <w:t xml:space="preserve"> kullanılabilir.</w:t>
      </w:r>
    </w:p>
    <w:p w14:paraId="29B43B6E" w14:textId="77777777" w:rsidR="003766C5" w:rsidRPr="00A91BDD" w:rsidRDefault="003766C5" w:rsidP="00426245">
      <w:pPr>
        <w:pStyle w:val="ListeParagraf"/>
        <w:ind w:left="1068"/>
        <w:jc w:val="both"/>
        <w:rPr>
          <w:rFonts w:ascii="Amasis MT Pro" w:hAnsi="Amasis MT Pro" w:cs="Times New Roman"/>
        </w:rPr>
      </w:pPr>
    </w:p>
    <w:p w14:paraId="0258BE36" w14:textId="77777777" w:rsidR="0005280A" w:rsidRPr="00A91BDD" w:rsidRDefault="00896807">
      <w:pPr>
        <w:pStyle w:val="ListeParagraf"/>
        <w:numPr>
          <w:ilvl w:val="0"/>
          <w:numId w:val="7"/>
        </w:numPr>
        <w:jc w:val="both"/>
        <w:rPr>
          <w:rFonts w:ascii="Amasis MT Pro" w:hAnsi="Amasis MT Pro" w:cs="Times New Roman"/>
        </w:rPr>
      </w:pPr>
      <w:r w:rsidRPr="00A91BDD">
        <w:rPr>
          <w:rFonts w:ascii="Amasis MT Pro" w:hAnsi="Amasis MT Pro" w:cs="Times New Roman"/>
        </w:rPr>
        <w:t>Koreografilerde en fazla 1 “</w:t>
      </w:r>
      <w:proofErr w:type="spellStart"/>
      <w:r w:rsidRPr="00A91BDD">
        <w:rPr>
          <w:rFonts w:ascii="Amasis MT Pro" w:hAnsi="Amasis MT Pro" w:cs="Times New Roman"/>
        </w:rPr>
        <w:t>Spagat</w:t>
      </w:r>
      <w:proofErr w:type="spellEnd"/>
      <w:r w:rsidRPr="00A91BDD">
        <w:rPr>
          <w:rFonts w:ascii="Amasis MT Pro" w:hAnsi="Amasis MT Pro" w:cs="Times New Roman"/>
        </w:rPr>
        <w:t xml:space="preserve"> ve/veya Kartal”</w:t>
      </w:r>
      <w:r w:rsidR="007B6323">
        <w:rPr>
          <w:rFonts w:ascii="Amasis MT Pro" w:hAnsi="Amasis MT Pro" w:cs="Times New Roman"/>
        </w:rPr>
        <w:t xml:space="preserve"> </w:t>
      </w:r>
      <w:r w:rsidRPr="00A91BDD">
        <w:rPr>
          <w:rFonts w:ascii="Amasis MT Pro" w:hAnsi="Amasis MT Pro" w:cs="Times New Roman"/>
        </w:rPr>
        <w:t>kullanılabilir.</w:t>
      </w:r>
    </w:p>
    <w:p w14:paraId="2185C987" w14:textId="77777777" w:rsidR="0005280A" w:rsidRPr="00A91BDD" w:rsidRDefault="0005280A" w:rsidP="0005280A">
      <w:pPr>
        <w:pStyle w:val="ListeParagraf"/>
        <w:rPr>
          <w:rFonts w:ascii="Amasis MT Pro" w:hAnsi="Amasis MT Pro" w:cs="Times New Roman"/>
        </w:rPr>
      </w:pPr>
    </w:p>
    <w:p w14:paraId="24910475" w14:textId="77777777" w:rsidR="003766C5" w:rsidRPr="00A91BDD" w:rsidRDefault="006D0F9A">
      <w:pPr>
        <w:pStyle w:val="ListeParagraf"/>
        <w:numPr>
          <w:ilvl w:val="0"/>
          <w:numId w:val="7"/>
        </w:numPr>
        <w:jc w:val="both"/>
        <w:rPr>
          <w:rFonts w:ascii="Amasis MT Pro" w:hAnsi="Amasis MT Pro" w:cs="Times New Roman"/>
        </w:rPr>
      </w:pPr>
      <w:r w:rsidRPr="00A91BDD">
        <w:rPr>
          <w:rFonts w:ascii="Amasis MT Pro" w:hAnsi="Amasis MT Pro" w:cs="Times New Roman"/>
        </w:rPr>
        <w:t>Sporcular en az 1 Salsa temel adım veya temel adım varyasyonunu ve aynı zamanda</w:t>
      </w:r>
      <w:r w:rsidR="00061A66">
        <w:rPr>
          <w:rFonts w:ascii="Amasis MT Pro" w:hAnsi="Amasis MT Pro" w:cs="Times New Roman"/>
        </w:rPr>
        <w:t xml:space="preserve"> </w:t>
      </w:r>
      <w:r w:rsidRPr="00A91BDD">
        <w:rPr>
          <w:rFonts w:ascii="Amasis MT Pro" w:hAnsi="Amasis MT Pro" w:cs="Times New Roman"/>
        </w:rPr>
        <w:t xml:space="preserve">koreografinin en az </w:t>
      </w:r>
      <w:proofErr w:type="gramStart"/>
      <w:r w:rsidRPr="00A91BDD">
        <w:rPr>
          <w:rFonts w:ascii="Amasis MT Pro" w:hAnsi="Amasis MT Pro" w:cs="Times New Roman"/>
        </w:rPr>
        <w:t>%25</w:t>
      </w:r>
      <w:proofErr w:type="gramEnd"/>
      <w:r w:rsidRPr="00A91BDD">
        <w:rPr>
          <w:rFonts w:ascii="Amasis MT Pro" w:hAnsi="Amasis MT Pro" w:cs="Times New Roman"/>
        </w:rPr>
        <w:t>’inde hangi stilde (On1- On2) dans ettiğini göstermek zorundadır</w:t>
      </w:r>
      <w:r w:rsidR="003766C5" w:rsidRPr="00A91BDD">
        <w:rPr>
          <w:rFonts w:ascii="Amasis MT Pro" w:hAnsi="Amasis MT Pro" w:cs="Times New Roman"/>
        </w:rPr>
        <w:t>.</w:t>
      </w:r>
    </w:p>
    <w:p w14:paraId="6A64C0C3" w14:textId="77777777" w:rsidR="003766C5" w:rsidRPr="00A91BDD" w:rsidRDefault="003766C5" w:rsidP="00426245">
      <w:pPr>
        <w:pStyle w:val="ListeParagraf"/>
        <w:ind w:left="1068"/>
        <w:jc w:val="both"/>
        <w:rPr>
          <w:rFonts w:ascii="Amasis MT Pro" w:hAnsi="Amasis MT Pro" w:cs="Times New Roman"/>
        </w:rPr>
      </w:pPr>
    </w:p>
    <w:p w14:paraId="3643E4E3" w14:textId="77777777" w:rsidR="004B02AB" w:rsidRPr="002F5201" w:rsidRDefault="00896807" w:rsidP="00106C16">
      <w:pPr>
        <w:pStyle w:val="ListeParagraf"/>
        <w:numPr>
          <w:ilvl w:val="0"/>
          <w:numId w:val="7"/>
        </w:numPr>
        <w:jc w:val="both"/>
        <w:rPr>
          <w:rFonts w:ascii="Amasis MT Pro" w:hAnsi="Amasis MT Pro" w:cs="Times New Roman"/>
          <w:b/>
          <w:bCs/>
        </w:rPr>
      </w:pPr>
      <w:r w:rsidRPr="002F5201">
        <w:rPr>
          <w:rFonts w:ascii="Amasis MT Pro" w:hAnsi="Amasis MT Pro" w:cs="Times New Roman"/>
        </w:rPr>
        <w:t>Sporcular Salsa temel adım ve</w:t>
      </w:r>
      <w:r w:rsidR="00D873E9" w:rsidRPr="002F5201">
        <w:rPr>
          <w:rFonts w:ascii="Amasis MT Pro" w:hAnsi="Amasis MT Pro" w:cs="Times New Roman"/>
        </w:rPr>
        <w:t>ya</w:t>
      </w:r>
      <w:r w:rsidRPr="002F5201">
        <w:rPr>
          <w:rFonts w:ascii="Amasis MT Pro" w:hAnsi="Amasis MT Pro" w:cs="Times New Roman"/>
        </w:rPr>
        <w:t xml:space="preserve"> varyasyonlarını gösterirken hangi stilde başlamışsa</w:t>
      </w:r>
      <w:r w:rsidR="00061A66" w:rsidRPr="002F5201">
        <w:rPr>
          <w:rFonts w:ascii="Amasis MT Pro" w:hAnsi="Amasis MT Pro" w:cs="Times New Roman"/>
        </w:rPr>
        <w:t xml:space="preserve"> </w:t>
      </w:r>
      <w:r w:rsidRPr="002F5201">
        <w:rPr>
          <w:rFonts w:ascii="Amasis MT Pro" w:hAnsi="Amasis MT Pro" w:cs="Times New Roman"/>
        </w:rPr>
        <w:t xml:space="preserve">o şekilde devam etmelidir. (Örneğin; sporcu </w:t>
      </w:r>
      <w:r w:rsidR="00823FD3" w:rsidRPr="002F5201">
        <w:rPr>
          <w:rFonts w:ascii="Amasis MT Pro" w:hAnsi="Amasis MT Pro" w:cs="Times New Roman"/>
        </w:rPr>
        <w:t xml:space="preserve">koreografi sunumuna </w:t>
      </w:r>
      <w:r w:rsidRPr="002F5201">
        <w:rPr>
          <w:rFonts w:ascii="Amasis MT Pro" w:hAnsi="Amasis MT Pro" w:cs="Times New Roman"/>
        </w:rPr>
        <w:t xml:space="preserve">On1 </w:t>
      </w:r>
      <w:r w:rsidR="00823FD3" w:rsidRPr="002F5201">
        <w:rPr>
          <w:rFonts w:ascii="Amasis MT Pro" w:hAnsi="Amasis MT Pro" w:cs="Times New Roman"/>
        </w:rPr>
        <w:t xml:space="preserve">stilde </w:t>
      </w:r>
      <w:r w:rsidRPr="002F5201">
        <w:rPr>
          <w:rFonts w:ascii="Amasis MT Pro" w:hAnsi="Amasis MT Pro" w:cs="Times New Roman"/>
        </w:rPr>
        <w:t>başlamışsa</w:t>
      </w:r>
      <w:r w:rsidR="00823FD3" w:rsidRPr="002F5201">
        <w:rPr>
          <w:rFonts w:ascii="Amasis MT Pro" w:hAnsi="Amasis MT Pro" w:cs="Times New Roman"/>
        </w:rPr>
        <w:t>,</w:t>
      </w:r>
      <w:r w:rsidRPr="002F5201">
        <w:rPr>
          <w:rFonts w:ascii="Amasis MT Pro" w:hAnsi="Amasis MT Pro" w:cs="Times New Roman"/>
        </w:rPr>
        <w:t xml:space="preserve"> sonuna kadar her temel adım veya varyasyonlarında o stil</w:t>
      </w:r>
      <w:r w:rsidR="00823FD3" w:rsidRPr="002F5201">
        <w:rPr>
          <w:rFonts w:ascii="Amasis MT Pro" w:hAnsi="Amasis MT Pro" w:cs="Times New Roman"/>
        </w:rPr>
        <w:t xml:space="preserve">de </w:t>
      </w:r>
      <w:r w:rsidRPr="002F5201">
        <w:rPr>
          <w:rFonts w:ascii="Amasis MT Pro" w:hAnsi="Amasis MT Pro" w:cs="Times New Roman"/>
        </w:rPr>
        <w:t>devam etmelidir.)</w:t>
      </w:r>
    </w:p>
    <w:p w14:paraId="65B0AF74" w14:textId="77777777" w:rsidR="002F5201" w:rsidRPr="002F5201" w:rsidRDefault="002F5201" w:rsidP="002F5201">
      <w:pPr>
        <w:pStyle w:val="ListeParagraf"/>
        <w:rPr>
          <w:rFonts w:ascii="Amasis MT Pro" w:hAnsi="Amasis MT Pro" w:cs="Times New Roman"/>
          <w:b/>
          <w:bCs/>
        </w:rPr>
      </w:pPr>
    </w:p>
    <w:p w14:paraId="4647F0EC" w14:textId="77777777" w:rsidR="002F5201" w:rsidRDefault="002F5201" w:rsidP="002F5201">
      <w:pPr>
        <w:pStyle w:val="ListeParagraf"/>
        <w:ind w:left="1068"/>
        <w:jc w:val="both"/>
        <w:rPr>
          <w:rFonts w:ascii="Amasis MT Pro" w:hAnsi="Amasis MT Pro" w:cs="Times New Roman"/>
          <w:b/>
          <w:bCs/>
        </w:rPr>
      </w:pPr>
    </w:p>
    <w:p w14:paraId="50F26A45" w14:textId="77777777" w:rsidR="002F5201" w:rsidRDefault="002F5201" w:rsidP="002F5201">
      <w:pPr>
        <w:pStyle w:val="ListeParagraf"/>
        <w:ind w:left="1068"/>
        <w:jc w:val="both"/>
        <w:rPr>
          <w:rFonts w:ascii="Amasis MT Pro" w:hAnsi="Amasis MT Pro" w:cs="Times New Roman"/>
          <w:b/>
          <w:bCs/>
        </w:rPr>
      </w:pPr>
    </w:p>
    <w:p w14:paraId="7EE3BF6A" w14:textId="77777777" w:rsidR="002F5201" w:rsidRDefault="002F5201" w:rsidP="002F5201">
      <w:pPr>
        <w:pStyle w:val="ListeParagraf"/>
        <w:ind w:left="1068"/>
        <w:jc w:val="both"/>
        <w:rPr>
          <w:rFonts w:ascii="Amasis MT Pro" w:hAnsi="Amasis MT Pro" w:cs="Times New Roman"/>
          <w:b/>
          <w:bCs/>
        </w:rPr>
      </w:pPr>
    </w:p>
    <w:p w14:paraId="02334A5C" w14:textId="77777777" w:rsidR="002F5201" w:rsidRDefault="002F5201" w:rsidP="002F5201">
      <w:pPr>
        <w:pStyle w:val="ListeParagraf"/>
        <w:ind w:left="1068"/>
        <w:jc w:val="both"/>
        <w:rPr>
          <w:rFonts w:ascii="Amasis MT Pro" w:hAnsi="Amasis MT Pro" w:cs="Times New Roman"/>
          <w:b/>
          <w:bCs/>
        </w:rPr>
      </w:pPr>
    </w:p>
    <w:p w14:paraId="04B860DA" w14:textId="77777777" w:rsidR="002F5201" w:rsidRDefault="002F5201" w:rsidP="002F5201">
      <w:pPr>
        <w:pStyle w:val="ListeParagraf"/>
        <w:ind w:left="1068"/>
        <w:jc w:val="both"/>
        <w:rPr>
          <w:rFonts w:ascii="Amasis MT Pro" w:hAnsi="Amasis MT Pro" w:cs="Times New Roman"/>
          <w:b/>
          <w:bCs/>
        </w:rPr>
      </w:pPr>
    </w:p>
    <w:p w14:paraId="30682BDE" w14:textId="77777777" w:rsidR="002F5201" w:rsidRPr="002F5201" w:rsidRDefault="002F5201" w:rsidP="002F5201">
      <w:pPr>
        <w:pStyle w:val="ListeParagraf"/>
        <w:ind w:left="1068"/>
        <w:jc w:val="both"/>
        <w:rPr>
          <w:rFonts w:ascii="Amasis MT Pro" w:hAnsi="Amasis MT Pro" w:cs="Times New Roman"/>
          <w:b/>
          <w:bCs/>
        </w:rPr>
      </w:pPr>
    </w:p>
    <w:p w14:paraId="2767B59D" w14:textId="77777777" w:rsidR="00C9717A" w:rsidRDefault="00E21565" w:rsidP="00C9717A">
      <w:pPr>
        <w:pStyle w:val="Balk4"/>
        <w:jc w:val="both"/>
        <w:rPr>
          <w:rFonts w:ascii="Amasis MT Pro" w:hAnsi="Amasis MT Pro"/>
          <w:b/>
          <w:bCs/>
          <w:i w:val="0"/>
          <w:iCs w:val="0"/>
        </w:rPr>
      </w:pPr>
      <w:r w:rsidRPr="00A91BDD">
        <w:rPr>
          <w:rFonts w:ascii="Amasis MT Pro" w:hAnsi="Amasis MT Pro" w:cs="Times New Roman"/>
          <w:b/>
          <w:bCs/>
          <w:i w:val="0"/>
          <w:iCs w:val="0"/>
        </w:rPr>
        <w:lastRenderedPageBreak/>
        <w:t xml:space="preserve">B1 – Madde </w:t>
      </w:r>
      <w:proofErr w:type="gramStart"/>
      <w:r w:rsidRPr="00A91BDD">
        <w:rPr>
          <w:rFonts w:ascii="Amasis MT Pro" w:hAnsi="Amasis MT Pro" w:cs="Times New Roman"/>
          <w:b/>
          <w:bCs/>
          <w:i w:val="0"/>
          <w:iCs w:val="0"/>
        </w:rPr>
        <w:t xml:space="preserve">2 </w:t>
      </w:r>
      <w:r w:rsidR="00502901">
        <w:rPr>
          <w:rFonts w:ascii="Amasis MT Pro" w:hAnsi="Amasis MT Pro" w:cs="Times New Roman"/>
          <w:b/>
          <w:bCs/>
          <w:i w:val="0"/>
          <w:iCs w:val="0"/>
        </w:rPr>
        <w:t>-</w:t>
      </w:r>
      <w:proofErr w:type="gramEnd"/>
      <w:r w:rsidRPr="00A91BDD">
        <w:rPr>
          <w:rFonts w:ascii="Amasis MT Pro" w:hAnsi="Amasis MT Pro" w:cs="Times New Roman"/>
          <w:b/>
          <w:bCs/>
          <w:i w:val="0"/>
          <w:iCs w:val="0"/>
        </w:rPr>
        <w:t xml:space="preserve"> 4</w:t>
      </w:r>
      <w:r w:rsidR="00502901">
        <w:rPr>
          <w:rFonts w:ascii="Amasis MT Pro" w:hAnsi="Amasis MT Pro" w:cs="Times New Roman"/>
          <w:b/>
          <w:bCs/>
          <w:i w:val="0"/>
          <w:iCs w:val="0"/>
        </w:rPr>
        <w:t xml:space="preserve"> - </w:t>
      </w:r>
      <w:r w:rsidR="007C77BA" w:rsidRPr="00A91BDD">
        <w:rPr>
          <w:rFonts w:ascii="Amasis MT Pro" w:hAnsi="Amasis MT Pro" w:cs="Times New Roman"/>
          <w:b/>
          <w:bCs/>
          <w:i w:val="0"/>
          <w:iCs w:val="0"/>
        </w:rPr>
        <w:t>3 - 2</w:t>
      </w:r>
      <w:r w:rsidRPr="00A91BDD">
        <w:rPr>
          <w:rFonts w:ascii="Amasis MT Pro" w:hAnsi="Amasis MT Pro" w:cs="Times New Roman"/>
          <w:b/>
          <w:bCs/>
          <w:i w:val="0"/>
          <w:iCs w:val="0"/>
        </w:rPr>
        <w:t>:</w:t>
      </w:r>
      <w:r w:rsidR="0041132D">
        <w:rPr>
          <w:rFonts w:ascii="Amasis MT Pro" w:hAnsi="Amasis MT Pro" w:cs="Times New Roman"/>
          <w:b/>
          <w:bCs/>
          <w:i w:val="0"/>
          <w:iCs w:val="0"/>
        </w:rPr>
        <w:t xml:space="preserve"> </w:t>
      </w:r>
      <w:r w:rsidR="009C6F99">
        <w:rPr>
          <w:rFonts w:ascii="Amasis MT Pro" w:hAnsi="Amasis MT Pro" w:cs="Times New Roman"/>
          <w:b/>
          <w:bCs/>
          <w:i w:val="0"/>
          <w:iCs w:val="0"/>
        </w:rPr>
        <w:t>“</w:t>
      </w:r>
      <w:r w:rsidR="00737592" w:rsidRPr="00A91BDD">
        <w:rPr>
          <w:rFonts w:ascii="Amasis MT Pro" w:hAnsi="Amasis MT Pro" w:cs="Times New Roman"/>
          <w:b/>
          <w:bCs/>
          <w:i w:val="0"/>
          <w:iCs w:val="0"/>
        </w:rPr>
        <w:t xml:space="preserve">Salsa Solo </w:t>
      </w:r>
      <w:r w:rsidR="00737592" w:rsidRPr="00A91BDD">
        <w:rPr>
          <w:rFonts w:ascii="Amasis MT Pro" w:hAnsi="Amasis MT Pro"/>
          <w:b/>
          <w:bCs/>
          <w:i w:val="0"/>
          <w:iCs w:val="0"/>
        </w:rPr>
        <w:t>A Klasman</w:t>
      </w:r>
      <w:r w:rsidR="009C6F99">
        <w:rPr>
          <w:rFonts w:ascii="Amasis MT Pro" w:hAnsi="Amasis MT Pro"/>
          <w:b/>
          <w:bCs/>
          <w:i w:val="0"/>
          <w:iCs w:val="0"/>
        </w:rPr>
        <w:t>”</w:t>
      </w:r>
      <w:r w:rsidR="00737592" w:rsidRPr="00A91BDD">
        <w:rPr>
          <w:rFonts w:ascii="Amasis MT Pro" w:hAnsi="Amasis MT Pro"/>
          <w:b/>
          <w:bCs/>
          <w:i w:val="0"/>
          <w:iCs w:val="0"/>
        </w:rPr>
        <w:t xml:space="preserve"> Koreografi Müzikleri Kuralları</w:t>
      </w:r>
    </w:p>
    <w:p w14:paraId="50AF07B0" w14:textId="77777777" w:rsidR="002D24B0" w:rsidRPr="002D24B0" w:rsidRDefault="002D24B0" w:rsidP="002D24B0"/>
    <w:p w14:paraId="65C6BD3F" w14:textId="77777777" w:rsidR="00385205" w:rsidRPr="004B02AB" w:rsidRDefault="00385205" w:rsidP="004B02AB">
      <w:pPr>
        <w:pStyle w:val="ListeParagraf"/>
        <w:numPr>
          <w:ilvl w:val="0"/>
          <w:numId w:val="9"/>
        </w:numPr>
        <w:jc w:val="both"/>
        <w:rPr>
          <w:rFonts w:ascii="Amasis MT Pro" w:hAnsi="Amasis MT Pro"/>
        </w:rPr>
      </w:pPr>
      <w:r>
        <w:rPr>
          <w:rFonts w:ascii="Amasis MT Pro" w:hAnsi="Amasis MT Pro"/>
        </w:rPr>
        <w:t xml:space="preserve">Sporcular koreografi müziklerini en geç yarışma başlangıç tarihinden bir önceki gün saat 18.00’e kadar, </w:t>
      </w:r>
      <w:r w:rsidRPr="00991B52">
        <w:rPr>
          <w:rFonts w:ascii="Amasis MT Pro" w:hAnsi="Amasis MT Pro"/>
        </w:rPr>
        <w:t xml:space="preserve">MP3 formatında herhangi bir harici bellek veya </w:t>
      </w:r>
      <w:proofErr w:type="gramStart"/>
      <w:r w:rsidRPr="00991B52">
        <w:rPr>
          <w:rFonts w:ascii="Amasis MT Pro" w:hAnsi="Amasis MT Pro"/>
        </w:rPr>
        <w:t>e-mail</w:t>
      </w:r>
      <w:proofErr w:type="gramEnd"/>
      <w:r w:rsidRPr="00991B52">
        <w:rPr>
          <w:rFonts w:ascii="Amasis MT Pro" w:hAnsi="Amasis MT Pro"/>
        </w:rPr>
        <w:t xml:space="preserve"> yolu ile müzik çalıcıya (DJ) teslim etmelidir. </w:t>
      </w:r>
      <w:r w:rsidRPr="004B02AB">
        <w:rPr>
          <w:rFonts w:ascii="Amasis MT Pro" w:hAnsi="Amasis MT Pro"/>
        </w:rPr>
        <w:t>Örneğin yarışma tarihi “</w:t>
      </w:r>
      <w:proofErr w:type="gramStart"/>
      <w:r w:rsidRPr="004B02AB">
        <w:rPr>
          <w:rFonts w:ascii="Amasis MT Pro" w:hAnsi="Amasis MT Pro"/>
        </w:rPr>
        <w:t>8 -</w:t>
      </w:r>
      <w:proofErr w:type="gramEnd"/>
      <w:r w:rsidRPr="004B02AB">
        <w:rPr>
          <w:rFonts w:ascii="Amasis MT Pro" w:hAnsi="Amasis MT Pro"/>
        </w:rPr>
        <w:t xml:space="preserve"> 9 - 10 Aralık 2023” olarak belirlenmiş bir yarışma için, tüm günlerde yapılacak koreografi müziklerinin en geç “7 Aralık” günü saat 18.00’e kadar </w:t>
      </w:r>
      <w:proofErr w:type="spellStart"/>
      <w:r w:rsidRPr="004B02AB">
        <w:rPr>
          <w:rFonts w:ascii="Amasis MT Pro" w:hAnsi="Amasis MT Pro"/>
        </w:rPr>
        <w:t>DJ’e</w:t>
      </w:r>
      <w:proofErr w:type="spellEnd"/>
      <w:r w:rsidRPr="004B02AB">
        <w:rPr>
          <w:rFonts w:ascii="Amasis MT Pro" w:hAnsi="Amasis MT Pro"/>
        </w:rPr>
        <w:t xml:space="preserve"> iletilmiş olması zorunludur. Bu kurala uymayan sporcuların koreografi müzikleri yok sayılacak ve kural ihlali sebebiyle, sporcunun koreografi yapma hakkı kalmayacaktır.</w:t>
      </w:r>
    </w:p>
    <w:p w14:paraId="1456F501" w14:textId="77777777" w:rsidR="002D24B0" w:rsidRDefault="002D24B0" w:rsidP="00385205">
      <w:pPr>
        <w:pStyle w:val="ListeParagraf"/>
        <w:ind w:left="1068" w:hanging="348"/>
        <w:jc w:val="both"/>
        <w:rPr>
          <w:rFonts w:ascii="Amasis MT Pro" w:hAnsi="Amasis MT Pro"/>
        </w:rPr>
      </w:pPr>
    </w:p>
    <w:p w14:paraId="6701D60B" w14:textId="77777777" w:rsidR="002D24B0" w:rsidRDefault="00385205" w:rsidP="00385205">
      <w:pPr>
        <w:pStyle w:val="ListeParagraf"/>
        <w:ind w:left="1068" w:hanging="348"/>
        <w:jc w:val="both"/>
        <w:rPr>
          <w:rFonts w:ascii="Amasis MT Pro" w:hAnsi="Amasis MT Pro"/>
        </w:rPr>
      </w:pPr>
      <w:r w:rsidRPr="00385205">
        <w:rPr>
          <w:rFonts w:ascii="Amasis MT Pro" w:hAnsi="Amasis MT Pro"/>
          <w:b/>
          <w:bCs/>
        </w:rPr>
        <w:t>b)</w:t>
      </w:r>
      <w:r>
        <w:rPr>
          <w:rFonts w:ascii="Amasis MT Pro" w:hAnsi="Amasis MT Pro"/>
        </w:rPr>
        <w:tab/>
      </w:r>
      <w:r w:rsidR="00737592" w:rsidRPr="00385205">
        <w:rPr>
          <w:rFonts w:ascii="Amasis MT Pro" w:hAnsi="Amasis MT Pro"/>
        </w:rPr>
        <w:t xml:space="preserve">Koreografi müzikleri yarışma başlamadan veya yarışma anında </w:t>
      </w:r>
      <w:r w:rsidR="00B8326F" w:rsidRPr="00385205">
        <w:rPr>
          <w:rFonts w:ascii="Amasis MT Pro" w:hAnsi="Amasis MT Pro"/>
        </w:rPr>
        <w:t>-</w:t>
      </w:r>
      <w:r w:rsidR="00737592" w:rsidRPr="00385205">
        <w:rPr>
          <w:rFonts w:ascii="Amasis MT Pro" w:hAnsi="Amasis MT Pro"/>
        </w:rPr>
        <w:t>gerek görüldüğü takdirde veya itiraz durumunda- SSD Teknik Kurulu tarafından incelenecektir</w:t>
      </w:r>
      <w:r>
        <w:rPr>
          <w:rFonts w:ascii="Amasis MT Pro" w:hAnsi="Amasis MT Pro"/>
        </w:rPr>
        <w:t>.</w:t>
      </w:r>
    </w:p>
    <w:p w14:paraId="4C7D440E" w14:textId="77777777" w:rsidR="00385205" w:rsidRDefault="00385205" w:rsidP="00385205">
      <w:pPr>
        <w:pStyle w:val="ListeParagraf"/>
        <w:ind w:left="1068" w:hanging="348"/>
        <w:jc w:val="both"/>
        <w:rPr>
          <w:rFonts w:ascii="Amasis MT Pro" w:hAnsi="Amasis MT Pro"/>
        </w:rPr>
      </w:pPr>
      <w:r>
        <w:rPr>
          <w:rFonts w:ascii="Amasis MT Pro" w:hAnsi="Amasis MT Pro"/>
        </w:rPr>
        <w:t xml:space="preserve"> </w:t>
      </w:r>
    </w:p>
    <w:p w14:paraId="7CA8A1AD" w14:textId="77777777" w:rsidR="00C9717A" w:rsidRDefault="00385205" w:rsidP="00C9717A">
      <w:pPr>
        <w:pStyle w:val="ListeParagraf"/>
        <w:ind w:left="1068" w:hanging="348"/>
        <w:jc w:val="both"/>
        <w:rPr>
          <w:rFonts w:ascii="Amasis MT Pro" w:hAnsi="Amasis MT Pro"/>
        </w:rPr>
      </w:pPr>
      <w:r w:rsidRPr="00C9717A">
        <w:rPr>
          <w:rFonts w:ascii="Amasis MT Pro" w:hAnsi="Amasis MT Pro"/>
          <w:b/>
          <w:bCs/>
        </w:rPr>
        <w:t>c)</w:t>
      </w:r>
      <w:r>
        <w:rPr>
          <w:rFonts w:ascii="Amasis MT Pro" w:hAnsi="Amasis MT Pro"/>
        </w:rPr>
        <w:tab/>
      </w:r>
      <w:r w:rsidR="003766C5" w:rsidRPr="00385205">
        <w:rPr>
          <w:rFonts w:ascii="Amasis MT Pro" w:hAnsi="Amasis MT Pro"/>
        </w:rPr>
        <w:t>Koreografi müziklerinde en fazla 3 farklı müzik birleştirilir.</w:t>
      </w:r>
      <w:r w:rsidR="00502901" w:rsidRPr="00385205">
        <w:rPr>
          <w:rFonts w:ascii="Amasis MT Pro" w:hAnsi="Amasis MT Pro"/>
        </w:rPr>
        <w:t xml:space="preserve"> </w:t>
      </w:r>
      <w:r w:rsidR="0005280A" w:rsidRPr="00385205">
        <w:rPr>
          <w:rFonts w:ascii="Amasis MT Pro" w:hAnsi="Amasis MT Pro"/>
        </w:rPr>
        <w:t xml:space="preserve">Birleştirilen müziklerin </w:t>
      </w:r>
      <w:proofErr w:type="spellStart"/>
      <w:r w:rsidR="0005280A" w:rsidRPr="00385205">
        <w:rPr>
          <w:rFonts w:ascii="Amasis MT Pro" w:hAnsi="Amasis MT Pro"/>
        </w:rPr>
        <w:t>Afro</w:t>
      </w:r>
      <w:proofErr w:type="spellEnd"/>
      <w:r w:rsidR="00502901" w:rsidRPr="00385205">
        <w:rPr>
          <w:rFonts w:ascii="Amasis MT Pro" w:hAnsi="Amasis MT Pro"/>
        </w:rPr>
        <w:t xml:space="preserve"> </w:t>
      </w:r>
      <w:proofErr w:type="spellStart"/>
      <w:r w:rsidR="0005280A" w:rsidRPr="00385205">
        <w:rPr>
          <w:rFonts w:ascii="Amasis MT Pro" w:hAnsi="Amasis MT Pro"/>
        </w:rPr>
        <w:t>Cuban</w:t>
      </w:r>
      <w:proofErr w:type="spellEnd"/>
      <w:r w:rsidR="0005280A" w:rsidRPr="00385205">
        <w:rPr>
          <w:rFonts w:ascii="Amasis MT Pro" w:hAnsi="Amasis MT Pro"/>
        </w:rPr>
        <w:t xml:space="preserve">, Son </w:t>
      </w:r>
      <w:proofErr w:type="spellStart"/>
      <w:r w:rsidR="0005280A" w:rsidRPr="00385205">
        <w:rPr>
          <w:rFonts w:ascii="Amasis MT Pro" w:hAnsi="Amasis MT Pro"/>
        </w:rPr>
        <w:t>Afro</w:t>
      </w:r>
      <w:proofErr w:type="spellEnd"/>
      <w:r w:rsidR="0005280A" w:rsidRPr="00385205">
        <w:rPr>
          <w:rFonts w:ascii="Amasis MT Pro" w:hAnsi="Amasis MT Pro"/>
        </w:rPr>
        <w:t xml:space="preserve">, Son </w:t>
      </w:r>
      <w:proofErr w:type="spellStart"/>
      <w:r w:rsidR="0005280A" w:rsidRPr="00385205">
        <w:rPr>
          <w:rFonts w:ascii="Amasis MT Pro" w:hAnsi="Amasis MT Pro"/>
        </w:rPr>
        <w:t>Cubano</w:t>
      </w:r>
      <w:proofErr w:type="spellEnd"/>
      <w:r w:rsidR="0005280A" w:rsidRPr="00385205">
        <w:rPr>
          <w:rFonts w:ascii="Amasis MT Pro" w:hAnsi="Amasis MT Pro"/>
        </w:rPr>
        <w:t xml:space="preserve">, Rumba </w:t>
      </w:r>
      <w:proofErr w:type="spellStart"/>
      <w:r w:rsidR="0005280A" w:rsidRPr="00385205">
        <w:rPr>
          <w:rFonts w:ascii="Amasis MT Pro" w:hAnsi="Amasis MT Pro"/>
        </w:rPr>
        <w:t>Guaguanco</w:t>
      </w:r>
      <w:proofErr w:type="spellEnd"/>
      <w:r w:rsidR="0005280A" w:rsidRPr="00385205">
        <w:rPr>
          <w:rFonts w:ascii="Amasis MT Pro" w:hAnsi="Amasis MT Pro"/>
        </w:rPr>
        <w:t xml:space="preserve">, Rumba </w:t>
      </w:r>
      <w:proofErr w:type="spellStart"/>
      <w:r w:rsidR="0005280A" w:rsidRPr="00385205">
        <w:rPr>
          <w:rFonts w:ascii="Amasis MT Pro" w:hAnsi="Amasis MT Pro"/>
        </w:rPr>
        <w:t>Yambu</w:t>
      </w:r>
      <w:proofErr w:type="spellEnd"/>
      <w:r w:rsidR="0005280A" w:rsidRPr="00385205">
        <w:rPr>
          <w:rFonts w:ascii="Amasis MT Pro" w:hAnsi="Amasis MT Pro"/>
        </w:rPr>
        <w:t xml:space="preserve">, Rumba Columbia, Mambo, </w:t>
      </w:r>
      <w:proofErr w:type="spellStart"/>
      <w:r w:rsidR="0005280A" w:rsidRPr="00385205">
        <w:rPr>
          <w:rFonts w:ascii="Amasis MT Pro" w:hAnsi="Amasis MT Pro"/>
        </w:rPr>
        <w:t>Timba</w:t>
      </w:r>
      <w:proofErr w:type="spellEnd"/>
      <w:r w:rsidR="0005280A" w:rsidRPr="00385205">
        <w:rPr>
          <w:rFonts w:ascii="Amasis MT Pro" w:hAnsi="Amasis MT Pro"/>
        </w:rPr>
        <w:t xml:space="preserve">, </w:t>
      </w:r>
      <w:proofErr w:type="spellStart"/>
      <w:r w:rsidR="0005280A" w:rsidRPr="00385205">
        <w:rPr>
          <w:rFonts w:ascii="Amasis MT Pro" w:hAnsi="Amasis MT Pro"/>
        </w:rPr>
        <w:t>Songo</w:t>
      </w:r>
      <w:proofErr w:type="spellEnd"/>
      <w:r w:rsidR="0005280A" w:rsidRPr="00385205">
        <w:rPr>
          <w:rFonts w:ascii="Amasis MT Pro" w:hAnsi="Amasis MT Pro"/>
        </w:rPr>
        <w:t>, Bomba veya Salsa olması</w:t>
      </w:r>
      <w:r w:rsidR="00061A66" w:rsidRPr="00385205">
        <w:rPr>
          <w:rFonts w:ascii="Amasis MT Pro" w:hAnsi="Amasis MT Pro"/>
        </w:rPr>
        <w:t xml:space="preserve"> </w:t>
      </w:r>
      <w:r w:rsidR="0005280A" w:rsidRPr="00385205">
        <w:rPr>
          <w:rFonts w:ascii="Amasis MT Pro" w:hAnsi="Amasis MT Pro"/>
        </w:rPr>
        <w:t>zorunludur. Bu müzik türlerinin karakteristik özelliklerini taşıyan parçalar da kullanılabilir</w:t>
      </w:r>
      <w:r w:rsidR="00877FF0" w:rsidRPr="00385205">
        <w:rPr>
          <w:rFonts w:ascii="Amasis MT Pro" w:hAnsi="Amasis MT Pro"/>
        </w:rPr>
        <w:t>.</w:t>
      </w:r>
    </w:p>
    <w:p w14:paraId="6C4F6CD2" w14:textId="77777777" w:rsidR="00C9717A" w:rsidRDefault="00C9717A" w:rsidP="00C9717A">
      <w:pPr>
        <w:pStyle w:val="ListeParagraf"/>
        <w:ind w:left="1068" w:hanging="348"/>
        <w:jc w:val="both"/>
        <w:rPr>
          <w:rFonts w:ascii="Amasis MT Pro" w:hAnsi="Amasis MT Pro"/>
        </w:rPr>
      </w:pPr>
    </w:p>
    <w:p w14:paraId="3E0EA19C" w14:textId="77777777" w:rsidR="00C9717A" w:rsidRDefault="00C9717A" w:rsidP="00C9717A">
      <w:pPr>
        <w:pStyle w:val="ListeParagraf"/>
        <w:ind w:left="1068" w:hanging="348"/>
        <w:jc w:val="both"/>
        <w:rPr>
          <w:rFonts w:ascii="Amasis MT Pro" w:hAnsi="Amasis MT Pro"/>
        </w:rPr>
      </w:pPr>
      <w:r w:rsidRPr="00C9717A">
        <w:rPr>
          <w:rFonts w:ascii="Amasis MT Pro" w:hAnsi="Amasis MT Pro"/>
          <w:b/>
          <w:bCs/>
        </w:rPr>
        <w:t>d)</w:t>
      </w:r>
      <w:r w:rsidRPr="00C9717A">
        <w:rPr>
          <w:rFonts w:ascii="Amasis MT Pro" w:hAnsi="Amasis MT Pro"/>
          <w:b/>
          <w:bCs/>
        </w:rPr>
        <w:tab/>
      </w:r>
      <w:r w:rsidR="00737592" w:rsidRPr="00C9717A">
        <w:rPr>
          <w:rFonts w:ascii="Amasis MT Pro" w:hAnsi="Amasis MT Pro"/>
        </w:rPr>
        <w:t>Koreografi müzikleri</w:t>
      </w:r>
      <w:r w:rsidR="002F5201">
        <w:rPr>
          <w:rFonts w:ascii="Amasis MT Pro" w:hAnsi="Amasis MT Pro"/>
        </w:rPr>
        <w:t xml:space="preserve"> tüm yaş kategorileri için </w:t>
      </w:r>
      <w:r w:rsidR="00FC4744" w:rsidRPr="00C9717A">
        <w:rPr>
          <w:rFonts w:ascii="Amasis MT Pro" w:hAnsi="Amasis MT Pro"/>
        </w:rPr>
        <w:t>en az 12</w:t>
      </w:r>
      <w:r w:rsidR="00737592" w:rsidRPr="00C9717A">
        <w:rPr>
          <w:rFonts w:ascii="Amasis MT Pro" w:hAnsi="Amasis MT Pro"/>
        </w:rPr>
        <w:t>0 saniye, en fazla 135 saniye</w:t>
      </w:r>
      <w:r w:rsidR="003E0C8B" w:rsidRPr="00C9717A">
        <w:rPr>
          <w:rFonts w:ascii="Amasis MT Pro" w:hAnsi="Amasis MT Pro"/>
        </w:rPr>
        <w:t>dir.</w:t>
      </w:r>
      <w:r w:rsidR="002F5201">
        <w:rPr>
          <w:rFonts w:ascii="Amasis MT Pro" w:hAnsi="Amasis MT Pro"/>
        </w:rPr>
        <w:t xml:space="preserve"> </w:t>
      </w:r>
      <w:r w:rsidR="00737592" w:rsidRPr="00C9717A">
        <w:rPr>
          <w:rFonts w:ascii="Amasis MT Pro" w:hAnsi="Amasis MT Pro"/>
        </w:rPr>
        <w:t xml:space="preserve">Artı / Eksi </w:t>
      </w:r>
      <w:r w:rsidR="006B3D08" w:rsidRPr="00C9717A">
        <w:rPr>
          <w:rFonts w:ascii="Amasis MT Pro" w:hAnsi="Amasis MT Pro" w:cs="Times New Roman"/>
        </w:rPr>
        <w:t>her</w:t>
      </w:r>
      <w:r w:rsidR="00502901" w:rsidRPr="00C9717A">
        <w:rPr>
          <w:rFonts w:ascii="Amasis MT Pro" w:hAnsi="Amasis MT Pro" w:cs="Times New Roman"/>
        </w:rPr>
        <w:t xml:space="preserve"> </w:t>
      </w:r>
      <w:r w:rsidR="006B3D08" w:rsidRPr="00C9717A">
        <w:rPr>
          <w:rFonts w:ascii="Amasis MT Pro" w:hAnsi="Amasis MT Pro" w:cs="Times New Roman"/>
        </w:rPr>
        <w:t xml:space="preserve">saniye için </w:t>
      </w:r>
      <w:r w:rsidR="006B3D08" w:rsidRPr="00C9717A">
        <w:rPr>
          <w:rFonts w:ascii="Amasis MT Pro" w:hAnsi="Amasis MT Pro" w:cs="Times New Roman"/>
          <w:b/>
          <w:bCs/>
        </w:rPr>
        <w:t>“Bir Orta Hata”</w:t>
      </w:r>
      <w:r w:rsidR="006B3D08" w:rsidRPr="00C9717A">
        <w:rPr>
          <w:rFonts w:ascii="Amasis MT Pro" w:hAnsi="Amasis MT Pro" w:cs="Times New Roman"/>
        </w:rPr>
        <w:t xml:space="preserve"> puanı (5 puan) kesilir. </w:t>
      </w:r>
      <w:r w:rsidR="006B3D08" w:rsidRPr="00C9717A">
        <w:rPr>
          <w:rFonts w:ascii="Amasis MT Pro" w:hAnsi="Amasis MT Pro"/>
        </w:rPr>
        <w:t>Örnek: Kat</w:t>
      </w:r>
      <w:r w:rsidR="00705115" w:rsidRPr="00C9717A">
        <w:rPr>
          <w:rFonts w:ascii="Amasis MT Pro" w:hAnsi="Amasis MT Pro"/>
        </w:rPr>
        <w:t>egorisi gereği minimum süresi 12</w:t>
      </w:r>
      <w:r w:rsidR="006B3D08" w:rsidRPr="00C9717A">
        <w:rPr>
          <w:rFonts w:ascii="Amasis MT Pro" w:hAnsi="Amasis MT Pro"/>
        </w:rPr>
        <w:t>0 saniye, maksimum süresi 135 saniye olması gereken bir müzik; bilgisayar programına atıldığında 135,999 (02:15:999) ise kurallara uygundur. A</w:t>
      </w:r>
      <w:r w:rsidR="00FC4744" w:rsidRPr="00C9717A">
        <w:rPr>
          <w:rFonts w:ascii="Amasis MT Pro" w:hAnsi="Amasis MT Pro"/>
        </w:rPr>
        <w:t>ncak 136,000 (02:16:000) veya 119,000 (01:59:000</w:t>
      </w:r>
      <w:r w:rsidR="006B3D08" w:rsidRPr="00C9717A">
        <w:rPr>
          <w:rFonts w:ascii="Amasis MT Pro" w:hAnsi="Amasis MT Pro"/>
        </w:rPr>
        <w:t>) ise bir orta hata puanı kadar puan kesilir. Her saniye için 5 ile çarpılarak devam eder. Bu noktada; sporcuların, yarıştıkları kategorilerdeki müzik sürelerinin maksimum ve minimum barajlarına dikkat etmesi oldukça önemlidir</w:t>
      </w:r>
      <w:r w:rsidR="0005280A" w:rsidRPr="00C9717A">
        <w:rPr>
          <w:rFonts w:ascii="Amasis MT Pro" w:hAnsi="Amasis MT Pro"/>
        </w:rPr>
        <w:t>.</w:t>
      </w:r>
    </w:p>
    <w:p w14:paraId="525AB81C" w14:textId="77777777" w:rsidR="00C9717A" w:rsidRDefault="00C9717A" w:rsidP="00C9717A">
      <w:pPr>
        <w:pStyle w:val="ListeParagraf"/>
        <w:ind w:left="1068" w:hanging="348"/>
        <w:jc w:val="both"/>
        <w:rPr>
          <w:rFonts w:ascii="Amasis MT Pro" w:hAnsi="Amasis MT Pro"/>
        </w:rPr>
      </w:pPr>
    </w:p>
    <w:p w14:paraId="7D55ED39" w14:textId="77777777" w:rsidR="000F0DEA" w:rsidRPr="00C9717A" w:rsidRDefault="00C9717A" w:rsidP="00C9717A">
      <w:pPr>
        <w:pStyle w:val="ListeParagraf"/>
        <w:ind w:left="1068" w:hanging="348"/>
        <w:jc w:val="both"/>
        <w:rPr>
          <w:rFonts w:ascii="Amasis MT Pro" w:hAnsi="Amasis MT Pro"/>
        </w:rPr>
      </w:pPr>
      <w:r w:rsidRPr="00C9717A">
        <w:rPr>
          <w:rFonts w:ascii="Amasis MT Pro" w:hAnsi="Amasis MT Pro"/>
          <w:b/>
          <w:bCs/>
        </w:rPr>
        <w:t>e)</w:t>
      </w:r>
      <w:r>
        <w:rPr>
          <w:rFonts w:ascii="Amasis MT Pro" w:hAnsi="Amasis MT Pro"/>
        </w:rPr>
        <w:tab/>
      </w:r>
      <w:r w:rsidR="002D24B0" w:rsidRPr="00A91BDD">
        <w:rPr>
          <w:rFonts w:ascii="Amasis MT Pro" w:hAnsi="Amasis MT Pro"/>
        </w:rPr>
        <w:t>Müzi</w:t>
      </w:r>
      <w:r w:rsidR="002D24B0">
        <w:rPr>
          <w:rFonts w:ascii="Amasis MT Pro" w:hAnsi="Amasis MT Pro"/>
        </w:rPr>
        <w:t>ğin</w:t>
      </w:r>
      <w:r w:rsidR="002D24B0" w:rsidRPr="00A91BDD">
        <w:rPr>
          <w:rFonts w:ascii="Amasis MT Pro" w:hAnsi="Amasis MT Pro"/>
        </w:rPr>
        <w:t xml:space="preserve"> </w:t>
      </w:r>
      <w:r w:rsidR="002D24B0">
        <w:rPr>
          <w:rFonts w:ascii="Amasis MT Pro" w:hAnsi="Amasis MT Pro"/>
        </w:rPr>
        <w:t>başında “</w:t>
      </w:r>
      <w:proofErr w:type="spellStart"/>
      <w:r w:rsidR="002D24B0">
        <w:rPr>
          <w:rFonts w:ascii="Amasis MT Pro" w:hAnsi="Amasis MT Pro"/>
        </w:rPr>
        <w:t>İntro</w:t>
      </w:r>
      <w:proofErr w:type="spellEnd"/>
      <w:r w:rsidR="002D24B0">
        <w:rPr>
          <w:rFonts w:ascii="Amasis MT Pro" w:hAnsi="Amasis MT Pro"/>
        </w:rPr>
        <w:t>” kullanılabilir ve “</w:t>
      </w:r>
      <w:proofErr w:type="spellStart"/>
      <w:r w:rsidR="002D24B0">
        <w:rPr>
          <w:rFonts w:ascii="Amasis MT Pro" w:hAnsi="Amasis MT Pro"/>
        </w:rPr>
        <w:t>İntro</w:t>
      </w:r>
      <w:proofErr w:type="spellEnd"/>
      <w:r w:rsidR="002D24B0">
        <w:rPr>
          <w:rFonts w:ascii="Amasis MT Pro" w:hAnsi="Amasis MT Pro"/>
        </w:rPr>
        <w:t>” süresi, toplam koreografi müzik süresine dahildir. Müziğin herhangi bir yerinde “</w:t>
      </w:r>
      <w:proofErr w:type="spellStart"/>
      <w:r w:rsidR="002D24B0" w:rsidRPr="00A91BDD">
        <w:rPr>
          <w:rFonts w:ascii="Amasis MT Pro" w:hAnsi="Amasis MT Pro"/>
        </w:rPr>
        <w:t>Jingle</w:t>
      </w:r>
      <w:proofErr w:type="spellEnd"/>
      <w:r w:rsidR="002D24B0" w:rsidRPr="00A91BDD">
        <w:rPr>
          <w:rFonts w:ascii="Amasis MT Pro" w:hAnsi="Amasis MT Pro"/>
        </w:rPr>
        <w:t xml:space="preserve"> veya</w:t>
      </w:r>
      <w:r w:rsidR="002D24B0">
        <w:rPr>
          <w:rFonts w:ascii="Amasis MT Pro" w:hAnsi="Amasis MT Pro"/>
        </w:rPr>
        <w:t xml:space="preserve"> </w:t>
      </w:r>
      <w:r w:rsidR="002D24B0" w:rsidRPr="00A91BDD">
        <w:rPr>
          <w:rFonts w:ascii="Amasis MT Pro" w:hAnsi="Amasis MT Pro"/>
        </w:rPr>
        <w:t>Efekt”</w:t>
      </w:r>
      <w:r w:rsidR="002D24B0">
        <w:rPr>
          <w:rFonts w:ascii="Amasis MT Pro" w:hAnsi="Amasis MT Pro"/>
        </w:rPr>
        <w:t xml:space="preserve"> gibi </w:t>
      </w:r>
      <w:r w:rsidR="002D24B0" w:rsidRPr="00A91BDD">
        <w:rPr>
          <w:rFonts w:ascii="Amasis MT Pro" w:hAnsi="Amasis MT Pro"/>
        </w:rPr>
        <w:t>unsurlar kullan</w:t>
      </w:r>
      <w:r w:rsidR="002D24B0">
        <w:rPr>
          <w:rFonts w:ascii="Amasis MT Pro" w:hAnsi="Amasis MT Pro"/>
        </w:rPr>
        <w:t>mak yasaktır.</w:t>
      </w:r>
      <w:r w:rsidR="002D24B0" w:rsidRPr="00A91BDD">
        <w:rPr>
          <w:rFonts w:ascii="Amasis MT Pro" w:hAnsi="Amasis MT Pro"/>
        </w:rPr>
        <w:t xml:space="preserve"> </w:t>
      </w:r>
      <w:r w:rsidR="002D24B0">
        <w:rPr>
          <w:rFonts w:ascii="Amasis MT Pro" w:hAnsi="Amasis MT Pro"/>
        </w:rPr>
        <w:t xml:space="preserve">Aksi </w:t>
      </w:r>
      <w:r w:rsidR="002D24B0" w:rsidRPr="00A91BDD">
        <w:rPr>
          <w:rFonts w:ascii="Amasis MT Pro" w:hAnsi="Amasis MT Pro"/>
        </w:rPr>
        <w:t xml:space="preserve">tespit edildiği takdirde </w:t>
      </w:r>
      <w:r w:rsidR="002D24B0">
        <w:rPr>
          <w:rFonts w:ascii="Amasis MT Pro" w:hAnsi="Amasis MT Pro"/>
        </w:rPr>
        <w:t xml:space="preserve">sporcular </w:t>
      </w:r>
      <w:r w:rsidR="002D24B0" w:rsidRPr="00A91BDD">
        <w:rPr>
          <w:rFonts w:ascii="Amasis MT Pro" w:hAnsi="Amasis MT Pro"/>
        </w:rPr>
        <w:t>değerlendirmeden çıkarılır</w:t>
      </w:r>
      <w:r w:rsidR="002D24B0">
        <w:rPr>
          <w:rFonts w:ascii="Amasis MT Pro" w:hAnsi="Amasis MT Pro"/>
        </w:rPr>
        <w:t xml:space="preserve"> veya genel sıralamada sonunculuğa yerleştirilir.</w:t>
      </w:r>
    </w:p>
    <w:p w14:paraId="647AA8DA" w14:textId="77777777" w:rsidR="00BB7DE7" w:rsidRPr="007847E7" w:rsidRDefault="00BB7DE7" w:rsidP="00BB7DE7">
      <w:pPr>
        <w:pStyle w:val="ListeParagraf"/>
        <w:ind w:left="1068"/>
        <w:jc w:val="both"/>
        <w:rPr>
          <w:rFonts w:ascii="Amasis MT Pro" w:hAnsi="Amasis MT Pro"/>
        </w:rPr>
      </w:pPr>
    </w:p>
    <w:p w14:paraId="50ACAADB" w14:textId="77777777" w:rsidR="00BB7DE7" w:rsidRPr="00BB7DE7" w:rsidRDefault="002364C1" w:rsidP="00BB7DE7">
      <w:pPr>
        <w:pStyle w:val="Balk3"/>
        <w:spacing w:line="360" w:lineRule="auto"/>
        <w:jc w:val="both"/>
        <w:rPr>
          <w:rFonts w:ascii="Amasis MT Pro" w:hAnsi="Amasis MT Pro"/>
          <w:b/>
          <w:bCs/>
          <w:color w:val="9D3511" w:themeColor="accent1" w:themeShade="BF"/>
          <w:sz w:val="22"/>
          <w:szCs w:val="22"/>
        </w:rPr>
      </w:pPr>
      <w:r w:rsidRPr="00A91BDD">
        <w:rPr>
          <w:rFonts w:ascii="Amasis MT Pro" w:hAnsi="Amasis MT Pro" w:cs="Times New Roman"/>
          <w:b/>
          <w:bCs/>
          <w:color w:val="9D3511" w:themeColor="accent1" w:themeShade="BF"/>
          <w:sz w:val="22"/>
          <w:szCs w:val="22"/>
        </w:rPr>
        <w:t xml:space="preserve">B1 – Madde </w:t>
      </w:r>
      <w:proofErr w:type="gramStart"/>
      <w:r w:rsidRPr="00A91BDD">
        <w:rPr>
          <w:rFonts w:ascii="Amasis MT Pro" w:hAnsi="Amasis MT Pro" w:cs="Times New Roman"/>
          <w:b/>
          <w:bCs/>
          <w:color w:val="9D3511" w:themeColor="accent1" w:themeShade="BF"/>
          <w:sz w:val="22"/>
          <w:szCs w:val="22"/>
        </w:rPr>
        <w:t>2 -</w:t>
      </w:r>
      <w:proofErr w:type="gramEnd"/>
      <w:r w:rsidR="00502901">
        <w:rPr>
          <w:rFonts w:ascii="Amasis MT Pro" w:hAnsi="Amasis MT Pro" w:cs="Times New Roman"/>
          <w:b/>
          <w:bCs/>
          <w:color w:val="9D3511" w:themeColor="accent1" w:themeShade="BF"/>
          <w:sz w:val="22"/>
          <w:szCs w:val="22"/>
        </w:rPr>
        <w:t xml:space="preserve"> </w:t>
      </w:r>
      <w:r w:rsidRPr="00A91BDD">
        <w:rPr>
          <w:rFonts w:ascii="Amasis MT Pro" w:hAnsi="Amasis MT Pro" w:cs="Times New Roman"/>
          <w:b/>
          <w:bCs/>
          <w:color w:val="9D3511" w:themeColor="accent1" w:themeShade="BF"/>
          <w:sz w:val="22"/>
          <w:szCs w:val="22"/>
        </w:rPr>
        <w:t xml:space="preserve">4 - </w:t>
      </w:r>
      <w:r w:rsidR="007C77BA" w:rsidRPr="00A91BDD">
        <w:rPr>
          <w:rFonts w:ascii="Amasis MT Pro" w:hAnsi="Amasis MT Pro" w:cs="Times New Roman"/>
          <w:b/>
          <w:bCs/>
          <w:color w:val="9D3511" w:themeColor="accent1" w:themeShade="BF"/>
          <w:sz w:val="22"/>
          <w:szCs w:val="22"/>
        </w:rPr>
        <w:t>4</w:t>
      </w:r>
      <w:r w:rsidRPr="00A91BDD">
        <w:rPr>
          <w:rFonts w:ascii="Amasis MT Pro" w:hAnsi="Amasis MT Pro" w:cs="Times New Roman"/>
          <w:b/>
          <w:bCs/>
          <w:color w:val="9D3511" w:themeColor="accent1" w:themeShade="BF"/>
          <w:sz w:val="22"/>
          <w:szCs w:val="22"/>
        </w:rPr>
        <w:t xml:space="preserve">: </w:t>
      </w:r>
      <w:r w:rsidR="009C6F99">
        <w:rPr>
          <w:rFonts w:ascii="Amasis MT Pro" w:hAnsi="Amasis MT Pro" w:cs="Times New Roman"/>
          <w:b/>
          <w:bCs/>
          <w:color w:val="9D3511" w:themeColor="accent1" w:themeShade="BF"/>
          <w:sz w:val="22"/>
          <w:szCs w:val="22"/>
        </w:rPr>
        <w:t>“</w:t>
      </w:r>
      <w:r w:rsidR="00E809E8">
        <w:rPr>
          <w:rFonts w:ascii="Amasis MT Pro" w:hAnsi="Amasis MT Pro" w:cs="Times New Roman"/>
          <w:b/>
          <w:bCs/>
          <w:color w:val="9D3511" w:themeColor="accent1" w:themeShade="BF"/>
          <w:sz w:val="22"/>
          <w:szCs w:val="22"/>
        </w:rPr>
        <w:t>Salsa Solo</w:t>
      </w:r>
      <w:r w:rsidR="009C6F99">
        <w:rPr>
          <w:rFonts w:ascii="Amasis MT Pro" w:hAnsi="Amasis MT Pro" w:cs="Times New Roman"/>
          <w:b/>
          <w:bCs/>
          <w:color w:val="9D3511" w:themeColor="accent1" w:themeShade="BF"/>
          <w:sz w:val="22"/>
          <w:szCs w:val="22"/>
        </w:rPr>
        <w:t>”</w:t>
      </w:r>
      <w:r w:rsidR="00E809E8">
        <w:rPr>
          <w:rFonts w:ascii="Amasis MT Pro" w:hAnsi="Amasis MT Pro" w:cs="Times New Roman"/>
          <w:b/>
          <w:bCs/>
          <w:color w:val="9D3511" w:themeColor="accent1" w:themeShade="BF"/>
          <w:sz w:val="22"/>
          <w:szCs w:val="22"/>
        </w:rPr>
        <w:t xml:space="preserve"> </w:t>
      </w:r>
      <w:r w:rsidRPr="00A91BDD">
        <w:rPr>
          <w:rFonts w:ascii="Amasis MT Pro" w:hAnsi="Amasis MT Pro"/>
          <w:b/>
          <w:bCs/>
          <w:color w:val="9D3511" w:themeColor="accent1" w:themeShade="BF"/>
          <w:sz w:val="22"/>
          <w:szCs w:val="22"/>
        </w:rPr>
        <w:t>Koreografi Değerlendirme Kriterleri</w:t>
      </w:r>
    </w:p>
    <w:p w14:paraId="0B237079" w14:textId="77777777" w:rsidR="00BB7DE7" w:rsidRPr="00502901" w:rsidRDefault="00650AFC" w:rsidP="00426245">
      <w:pPr>
        <w:jc w:val="both"/>
        <w:rPr>
          <w:rFonts w:ascii="Amasis MT Pro" w:hAnsi="Amasis MT Pro" w:cs="Times New Roman"/>
        </w:rPr>
      </w:pPr>
      <w:r w:rsidRPr="00A91BDD">
        <w:rPr>
          <w:rFonts w:ascii="Amasis MT Pro" w:hAnsi="Amasis MT Pro" w:cs="Times New Roman"/>
        </w:rPr>
        <w:t xml:space="preserve">“Salsa Solo” yarışmalarında </w:t>
      </w:r>
      <w:r w:rsidR="00BB7DE7">
        <w:rPr>
          <w:rFonts w:ascii="Amasis MT Pro" w:hAnsi="Amasis MT Pro" w:cs="Times New Roman"/>
        </w:rPr>
        <w:t>a</w:t>
      </w:r>
      <w:r w:rsidRPr="00A91BDD">
        <w:rPr>
          <w:rFonts w:ascii="Amasis MT Pro" w:hAnsi="Amasis MT Pro" w:cs="Times New Roman"/>
        </w:rPr>
        <w:t>şağıdaki değerlendirme kriterleri baz alınarak puanlama yapılır:</w:t>
      </w:r>
    </w:p>
    <w:p w14:paraId="699E8E6C" w14:textId="77777777" w:rsidR="0025659A" w:rsidRPr="00A91BDD" w:rsidRDefault="0025659A" w:rsidP="00A7404D">
      <w:pPr>
        <w:ind w:firstLine="708"/>
        <w:jc w:val="both"/>
        <w:rPr>
          <w:rFonts w:ascii="Amasis MT Pro" w:hAnsi="Amasis MT Pro"/>
        </w:rPr>
      </w:pPr>
      <w:r w:rsidRPr="00A91BDD">
        <w:rPr>
          <w:rFonts w:ascii="Amasis MT Pro" w:hAnsi="Amasis MT Pro"/>
          <w:b/>
          <w:bCs/>
        </w:rPr>
        <w:t>a)</w:t>
      </w:r>
      <w:r w:rsidRPr="00A91BDD">
        <w:rPr>
          <w:rFonts w:ascii="Amasis MT Pro" w:hAnsi="Amasis MT Pro"/>
        </w:rPr>
        <w:tab/>
      </w:r>
      <w:r w:rsidRPr="00BD3ED9">
        <w:rPr>
          <w:rFonts w:ascii="Amasis MT Pro" w:hAnsi="Amasis MT Pro"/>
          <w:b/>
          <w:bCs/>
          <w:color w:val="9D3511" w:themeColor="accent1" w:themeShade="BF"/>
        </w:rPr>
        <w:t>Teknik: 40 Puan</w:t>
      </w:r>
    </w:p>
    <w:p w14:paraId="02CAB57B" w14:textId="77777777" w:rsidR="0025659A" w:rsidRPr="00A91BDD" w:rsidRDefault="0025659A" w:rsidP="00A7404D">
      <w:pPr>
        <w:ind w:left="708" w:firstLine="708"/>
        <w:jc w:val="both"/>
        <w:rPr>
          <w:rFonts w:ascii="Amasis MT Pro" w:hAnsi="Amasis MT Pro"/>
          <w:b/>
        </w:rPr>
      </w:pPr>
      <w:proofErr w:type="gramStart"/>
      <w:r w:rsidRPr="00A91BDD">
        <w:rPr>
          <w:rFonts w:ascii="Amasis MT Pro" w:hAnsi="Amasis MT Pro"/>
          <w:b/>
          <w:bCs/>
        </w:rPr>
        <w:t>a</w:t>
      </w:r>
      <w:proofErr w:type="gramEnd"/>
      <w:r w:rsidRPr="00A91BDD">
        <w:rPr>
          <w:rFonts w:ascii="Amasis MT Pro" w:hAnsi="Amasis MT Pro"/>
          <w:b/>
          <w:bCs/>
        </w:rPr>
        <w:t>1)</w:t>
      </w:r>
      <w:r w:rsidRPr="00A91BDD">
        <w:rPr>
          <w:rFonts w:ascii="Amasis MT Pro" w:hAnsi="Amasis MT Pro"/>
        </w:rPr>
        <w:tab/>
        <w:t>Genel Dans Teknikleri</w:t>
      </w:r>
      <w:r w:rsidR="00502901">
        <w:rPr>
          <w:rFonts w:ascii="Amasis MT Pro" w:hAnsi="Amasis MT Pro"/>
        </w:rPr>
        <w:tab/>
      </w:r>
      <w:r w:rsidR="00502901">
        <w:rPr>
          <w:rFonts w:ascii="Amasis MT Pro" w:hAnsi="Amasis MT Pro"/>
        </w:rPr>
        <w:tab/>
      </w:r>
      <w:r w:rsidRPr="00A91BDD">
        <w:rPr>
          <w:rFonts w:ascii="Amasis MT Pro" w:hAnsi="Amasis MT Pro"/>
        </w:rPr>
        <w:t>20 Puan</w:t>
      </w:r>
    </w:p>
    <w:p w14:paraId="35A0E6E8" w14:textId="77777777" w:rsidR="0025659A" w:rsidRPr="00A91BDD" w:rsidRDefault="0025659A" w:rsidP="00502901">
      <w:pPr>
        <w:ind w:left="708" w:firstLine="708"/>
        <w:jc w:val="both"/>
        <w:rPr>
          <w:rFonts w:ascii="Amasis MT Pro" w:hAnsi="Amasis MT Pro"/>
        </w:rPr>
      </w:pPr>
      <w:proofErr w:type="gramStart"/>
      <w:r w:rsidRPr="00A91BDD">
        <w:rPr>
          <w:rFonts w:ascii="Amasis MT Pro" w:hAnsi="Amasis MT Pro"/>
          <w:b/>
          <w:bCs/>
        </w:rPr>
        <w:t>a</w:t>
      </w:r>
      <w:proofErr w:type="gramEnd"/>
      <w:r w:rsidRPr="00A91BDD">
        <w:rPr>
          <w:rFonts w:ascii="Amasis MT Pro" w:hAnsi="Amasis MT Pro"/>
          <w:b/>
          <w:bCs/>
        </w:rPr>
        <w:t>2)</w:t>
      </w:r>
      <w:r w:rsidRPr="00A91BDD">
        <w:rPr>
          <w:rFonts w:ascii="Amasis MT Pro" w:hAnsi="Amasis MT Pro"/>
        </w:rPr>
        <w:tab/>
        <w:t>Geleneksel Salsa Teknikleri</w:t>
      </w:r>
      <w:r w:rsidR="00502901">
        <w:rPr>
          <w:rFonts w:ascii="Amasis MT Pro" w:hAnsi="Amasis MT Pro"/>
        </w:rPr>
        <w:tab/>
      </w:r>
      <w:r w:rsidRPr="00A91BDD">
        <w:rPr>
          <w:rFonts w:ascii="Amasis MT Pro" w:hAnsi="Amasis MT Pro"/>
        </w:rPr>
        <w:t>20 Puan</w:t>
      </w:r>
    </w:p>
    <w:p w14:paraId="78C72719" w14:textId="77777777" w:rsidR="0025659A" w:rsidRPr="00BD3ED9" w:rsidRDefault="0025659A" w:rsidP="00A7404D">
      <w:pPr>
        <w:ind w:firstLine="708"/>
        <w:jc w:val="both"/>
        <w:rPr>
          <w:rFonts w:ascii="Amasis MT Pro" w:hAnsi="Amasis MT Pro"/>
          <w:color w:val="9D3511" w:themeColor="accent1" w:themeShade="BF"/>
        </w:rPr>
      </w:pPr>
      <w:r w:rsidRPr="00A91BDD">
        <w:rPr>
          <w:rFonts w:ascii="Amasis MT Pro" w:hAnsi="Amasis MT Pro"/>
          <w:b/>
          <w:bCs/>
        </w:rPr>
        <w:t>b)</w:t>
      </w:r>
      <w:r w:rsidRPr="00A91BDD">
        <w:rPr>
          <w:rFonts w:ascii="Amasis MT Pro" w:hAnsi="Amasis MT Pro"/>
        </w:rPr>
        <w:tab/>
      </w:r>
      <w:r w:rsidRPr="00BD3ED9">
        <w:rPr>
          <w:rFonts w:ascii="Amasis MT Pro" w:hAnsi="Amasis MT Pro"/>
          <w:b/>
          <w:bCs/>
          <w:color w:val="9D3511" w:themeColor="accent1" w:themeShade="BF"/>
        </w:rPr>
        <w:t xml:space="preserve">Koreografi: </w:t>
      </w:r>
      <w:r w:rsidR="00860DC7" w:rsidRPr="00BD3ED9">
        <w:rPr>
          <w:rFonts w:ascii="Amasis MT Pro" w:hAnsi="Amasis MT Pro"/>
          <w:b/>
          <w:bCs/>
          <w:color w:val="9D3511" w:themeColor="accent1" w:themeShade="BF"/>
        </w:rPr>
        <w:t>3</w:t>
      </w:r>
      <w:r w:rsidRPr="00BD3ED9">
        <w:rPr>
          <w:rFonts w:ascii="Amasis MT Pro" w:hAnsi="Amasis MT Pro"/>
          <w:b/>
          <w:bCs/>
          <w:color w:val="9D3511" w:themeColor="accent1" w:themeShade="BF"/>
        </w:rPr>
        <w:t>0 Puan</w:t>
      </w:r>
    </w:p>
    <w:p w14:paraId="0B33F29B" w14:textId="77777777" w:rsidR="000F0DEA" w:rsidRPr="00A91BDD" w:rsidRDefault="0025659A" w:rsidP="00C844D7">
      <w:pPr>
        <w:ind w:left="708" w:firstLine="708"/>
        <w:jc w:val="both"/>
        <w:rPr>
          <w:rFonts w:ascii="Amasis MT Pro" w:hAnsi="Amasis MT Pro"/>
        </w:rPr>
      </w:pPr>
      <w:r w:rsidRPr="00A91BDD">
        <w:rPr>
          <w:rFonts w:ascii="Amasis MT Pro" w:hAnsi="Amasis MT Pro"/>
        </w:rPr>
        <w:t>Figürlerdeki Akıcılık, Alan Kullanımı</w:t>
      </w:r>
      <w:r w:rsidR="00251612" w:rsidRPr="00A91BDD">
        <w:rPr>
          <w:rFonts w:ascii="Amasis MT Pro" w:hAnsi="Amasis MT Pro"/>
        </w:rPr>
        <w:t>, Yaratıcılık, Özgünlük</w:t>
      </w:r>
      <w:r w:rsidRPr="00A91BDD">
        <w:rPr>
          <w:rFonts w:ascii="Amasis MT Pro" w:hAnsi="Amasis MT Pro"/>
        </w:rPr>
        <w:t xml:space="preserve"> ve </w:t>
      </w:r>
      <w:proofErr w:type="spellStart"/>
      <w:r w:rsidRPr="00A91BDD">
        <w:rPr>
          <w:rFonts w:ascii="Amasis MT Pro" w:hAnsi="Amasis MT Pro"/>
        </w:rPr>
        <w:t>Shine</w:t>
      </w:r>
      <w:proofErr w:type="spellEnd"/>
      <w:r w:rsidRPr="00A91BDD">
        <w:rPr>
          <w:rFonts w:ascii="Amasis MT Pro" w:hAnsi="Amasis MT Pro"/>
        </w:rPr>
        <w:t xml:space="preserve"> Bağlantıları</w:t>
      </w:r>
    </w:p>
    <w:p w14:paraId="62EED5FC" w14:textId="77777777" w:rsidR="0025659A" w:rsidRPr="00A91BDD" w:rsidRDefault="0025659A" w:rsidP="00A7404D">
      <w:pPr>
        <w:ind w:firstLine="708"/>
        <w:jc w:val="both"/>
        <w:rPr>
          <w:rFonts w:ascii="Amasis MT Pro" w:hAnsi="Amasis MT Pro"/>
        </w:rPr>
      </w:pPr>
      <w:r w:rsidRPr="00A91BDD">
        <w:rPr>
          <w:rFonts w:ascii="Amasis MT Pro" w:hAnsi="Amasis MT Pro"/>
          <w:b/>
          <w:bCs/>
        </w:rPr>
        <w:t>c)</w:t>
      </w:r>
      <w:r w:rsidRPr="00A91BDD">
        <w:rPr>
          <w:rFonts w:ascii="Amasis MT Pro" w:hAnsi="Amasis MT Pro"/>
        </w:rPr>
        <w:tab/>
      </w:r>
      <w:r w:rsidR="00ED3EF9" w:rsidRPr="00BD3ED9">
        <w:rPr>
          <w:rFonts w:ascii="Amasis MT Pro" w:hAnsi="Amasis MT Pro"/>
          <w:b/>
          <w:bCs/>
          <w:color w:val="9D3511" w:themeColor="accent1" w:themeShade="BF"/>
        </w:rPr>
        <w:t>Zorluk Derecesi</w:t>
      </w:r>
      <w:r w:rsidRPr="00BD3ED9">
        <w:rPr>
          <w:rFonts w:ascii="Amasis MT Pro" w:hAnsi="Amasis MT Pro"/>
          <w:b/>
          <w:bCs/>
          <w:color w:val="9D3511" w:themeColor="accent1" w:themeShade="BF"/>
        </w:rPr>
        <w:t xml:space="preserve">: </w:t>
      </w:r>
      <w:r w:rsidR="00ED3EF9" w:rsidRPr="00BD3ED9">
        <w:rPr>
          <w:rFonts w:ascii="Amasis MT Pro" w:hAnsi="Amasis MT Pro"/>
          <w:b/>
          <w:bCs/>
          <w:color w:val="9D3511" w:themeColor="accent1" w:themeShade="BF"/>
        </w:rPr>
        <w:t>2</w:t>
      </w:r>
      <w:r w:rsidRPr="00BD3ED9">
        <w:rPr>
          <w:rFonts w:ascii="Amasis MT Pro" w:hAnsi="Amasis MT Pro"/>
          <w:b/>
          <w:bCs/>
          <w:color w:val="9D3511" w:themeColor="accent1" w:themeShade="BF"/>
        </w:rPr>
        <w:t>0 Puan</w:t>
      </w:r>
    </w:p>
    <w:p w14:paraId="7F940ECB" w14:textId="77777777" w:rsidR="007847E7" w:rsidRDefault="0025659A" w:rsidP="007847E7">
      <w:pPr>
        <w:ind w:left="708" w:firstLine="708"/>
        <w:jc w:val="both"/>
        <w:rPr>
          <w:rFonts w:ascii="Amasis MT Pro" w:hAnsi="Amasis MT Pro"/>
        </w:rPr>
      </w:pPr>
      <w:r w:rsidRPr="00A91BDD">
        <w:rPr>
          <w:rFonts w:ascii="Amasis MT Pro" w:hAnsi="Amasis MT Pro"/>
        </w:rPr>
        <w:t xml:space="preserve">Hız, Kuvvet, </w:t>
      </w:r>
      <w:r w:rsidR="00650AFC" w:rsidRPr="00A91BDD">
        <w:rPr>
          <w:rFonts w:ascii="Amasis MT Pro" w:hAnsi="Amasis MT Pro"/>
        </w:rPr>
        <w:t>Akrobasi, Esneklik</w:t>
      </w:r>
    </w:p>
    <w:p w14:paraId="6E087150" w14:textId="77777777" w:rsidR="002F5201" w:rsidRPr="00A91BDD" w:rsidRDefault="002F5201" w:rsidP="007847E7">
      <w:pPr>
        <w:ind w:left="708" w:firstLine="708"/>
        <w:jc w:val="both"/>
        <w:rPr>
          <w:rFonts w:ascii="Amasis MT Pro" w:hAnsi="Amasis MT Pro"/>
        </w:rPr>
      </w:pPr>
    </w:p>
    <w:p w14:paraId="54EFF5BC" w14:textId="77777777" w:rsidR="00502901" w:rsidRDefault="0025659A" w:rsidP="00502901">
      <w:pPr>
        <w:ind w:firstLine="708"/>
        <w:jc w:val="both"/>
        <w:rPr>
          <w:rFonts w:ascii="Amasis MT Pro" w:hAnsi="Amasis MT Pro"/>
          <w:b/>
          <w:bCs/>
        </w:rPr>
      </w:pPr>
      <w:r w:rsidRPr="00A91BDD">
        <w:rPr>
          <w:rFonts w:ascii="Amasis MT Pro" w:hAnsi="Amasis MT Pro"/>
          <w:b/>
          <w:bCs/>
        </w:rPr>
        <w:lastRenderedPageBreak/>
        <w:t>d)</w:t>
      </w:r>
      <w:r w:rsidR="00ED3EF9" w:rsidRPr="00A91BDD">
        <w:rPr>
          <w:rFonts w:ascii="Amasis MT Pro" w:hAnsi="Amasis MT Pro"/>
        </w:rPr>
        <w:tab/>
      </w:r>
      <w:r w:rsidR="00ED3EF9" w:rsidRPr="00BD3ED9">
        <w:rPr>
          <w:rFonts w:ascii="Amasis MT Pro" w:hAnsi="Amasis MT Pro"/>
          <w:b/>
          <w:bCs/>
          <w:color w:val="9D3511" w:themeColor="accent1" w:themeShade="BF"/>
        </w:rPr>
        <w:t xml:space="preserve">Artistik: </w:t>
      </w:r>
      <w:r w:rsidR="00860DC7" w:rsidRPr="00BD3ED9">
        <w:rPr>
          <w:rFonts w:ascii="Amasis MT Pro" w:hAnsi="Amasis MT Pro"/>
          <w:b/>
          <w:bCs/>
          <w:color w:val="9D3511" w:themeColor="accent1" w:themeShade="BF"/>
        </w:rPr>
        <w:t>1</w:t>
      </w:r>
      <w:r w:rsidR="00ED3EF9" w:rsidRPr="00BD3ED9">
        <w:rPr>
          <w:rFonts w:ascii="Amasis MT Pro" w:hAnsi="Amasis MT Pro"/>
          <w:b/>
          <w:bCs/>
          <w:color w:val="9D3511" w:themeColor="accent1" w:themeShade="BF"/>
        </w:rPr>
        <w:t>0 Puan</w:t>
      </w:r>
    </w:p>
    <w:p w14:paraId="14B307E3" w14:textId="77777777" w:rsidR="004B02AB" w:rsidRPr="00502901" w:rsidRDefault="00ED3EF9" w:rsidP="00C844D7">
      <w:pPr>
        <w:ind w:left="708" w:firstLine="708"/>
        <w:jc w:val="both"/>
        <w:rPr>
          <w:rFonts w:ascii="Amasis MT Pro" w:hAnsi="Amasis MT Pro"/>
        </w:rPr>
      </w:pPr>
      <w:r w:rsidRPr="00A91BDD">
        <w:rPr>
          <w:rFonts w:ascii="Amasis MT Pro" w:hAnsi="Amasis MT Pro"/>
        </w:rPr>
        <w:t>Kostüm, Genel Görünüm, Dans Karizması</w:t>
      </w:r>
      <w:r w:rsidR="003766C5" w:rsidRPr="00A91BDD">
        <w:rPr>
          <w:rFonts w:ascii="Amasis MT Pro" w:hAnsi="Amasis MT Pro"/>
        </w:rPr>
        <w:t>, Kendine Güven ve Sunum Enerjisi</w:t>
      </w:r>
    </w:p>
    <w:p w14:paraId="33425A18" w14:textId="77777777" w:rsidR="00B31E24" w:rsidRDefault="00877FF0" w:rsidP="00877FF0">
      <w:pPr>
        <w:pStyle w:val="Balk1"/>
        <w:jc w:val="both"/>
        <w:rPr>
          <w:rFonts w:ascii="Amasis MT Pro" w:hAnsi="Amasis MT Pro" w:cs="Times New Roman"/>
          <w:sz w:val="22"/>
          <w:szCs w:val="22"/>
        </w:rPr>
      </w:pPr>
      <w:r>
        <w:rPr>
          <w:rFonts w:ascii="Amasis MT Pro" w:hAnsi="Amasis MT Pro" w:cs="Times New Roman"/>
          <w:sz w:val="22"/>
          <w:szCs w:val="22"/>
        </w:rPr>
        <w:t>B</w:t>
      </w:r>
      <w:r w:rsidR="001A7A65" w:rsidRPr="00A91BDD">
        <w:rPr>
          <w:rFonts w:ascii="Amasis MT Pro" w:hAnsi="Amasis MT Pro" w:cs="Times New Roman"/>
          <w:sz w:val="22"/>
          <w:szCs w:val="22"/>
        </w:rPr>
        <w:t xml:space="preserve">1 – </w:t>
      </w:r>
      <w:r w:rsidR="00FE552E">
        <w:rPr>
          <w:rFonts w:ascii="Amasis MT Pro" w:hAnsi="Amasis MT Pro" w:cs="Times New Roman"/>
          <w:sz w:val="22"/>
          <w:szCs w:val="22"/>
        </w:rPr>
        <w:tab/>
      </w:r>
      <w:r w:rsidR="001A7A65" w:rsidRPr="00A91BDD">
        <w:rPr>
          <w:rFonts w:ascii="Amasis MT Pro" w:hAnsi="Amasis MT Pro" w:cs="Times New Roman"/>
          <w:sz w:val="22"/>
          <w:szCs w:val="22"/>
        </w:rPr>
        <w:t xml:space="preserve">MADDE </w:t>
      </w:r>
      <w:proofErr w:type="gramStart"/>
      <w:r w:rsidR="00DE3E0F" w:rsidRPr="00A91BDD">
        <w:rPr>
          <w:rFonts w:ascii="Amasis MT Pro" w:hAnsi="Amasis MT Pro" w:cs="Times New Roman"/>
          <w:sz w:val="22"/>
          <w:szCs w:val="22"/>
        </w:rPr>
        <w:t>2 -</w:t>
      </w:r>
      <w:proofErr w:type="gramEnd"/>
      <w:r w:rsidR="00BB7DE7">
        <w:rPr>
          <w:rFonts w:ascii="Amasis MT Pro" w:hAnsi="Amasis MT Pro" w:cs="Times New Roman"/>
          <w:sz w:val="22"/>
          <w:szCs w:val="22"/>
        </w:rPr>
        <w:t xml:space="preserve"> </w:t>
      </w:r>
      <w:r w:rsidR="00B31E24" w:rsidRPr="00A91BDD">
        <w:rPr>
          <w:rFonts w:ascii="Amasis MT Pro" w:hAnsi="Amasis MT Pro" w:cs="Times New Roman"/>
          <w:sz w:val="22"/>
          <w:szCs w:val="22"/>
        </w:rPr>
        <w:t>5</w:t>
      </w:r>
      <w:r w:rsidR="001A7A65" w:rsidRPr="00A91BDD">
        <w:rPr>
          <w:rFonts w:ascii="Amasis MT Pro" w:hAnsi="Amasis MT Pro" w:cs="Times New Roman"/>
          <w:sz w:val="22"/>
          <w:szCs w:val="22"/>
        </w:rPr>
        <w:t xml:space="preserve">: (SSD) </w:t>
      </w:r>
      <w:r w:rsidR="00B31E24" w:rsidRPr="00A91BDD">
        <w:rPr>
          <w:rFonts w:ascii="Amasis MT Pro" w:hAnsi="Amasis MT Pro" w:cs="Times New Roman"/>
          <w:sz w:val="22"/>
          <w:szCs w:val="22"/>
        </w:rPr>
        <w:t xml:space="preserve">“SALSA </w:t>
      </w:r>
      <w:r w:rsidR="001A7A65" w:rsidRPr="00A91BDD">
        <w:rPr>
          <w:rFonts w:ascii="Amasis MT Pro" w:hAnsi="Amasis MT Pro" w:cs="Times New Roman"/>
          <w:sz w:val="22"/>
          <w:szCs w:val="22"/>
        </w:rPr>
        <w:t>DUO YARIŞMASI</w:t>
      </w:r>
      <w:r w:rsidR="00B31E24" w:rsidRPr="00A91BDD">
        <w:rPr>
          <w:rFonts w:ascii="Amasis MT Pro" w:hAnsi="Amasis MT Pro" w:cs="Times New Roman"/>
          <w:sz w:val="22"/>
          <w:szCs w:val="22"/>
        </w:rPr>
        <w:t>”</w:t>
      </w:r>
    </w:p>
    <w:p w14:paraId="13872144" w14:textId="77777777" w:rsidR="00B31E24" w:rsidRPr="002D24B0" w:rsidRDefault="00B31E24" w:rsidP="00426245">
      <w:pPr>
        <w:jc w:val="both"/>
        <w:rPr>
          <w:rFonts w:ascii="Amasis MT Pro" w:hAnsi="Amasis MT Pro" w:cs="Times New Roman"/>
          <w:b/>
          <w:bCs/>
          <w:color w:val="9D3511" w:themeColor="accent1" w:themeShade="BF"/>
        </w:rPr>
      </w:pPr>
      <w:r w:rsidRPr="002D24B0">
        <w:rPr>
          <w:rFonts w:ascii="Amasis MT Pro" w:hAnsi="Amasis MT Pro" w:cs="Times New Roman"/>
          <w:b/>
          <w:bCs/>
          <w:color w:val="9D3511" w:themeColor="accent1" w:themeShade="BF"/>
        </w:rPr>
        <w:t xml:space="preserve">B1 – </w:t>
      </w:r>
      <w:r w:rsidR="005F22BC" w:rsidRPr="002D24B0">
        <w:rPr>
          <w:rFonts w:ascii="Amasis MT Pro" w:hAnsi="Amasis MT Pro" w:cs="Times New Roman"/>
          <w:b/>
          <w:bCs/>
          <w:color w:val="9D3511" w:themeColor="accent1" w:themeShade="BF"/>
        </w:rPr>
        <w:tab/>
      </w:r>
      <w:r w:rsidRPr="002D24B0">
        <w:rPr>
          <w:rFonts w:ascii="Amasis MT Pro" w:hAnsi="Amasis MT Pro" w:cs="Times New Roman"/>
          <w:b/>
          <w:bCs/>
          <w:color w:val="9D3511" w:themeColor="accent1" w:themeShade="BF"/>
        </w:rPr>
        <w:t>Madde</w:t>
      </w:r>
      <w:r w:rsidR="00C25894" w:rsidRPr="002D24B0">
        <w:rPr>
          <w:rFonts w:ascii="Amasis MT Pro" w:hAnsi="Amasis MT Pro" w:cs="Times New Roman"/>
          <w:b/>
          <w:bCs/>
          <w:color w:val="9D3511" w:themeColor="accent1" w:themeShade="BF"/>
        </w:rPr>
        <w:t xml:space="preserve"> </w:t>
      </w:r>
      <w:proofErr w:type="gramStart"/>
      <w:r w:rsidR="00DE3E0F" w:rsidRPr="002D24B0">
        <w:rPr>
          <w:rFonts w:ascii="Amasis MT Pro" w:hAnsi="Amasis MT Pro" w:cs="Times New Roman"/>
          <w:b/>
          <w:bCs/>
          <w:color w:val="9D3511" w:themeColor="accent1" w:themeShade="BF"/>
        </w:rPr>
        <w:t xml:space="preserve">2 </w:t>
      </w:r>
      <w:r w:rsidR="00C25894" w:rsidRPr="002D24B0">
        <w:rPr>
          <w:rFonts w:ascii="Amasis MT Pro" w:hAnsi="Amasis MT Pro" w:cs="Times New Roman"/>
          <w:b/>
          <w:bCs/>
          <w:color w:val="9D3511" w:themeColor="accent1" w:themeShade="BF"/>
        </w:rPr>
        <w:t>-</w:t>
      </w:r>
      <w:proofErr w:type="gramEnd"/>
      <w:r w:rsidR="00C25894" w:rsidRPr="002D24B0">
        <w:rPr>
          <w:rFonts w:ascii="Amasis MT Pro" w:hAnsi="Amasis MT Pro" w:cs="Times New Roman"/>
          <w:b/>
          <w:bCs/>
          <w:color w:val="9D3511" w:themeColor="accent1" w:themeShade="BF"/>
        </w:rPr>
        <w:t xml:space="preserve"> </w:t>
      </w:r>
      <w:r w:rsidR="00251612" w:rsidRPr="002D24B0">
        <w:rPr>
          <w:rFonts w:ascii="Amasis MT Pro" w:hAnsi="Amasis MT Pro" w:cs="Times New Roman"/>
          <w:b/>
          <w:bCs/>
          <w:color w:val="9D3511" w:themeColor="accent1" w:themeShade="BF"/>
        </w:rPr>
        <w:t xml:space="preserve"> </w:t>
      </w:r>
      <w:r w:rsidRPr="002D24B0">
        <w:rPr>
          <w:rFonts w:ascii="Amasis MT Pro" w:hAnsi="Amasis MT Pro" w:cs="Times New Roman"/>
          <w:b/>
          <w:bCs/>
          <w:color w:val="9D3511" w:themeColor="accent1" w:themeShade="BF"/>
        </w:rPr>
        <w:t>5</w:t>
      </w:r>
      <w:r w:rsidR="00C25894" w:rsidRPr="002D24B0">
        <w:rPr>
          <w:rFonts w:ascii="Amasis MT Pro" w:hAnsi="Amasis MT Pro" w:cs="Times New Roman"/>
          <w:b/>
          <w:bCs/>
          <w:color w:val="9D3511" w:themeColor="accent1" w:themeShade="BF"/>
        </w:rPr>
        <w:t xml:space="preserve"> </w:t>
      </w:r>
      <w:r w:rsidR="00DE3E0F" w:rsidRPr="002D24B0">
        <w:rPr>
          <w:rFonts w:ascii="Amasis MT Pro" w:hAnsi="Amasis MT Pro" w:cs="Times New Roman"/>
          <w:b/>
          <w:bCs/>
          <w:color w:val="9D3511" w:themeColor="accent1" w:themeShade="BF"/>
        </w:rPr>
        <w:t>-</w:t>
      </w:r>
      <w:r w:rsidR="00C25894" w:rsidRPr="002D24B0">
        <w:rPr>
          <w:rFonts w:ascii="Amasis MT Pro" w:hAnsi="Amasis MT Pro" w:cs="Times New Roman"/>
          <w:b/>
          <w:bCs/>
          <w:color w:val="9D3511" w:themeColor="accent1" w:themeShade="BF"/>
        </w:rPr>
        <w:t xml:space="preserve"> </w:t>
      </w:r>
      <w:r w:rsidRPr="002D24B0">
        <w:rPr>
          <w:rFonts w:ascii="Amasis MT Pro" w:hAnsi="Amasis MT Pro" w:cs="Times New Roman"/>
          <w:b/>
          <w:bCs/>
          <w:color w:val="9D3511" w:themeColor="accent1" w:themeShade="BF"/>
        </w:rPr>
        <w:t xml:space="preserve">1: </w:t>
      </w:r>
      <w:r w:rsidR="009C6F99" w:rsidRPr="002D24B0">
        <w:rPr>
          <w:rFonts w:ascii="Amasis MT Pro" w:hAnsi="Amasis MT Pro" w:cs="Times New Roman"/>
          <w:b/>
          <w:bCs/>
          <w:color w:val="9D3511" w:themeColor="accent1" w:themeShade="BF"/>
        </w:rPr>
        <w:t>“</w:t>
      </w:r>
      <w:r w:rsidRPr="002D24B0">
        <w:rPr>
          <w:rFonts w:ascii="Amasis MT Pro" w:hAnsi="Amasis MT Pro" w:cs="Times New Roman"/>
          <w:b/>
          <w:bCs/>
          <w:color w:val="9D3511" w:themeColor="accent1" w:themeShade="BF"/>
        </w:rPr>
        <w:t>Salsa Duo</w:t>
      </w:r>
      <w:r w:rsidR="009C6F99" w:rsidRPr="002D24B0">
        <w:rPr>
          <w:rFonts w:ascii="Amasis MT Pro" w:hAnsi="Amasis MT Pro" w:cs="Times New Roman"/>
          <w:b/>
          <w:bCs/>
          <w:color w:val="9D3511" w:themeColor="accent1" w:themeShade="BF"/>
        </w:rPr>
        <w:t>”</w:t>
      </w:r>
      <w:r w:rsidRPr="002D24B0">
        <w:rPr>
          <w:rFonts w:ascii="Amasis MT Pro" w:hAnsi="Amasis MT Pro" w:cs="Times New Roman"/>
          <w:b/>
          <w:bCs/>
          <w:color w:val="9D3511" w:themeColor="accent1" w:themeShade="BF"/>
        </w:rPr>
        <w:t xml:space="preserve"> Yarışma</w:t>
      </w:r>
      <w:r w:rsidR="00061A66" w:rsidRPr="002D24B0">
        <w:rPr>
          <w:rFonts w:ascii="Amasis MT Pro" w:hAnsi="Amasis MT Pro" w:cs="Times New Roman"/>
          <w:b/>
          <w:bCs/>
          <w:color w:val="9D3511" w:themeColor="accent1" w:themeShade="BF"/>
        </w:rPr>
        <w:t xml:space="preserve"> </w:t>
      </w:r>
      <w:r w:rsidRPr="002D24B0">
        <w:rPr>
          <w:rFonts w:ascii="Amasis MT Pro" w:hAnsi="Amasis MT Pro" w:cs="Times New Roman"/>
          <w:b/>
          <w:bCs/>
          <w:color w:val="9D3511" w:themeColor="accent1" w:themeShade="BF"/>
        </w:rPr>
        <w:t>İçeriği</w:t>
      </w:r>
    </w:p>
    <w:p w14:paraId="4213D950" w14:textId="77777777" w:rsidR="004F2BCE" w:rsidRPr="00A91BDD" w:rsidRDefault="004F2BCE">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Müsabakanın düzenleneceği yıla ait lisans ve vize işlemlerini yerine getirmiş olan sporcular katılabilir. Yarışma, TDSF </w:t>
      </w:r>
      <w:r w:rsidR="00B67E89">
        <w:rPr>
          <w:rFonts w:ascii="Amasis MT Pro" w:hAnsi="Amasis MT Pro" w:cs="Times New Roman"/>
        </w:rPr>
        <w:t>f</w:t>
      </w:r>
      <w:r w:rsidRPr="00A91BDD">
        <w:rPr>
          <w:rFonts w:ascii="Amasis MT Pro" w:hAnsi="Amasis MT Pro" w:cs="Times New Roman"/>
        </w:rPr>
        <w:t xml:space="preserve">aaliyet </w:t>
      </w:r>
      <w:r w:rsidR="00B67E89">
        <w:rPr>
          <w:rFonts w:ascii="Amasis MT Pro" w:hAnsi="Amasis MT Pro" w:cs="Times New Roman"/>
        </w:rPr>
        <w:t>t</w:t>
      </w:r>
      <w:r w:rsidRPr="00A91BDD">
        <w:rPr>
          <w:rFonts w:ascii="Amasis MT Pro" w:hAnsi="Amasis MT Pro" w:cs="Times New Roman"/>
        </w:rPr>
        <w:t>akviminde belirtilen yer ve zamanda gerçekleştirilir. Kulüp lisanslı sporcusu olma zorunluluğu vardır, ferdi katılım yoktur.</w:t>
      </w:r>
    </w:p>
    <w:p w14:paraId="0E84A0F7" w14:textId="77777777" w:rsidR="004F2BCE" w:rsidRPr="00A91BDD" w:rsidRDefault="004F2BCE" w:rsidP="00426245">
      <w:pPr>
        <w:pStyle w:val="ListeParagraf"/>
        <w:jc w:val="both"/>
        <w:rPr>
          <w:rFonts w:ascii="Amasis MT Pro" w:hAnsi="Amasis MT Pro" w:cs="Times New Roman"/>
        </w:rPr>
      </w:pPr>
    </w:p>
    <w:p w14:paraId="111FE179" w14:textId="77777777" w:rsidR="00991B52" w:rsidRDefault="00B31E24">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Çiftler bir </w:t>
      </w:r>
      <w:proofErr w:type="gramStart"/>
      <w:r w:rsidRPr="00A91BDD">
        <w:rPr>
          <w:rFonts w:ascii="Amasis MT Pro" w:hAnsi="Amasis MT Pro" w:cs="Times New Roman"/>
        </w:rPr>
        <w:t>kadın</w:t>
      </w:r>
      <w:r w:rsidR="00B53C4D" w:rsidRPr="00A91BDD">
        <w:rPr>
          <w:rFonts w:ascii="Amasis MT Pro" w:hAnsi="Amasis MT Pro" w:cs="Times New Roman"/>
        </w:rPr>
        <w:t xml:space="preserve"> -</w:t>
      </w:r>
      <w:proofErr w:type="gramEnd"/>
      <w:r w:rsidR="00BB7DE7">
        <w:rPr>
          <w:rFonts w:ascii="Amasis MT Pro" w:hAnsi="Amasis MT Pro" w:cs="Times New Roman"/>
        </w:rPr>
        <w:t xml:space="preserve"> </w:t>
      </w:r>
      <w:r w:rsidRPr="00A91BDD">
        <w:rPr>
          <w:rFonts w:ascii="Amasis MT Pro" w:hAnsi="Amasis MT Pro" w:cs="Times New Roman"/>
        </w:rPr>
        <w:t>bir erkek, iki kadın veya iki erkek sporcudan ol</w:t>
      </w:r>
      <w:r w:rsidR="00B53C4D" w:rsidRPr="00A91BDD">
        <w:rPr>
          <w:rFonts w:ascii="Amasis MT Pro" w:hAnsi="Amasis MT Pro" w:cs="Times New Roman"/>
        </w:rPr>
        <w:t>u</w:t>
      </w:r>
      <w:r w:rsidRPr="00A91BDD">
        <w:rPr>
          <w:rFonts w:ascii="Amasis MT Pro" w:hAnsi="Amasis MT Pro" w:cs="Times New Roman"/>
        </w:rPr>
        <w:t>şabilir.</w:t>
      </w:r>
      <w:r w:rsidR="005F22BC" w:rsidRPr="00A91BDD">
        <w:rPr>
          <w:rFonts w:ascii="Amasis MT Pro" w:hAnsi="Amasis MT Pro" w:cs="Times New Roman"/>
        </w:rPr>
        <w:t xml:space="preserve"> Klasman ayrımı yoktur; ç</w:t>
      </w:r>
      <w:r w:rsidR="00B53C4D" w:rsidRPr="00A91BDD">
        <w:rPr>
          <w:rFonts w:ascii="Amasis MT Pro" w:hAnsi="Amasis MT Pro" w:cs="Times New Roman"/>
        </w:rPr>
        <w:t>iftler sadece yaş gruplarına göre ayrıştırılır.</w:t>
      </w:r>
      <w:r w:rsidR="00991B52" w:rsidRPr="00991B52">
        <w:rPr>
          <w:rFonts w:ascii="Amasis MT Pro" w:hAnsi="Amasis MT Pro" w:cs="Times New Roman"/>
        </w:rPr>
        <w:t xml:space="preserve"> </w:t>
      </w:r>
    </w:p>
    <w:p w14:paraId="0F19AC36" w14:textId="77777777" w:rsidR="00991B52" w:rsidRPr="00991B52" w:rsidRDefault="00991B52" w:rsidP="00991B52">
      <w:pPr>
        <w:pStyle w:val="ListeParagraf"/>
        <w:rPr>
          <w:rFonts w:ascii="Amasis MT Pro" w:hAnsi="Amasis MT Pro" w:cs="Times New Roman"/>
        </w:rPr>
      </w:pPr>
    </w:p>
    <w:p w14:paraId="66F05182" w14:textId="77777777" w:rsidR="00B31E24" w:rsidRPr="00991B52" w:rsidRDefault="00991B52">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Yarışma açılabilmesi için </w:t>
      </w:r>
      <w:r>
        <w:rPr>
          <w:rFonts w:ascii="Amasis MT Pro" w:hAnsi="Amasis MT Pro" w:cs="Times New Roman"/>
        </w:rPr>
        <w:t>bu kategoriye en az 1 kaydın yapılmış olması gerekmektedir.</w:t>
      </w:r>
    </w:p>
    <w:p w14:paraId="2C73C36A" w14:textId="77777777" w:rsidR="00991B52" w:rsidRDefault="00991B52" w:rsidP="00991B52">
      <w:pPr>
        <w:pStyle w:val="ListeParagraf"/>
        <w:rPr>
          <w:rFonts w:ascii="Amasis MT Pro" w:hAnsi="Amasis MT Pro" w:cs="Times New Roman"/>
        </w:rPr>
      </w:pPr>
    </w:p>
    <w:p w14:paraId="701C9584" w14:textId="77777777" w:rsidR="00991B52" w:rsidRPr="00EE5942" w:rsidRDefault="00991B52" w:rsidP="00EE5942">
      <w:pPr>
        <w:pStyle w:val="ListeParagraf"/>
        <w:numPr>
          <w:ilvl w:val="0"/>
          <w:numId w:val="5"/>
        </w:numPr>
        <w:jc w:val="both"/>
        <w:rPr>
          <w:rFonts w:ascii="Amasis MT Pro" w:hAnsi="Amasis MT Pro" w:cs="Times New Roman"/>
        </w:rPr>
      </w:pPr>
      <w:r w:rsidRPr="00EE5942">
        <w:rPr>
          <w:rFonts w:ascii="Amasis MT Pro" w:hAnsi="Amasis MT Pro" w:cs="Times New Roman"/>
        </w:rPr>
        <w:t xml:space="preserve">Kulüplerarası etap yarışmalarında tüm yaş kategorileri iki erkek, iki kadın veya bir kadın bir erkekten oluşan çiftler şeklinde karma olarak yarışmaktadır. Ancak Türkiye Şampiyonası’nda “Yetişkinler” kategorisi kendi içinde “Salsa Duo Erkekler, Salsa Duo Kadınlar ve Salsa Duo </w:t>
      </w:r>
      <w:proofErr w:type="spellStart"/>
      <w:r w:rsidRPr="00EE5942">
        <w:rPr>
          <w:rFonts w:ascii="Amasis MT Pro" w:hAnsi="Amasis MT Pro" w:cs="Times New Roman"/>
        </w:rPr>
        <w:t>Mix</w:t>
      </w:r>
      <w:proofErr w:type="spellEnd"/>
      <w:r w:rsidRPr="00EE5942">
        <w:rPr>
          <w:rFonts w:ascii="Amasis MT Pro" w:hAnsi="Amasis MT Pro" w:cs="Times New Roman"/>
        </w:rPr>
        <w:t>” şeklinde üçe ayrılıp, üç farklı kategori şeklinde yarışmaktadır.</w:t>
      </w:r>
      <w:r w:rsidR="00C844D7" w:rsidRPr="00EE5942">
        <w:rPr>
          <w:rFonts w:ascii="Amasis MT Pro" w:hAnsi="Amasis MT Pro" w:cs="Times New Roman"/>
        </w:rPr>
        <w:t xml:space="preserve"> Örneğin; erkek bir sporcu, başka bir erkek sporcu ile “Salsa Duo Erkekler” kategorisinden yarışıp aynı şekilde bir kadın sporcu ile de “Salsa Duo </w:t>
      </w:r>
      <w:proofErr w:type="spellStart"/>
      <w:r w:rsidR="00C844D7" w:rsidRPr="00EE5942">
        <w:rPr>
          <w:rFonts w:ascii="Amasis MT Pro" w:hAnsi="Amasis MT Pro" w:cs="Times New Roman"/>
        </w:rPr>
        <w:t>Mix</w:t>
      </w:r>
      <w:proofErr w:type="spellEnd"/>
      <w:r w:rsidR="00C844D7" w:rsidRPr="00EE5942">
        <w:rPr>
          <w:rFonts w:ascii="Amasis MT Pro" w:hAnsi="Amasis MT Pro" w:cs="Times New Roman"/>
        </w:rPr>
        <w:t>” kategorisinden yarışabilir. Ancak etap yarışmalarında böyle bir ayrım yoktur!</w:t>
      </w:r>
    </w:p>
    <w:p w14:paraId="13A0EB42" w14:textId="77777777" w:rsidR="00991B52" w:rsidRPr="00991B52" w:rsidRDefault="00991B52" w:rsidP="00991B52">
      <w:pPr>
        <w:pStyle w:val="ListeParagraf"/>
        <w:rPr>
          <w:rFonts w:ascii="Amasis MT Pro" w:hAnsi="Amasis MT Pro" w:cs="Times New Roman"/>
        </w:rPr>
      </w:pPr>
    </w:p>
    <w:p w14:paraId="1F6DF1A9" w14:textId="77777777" w:rsidR="00B31E24" w:rsidRPr="00991B52" w:rsidRDefault="00B31E24">
      <w:pPr>
        <w:pStyle w:val="ListeParagraf"/>
        <w:numPr>
          <w:ilvl w:val="0"/>
          <w:numId w:val="5"/>
        </w:numPr>
        <w:jc w:val="both"/>
        <w:rPr>
          <w:rFonts w:ascii="Amasis MT Pro" w:hAnsi="Amasis MT Pro" w:cs="Times New Roman"/>
        </w:rPr>
      </w:pPr>
      <w:r w:rsidRPr="00991B52">
        <w:rPr>
          <w:rFonts w:ascii="Amasis MT Pro" w:hAnsi="Amasis MT Pro" w:cs="Times New Roman"/>
        </w:rPr>
        <w:t>“</w:t>
      </w:r>
      <w:proofErr w:type="spellStart"/>
      <w:r w:rsidRPr="00991B52">
        <w:rPr>
          <w:rFonts w:ascii="Amasis MT Pro" w:hAnsi="Amasis MT Pro" w:cs="Times New Roman"/>
        </w:rPr>
        <w:t>Free</w:t>
      </w:r>
      <w:proofErr w:type="spellEnd"/>
      <w:r w:rsidRPr="00991B52">
        <w:rPr>
          <w:rFonts w:ascii="Amasis MT Pro" w:hAnsi="Amasis MT Pro" w:cs="Times New Roman"/>
        </w:rPr>
        <w:t xml:space="preserve"> Style” bölümlerinde tüm çiftler diledikleri stilde, </w:t>
      </w:r>
      <w:r w:rsidR="00BB7DE7" w:rsidRPr="00991B52">
        <w:rPr>
          <w:rFonts w:ascii="Amasis MT Pro" w:hAnsi="Amasis MT Pro" w:cs="Times New Roman"/>
        </w:rPr>
        <w:t>“</w:t>
      </w:r>
      <w:r w:rsidRPr="00991B52">
        <w:rPr>
          <w:rFonts w:ascii="Amasis MT Pro" w:hAnsi="Amasis MT Pro" w:cs="Times New Roman"/>
        </w:rPr>
        <w:t>On1 veya On2</w:t>
      </w:r>
      <w:r w:rsidR="00BB7DE7" w:rsidRPr="00991B52">
        <w:rPr>
          <w:rFonts w:ascii="Amasis MT Pro" w:hAnsi="Amasis MT Pro" w:cs="Times New Roman"/>
        </w:rPr>
        <w:t>”</w:t>
      </w:r>
      <w:r w:rsidRPr="00991B52">
        <w:rPr>
          <w:rFonts w:ascii="Amasis MT Pro" w:hAnsi="Amasis MT Pro" w:cs="Times New Roman"/>
        </w:rPr>
        <w:t xml:space="preserve"> olarak aynı pistte dans edebilir. Herhangi bir ayrışım yoktur.</w:t>
      </w:r>
    </w:p>
    <w:p w14:paraId="57DC9A17" w14:textId="77777777" w:rsidR="001B4C5F" w:rsidRPr="00A91BDD" w:rsidRDefault="001B4C5F" w:rsidP="00426245">
      <w:pPr>
        <w:pStyle w:val="ListeParagraf"/>
        <w:jc w:val="both"/>
        <w:rPr>
          <w:rFonts w:ascii="Amasis MT Pro" w:hAnsi="Amasis MT Pro" w:cs="Times New Roman"/>
        </w:rPr>
      </w:pPr>
    </w:p>
    <w:p w14:paraId="451038F3" w14:textId="77777777" w:rsidR="00C844D7" w:rsidRDefault="003008C8" w:rsidP="005666BF">
      <w:pPr>
        <w:pStyle w:val="ListeParagraf"/>
        <w:numPr>
          <w:ilvl w:val="0"/>
          <w:numId w:val="5"/>
        </w:numPr>
        <w:jc w:val="both"/>
        <w:rPr>
          <w:rFonts w:ascii="Amasis MT Pro" w:hAnsi="Amasis MT Pro" w:cs="Times New Roman"/>
        </w:rPr>
      </w:pPr>
      <w:r w:rsidRPr="00A91BDD">
        <w:rPr>
          <w:rFonts w:ascii="Amasis MT Pro" w:hAnsi="Amasis MT Pro" w:cs="Times New Roman"/>
        </w:rPr>
        <w:t>Finale kalan</w:t>
      </w:r>
      <w:r w:rsidR="005666BF">
        <w:rPr>
          <w:rFonts w:ascii="Amasis MT Pro" w:hAnsi="Amasis MT Pro" w:cs="Times New Roman"/>
        </w:rPr>
        <w:t xml:space="preserve"> tüm yaş </w:t>
      </w:r>
      <w:r w:rsidRPr="00A91BDD">
        <w:rPr>
          <w:rFonts w:ascii="Amasis MT Pro" w:hAnsi="Amasis MT Pro" w:cs="Times New Roman"/>
        </w:rPr>
        <w:t>kategorisi sporcuları</w:t>
      </w:r>
      <w:r w:rsidR="005666BF">
        <w:rPr>
          <w:rFonts w:ascii="Amasis MT Pro" w:hAnsi="Amasis MT Pro" w:cs="Times New Roman"/>
        </w:rPr>
        <w:t xml:space="preserve"> </w:t>
      </w:r>
      <w:r w:rsidR="002B39B7" w:rsidRPr="00A91BDD">
        <w:rPr>
          <w:rFonts w:ascii="Amasis MT Pro" w:hAnsi="Amasis MT Pro" w:cs="Times New Roman"/>
        </w:rPr>
        <w:t xml:space="preserve">finalde </w:t>
      </w:r>
      <w:r w:rsidR="00B53C4D" w:rsidRPr="00A91BDD">
        <w:rPr>
          <w:rFonts w:ascii="Amasis MT Pro" w:hAnsi="Amasis MT Pro" w:cs="Times New Roman"/>
        </w:rPr>
        <w:t>“</w:t>
      </w:r>
      <w:proofErr w:type="spellStart"/>
      <w:r w:rsidR="00B53C4D" w:rsidRPr="00A91BDD">
        <w:rPr>
          <w:rFonts w:ascii="Amasis MT Pro" w:hAnsi="Amasis MT Pro" w:cs="Times New Roman"/>
        </w:rPr>
        <w:t>Free</w:t>
      </w:r>
      <w:proofErr w:type="spellEnd"/>
      <w:r w:rsidR="00B53C4D" w:rsidRPr="00A91BDD">
        <w:rPr>
          <w:rFonts w:ascii="Amasis MT Pro" w:hAnsi="Amasis MT Pro" w:cs="Times New Roman"/>
        </w:rPr>
        <w:t xml:space="preserve"> Style” performans</w:t>
      </w:r>
      <w:r w:rsidR="007F686B">
        <w:rPr>
          <w:rFonts w:ascii="Amasis MT Pro" w:hAnsi="Amasis MT Pro" w:cs="Times New Roman"/>
        </w:rPr>
        <w:t xml:space="preserve"> ve ardından</w:t>
      </w:r>
      <w:r w:rsidR="00BB7DE7">
        <w:rPr>
          <w:rFonts w:ascii="Amasis MT Pro" w:hAnsi="Amasis MT Pro" w:cs="Times New Roman"/>
        </w:rPr>
        <w:t>,</w:t>
      </w:r>
      <w:r w:rsidR="007F686B">
        <w:rPr>
          <w:rFonts w:ascii="Amasis MT Pro" w:hAnsi="Amasis MT Pro" w:cs="Times New Roman"/>
        </w:rPr>
        <w:t xml:space="preserve"> </w:t>
      </w:r>
      <w:r w:rsidR="002B39B7" w:rsidRPr="00A91BDD">
        <w:rPr>
          <w:rFonts w:ascii="Amasis MT Pro" w:hAnsi="Amasis MT Pro" w:cs="Times New Roman"/>
        </w:rPr>
        <w:t xml:space="preserve">önceden hazırlamış oldukları koreografileri yaparlar. </w:t>
      </w:r>
    </w:p>
    <w:p w14:paraId="1A659EE4" w14:textId="77777777" w:rsidR="005666BF" w:rsidRPr="005666BF" w:rsidRDefault="005666BF" w:rsidP="005666BF">
      <w:pPr>
        <w:pStyle w:val="ListeParagraf"/>
        <w:rPr>
          <w:rFonts w:ascii="Amasis MT Pro" w:hAnsi="Amasis MT Pro" w:cs="Times New Roman"/>
        </w:rPr>
      </w:pPr>
    </w:p>
    <w:p w14:paraId="478D57C9" w14:textId="77777777" w:rsidR="00B31E24" w:rsidRPr="005666BF" w:rsidRDefault="00B31E24" w:rsidP="005666BF">
      <w:pPr>
        <w:pStyle w:val="ListeParagraf"/>
        <w:numPr>
          <w:ilvl w:val="0"/>
          <w:numId w:val="5"/>
        </w:numPr>
        <w:jc w:val="both"/>
        <w:rPr>
          <w:rFonts w:ascii="Amasis MT Pro" w:hAnsi="Amasis MT Pro" w:cs="Times New Roman"/>
        </w:rPr>
      </w:pPr>
      <w:r w:rsidRPr="005666BF">
        <w:rPr>
          <w:rFonts w:ascii="Amasis MT Pro" w:hAnsi="Amasis MT Pro" w:cs="Times New Roman"/>
        </w:rPr>
        <w:t xml:space="preserve">Değerlendirmeler </w:t>
      </w:r>
      <w:r w:rsidR="00BB7DE7" w:rsidRPr="005666BF">
        <w:rPr>
          <w:rFonts w:ascii="Amasis MT Pro" w:hAnsi="Amasis MT Pro" w:cs="Times New Roman"/>
        </w:rPr>
        <w:t>“</w:t>
      </w:r>
      <w:r w:rsidRPr="005666BF">
        <w:rPr>
          <w:rFonts w:ascii="Amasis MT Pro" w:hAnsi="Amasis MT Pro" w:cs="Times New Roman"/>
        </w:rPr>
        <w:t xml:space="preserve">TDSF Salsa Puantaj </w:t>
      </w:r>
      <w:proofErr w:type="spellStart"/>
      <w:r w:rsidRPr="005666BF">
        <w:rPr>
          <w:rFonts w:ascii="Amasis MT Pro" w:hAnsi="Amasis MT Pro" w:cs="Times New Roman"/>
        </w:rPr>
        <w:t>Sistemi</w:t>
      </w:r>
      <w:r w:rsidR="00BB7DE7" w:rsidRPr="005666BF">
        <w:rPr>
          <w:rFonts w:ascii="Amasis MT Pro" w:hAnsi="Amasis MT Pro" w:cs="Times New Roman"/>
        </w:rPr>
        <w:t>”</w:t>
      </w:r>
      <w:r w:rsidRPr="005666BF">
        <w:rPr>
          <w:rFonts w:ascii="Amasis MT Pro" w:hAnsi="Amasis MT Pro" w:cs="Times New Roman"/>
        </w:rPr>
        <w:t>ne</w:t>
      </w:r>
      <w:proofErr w:type="spellEnd"/>
      <w:r w:rsidR="002F5201" w:rsidRPr="005666BF">
        <w:rPr>
          <w:rFonts w:ascii="Amasis MT Pro" w:hAnsi="Amasis MT Pro" w:cs="Times New Roman"/>
        </w:rPr>
        <w:t xml:space="preserve"> </w:t>
      </w:r>
      <w:r w:rsidRPr="005666BF">
        <w:rPr>
          <w:rFonts w:ascii="Amasis MT Pro" w:hAnsi="Amasis MT Pro" w:cs="Times New Roman"/>
        </w:rPr>
        <w:t>göre yapılır. Bu kategoride elde edilen puanlar kulüplerarası puanlamaya dahildir.</w:t>
      </w:r>
      <w:r w:rsidR="00061A66" w:rsidRPr="005666BF">
        <w:rPr>
          <w:rFonts w:ascii="Amasis MT Pro" w:hAnsi="Amasis MT Pro" w:cs="Times New Roman"/>
        </w:rPr>
        <w:t xml:space="preserve"> </w:t>
      </w:r>
      <w:r w:rsidR="008B3EF6" w:rsidRPr="005666BF">
        <w:rPr>
          <w:rFonts w:ascii="Amasis MT Pro" w:hAnsi="Amasis MT Pro" w:cs="Times New Roman"/>
        </w:rPr>
        <w:t>“</w:t>
      </w:r>
      <w:proofErr w:type="spellStart"/>
      <w:r w:rsidR="008B3EF6" w:rsidRPr="005666BF">
        <w:rPr>
          <w:rFonts w:ascii="Amasis MT Pro" w:hAnsi="Amasis MT Pro" w:cs="Times New Roman"/>
        </w:rPr>
        <w:t>Free</w:t>
      </w:r>
      <w:proofErr w:type="spellEnd"/>
      <w:r w:rsidR="008B3EF6" w:rsidRPr="005666BF">
        <w:rPr>
          <w:rFonts w:ascii="Amasis MT Pro" w:hAnsi="Amasis MT Pro" w:cs="Times New Roman"/>
        </w:rPr>
        <w:t xml:space="preserve"> Style” </w:t>
      </w:r>
      <w:r w:rsidR="002B39B7" w:rsidRPr="005666BF">
        <w:rPr>
          <w:rFonts w:ascii="Amasis MT Pro" w:hAnsi="Amasis MT Pro" w:cs="Times New Roman"/>
        </w:rPr>
        <w:t>d</w:t>
      </w:r>
      <w:r w:rsidRPr="005666BF">
        <w:rPr>
          <w:rFonts w:ascii="Amasis MT Pro" w:hAnsi="Amasis MT Pro" w:cs="Times New Roman"/>
        </w:rPr>
        <w:t xml:space="preserve">eğerlendirme </w:t>
      </w:r>
      <w:r w:rsidR="002B39B7" w:rsidRPr="005666BF">
        <w:rPr>
          <w:rFonts w:ascii="Amasis MT Pro" w:hAnsi="Amasis MT Pro" w:cs="Times New Roman"/>
        </w:rPr>
        <w:t>ö</w:t>
      </w:r>
      <w:r w:rsidRPr="005666BF">
        <w:rPr>
          <w:rFonts w:ascii="Amasis MT Pro" w:hAnsi="Amasis MT Pro" w:cs="Times New Roman"/>
        </w:rPr>
        <w:t>lçütleri tüm yaş grupları için aynıdır.</w:t>
      </w:r>
    </w:p>
    <w:p w14:paraId="146D9463" w14:textId="77777777" w:rsidR="00B31E24" w:rsidRPr="00A91BDD" w:rsidRDefault="00B31E24" w:rsidP="00426245">
      <w:pPr>
        <w:pStyle w:val="ListeParagraf"/>
        <w:jc w:val="both"/>
        <w:rPr>
          <w:rFonts w:ascii="Amasis MT Pro" w:hAnsi="Amasis MT Pro" w:cs="Times New Roman"/>
        </w:rPr>
      </w:pPr>
    </w:p>
    <w:p w14:paraId="4AE24FB0" w14:textId="77777777" w:rsidR="00BB7DE7" w:rsidRPr="00A91BDD" w:rsidRDefault="00BB7DE7">
      <w:pPr>
        <w:pStyle w:val="ListeParagraf"/>
        <w:numPr>
          <w:ilvl w:val="0"/>
          <w:numId w:val="5"/>
        </w:numPr>
        <w:jc w:val="both"/>
        <w:rPr>
          <w:rFonts w:ascii="Amasis MT Pro" w:hAnsi="Amasis MT Pro" w:cs="Times New Roman"/>
        </w:rPr>
      </w:pPr>
      <w:r w:rsidRPr="00A91BDD">
        <w:rPr>
          <w:rFonts w:ascii="Amasis MT Pro" w:hAnsi="Amasis MT Pro" w:cs="Times New Roman"/>
        </w:rPr>
        <w:t>T</w:t>
      </w:r>
      <w:r>
        <w:rPr>
          <w:rFonts w:ascii="Amasis MT Pro" w:hAnsi="Amasis MT Pro" w:cs="Times New Roman"/>
        </w:rPr>
        <w:t>üm yaş grupları, tüm kadın – erkek sporcular ve tüm yarışma kategorileri için T</w:t>
      </w:r>
      <w:r w:rsidRPr="00A91BDD">
        <w:rPr>
          <w:rFonts w:ascii="Amasis MT Pro" w:hAnsi="Amasis MT Pro" w:cs="Times New Roman"/>
        </w:rPr>
        <w:t>DSF Salsa Kıyafet Talimatı ve Kural Kitapçığı genel hükümleri geçerlidir</w:t>
      </w:r>
      <w:r w:rsidR="00B67E89">
        <w:rPr>
          <w:rFonts w:ascii="Amasis MT Pro" w:hAnsi="Amasis MT Pro" w:cs="Times New Roman"/>
        </w:rPr>
        <w:t>.</w:t>
      </w:r>
    </w:p>
    <w:p w14:paraId="6717F5D7" w14:textId="77777777" w:rsidR="00B31E24" w:rsidRPr="00A91BDD" w:rsidRDefault="00B31E24" w:rsidP="00426245">
      <w:pPr>
        <w:pStyle w:val="ListeParagraf"/>
        <w:jc w:val="both"/>
        <w:rPr>
          <w:rFonts w:ascii="Amasis MT Pro" w:hAnsi="Amasis MT Pro" w:cs="Times New Roman"/>
        </w:rPr>
      </w:pPr>
    </w:p>
    <w:p w14:paraId="1D3F3052" w14:textId="77777777" w:rsidR="009C6F99" w:rsidRPr="009C6F99" w:rsidRDefault="00B31E24">
      <w:pPr>
        <w:pStyle w:val="ListeParagraf"/>
        <w:numPr>
          <w:ilvl w:val="0"/>
          <w:numId w:val="5"/>
        </w:numPr>
        <w:jc w:val="both"/>
        <w:rPr>
          <w:rFonts w:ascii="Amasis MT Pro" w:hAnsi="Amasis MT Pro" w:cs="Times New Roman"/>
        </w:rPr>
      </w:pPr>
      <w:r w:rsidRPr="009C6F99">
        <w:rPr>
          <w:rFonts w:ascii="Amasis MT Pro" w:hAnsi="Amasis MT Pro" w:cs="Times New Roman"/>
        </w:rPr>
        <w:t>Sporcu çiftler ön kayıtlarını ve yarışma öncesi kayıtlarını, TDSF tarafından duyurulan tarih ve zaman diliminde yaptırmak zorundadır. Aksi takdirde, kural ihlali sebebiyle o etaptaki yarışma haklarını kaybederler.</w:t>
      </w:r>
    </w:p>
    <w:p w14:paraId="1C2D6CE5" w14:textId="77777777" w:rsidR="005F22BC" w:rsidRDefault="005F22BC" w:rsidP="00426245">
      <w:pPr>
        <w:pStyle w:val="ListeParagraf"/>
        <w:jc w:val="both"/>
        <w:rPr>
          <w:rFonts w:ascii="Amasis MT Pro" w:hAnsi="Amasis MT Pro" w:cs="Times New Roman"/>
        </w:rPr>
      </w:pPr>
    </w:p>
    <w:p w14:paraId="15B73C06" w14:textId="77777777" w:rsidR="004B02AB" w:rsidRPr="00A91BDD" w:rsidRDefault="004B02AB" w:rsidP="00426245">
      <w:pPr>
        <w:pStyle w:val="ListeParagraf"/>
        <w:jc w:val="both"/>
        <w:rPr>
          <w:rFonts w:ascii="Amasis MT Pro" w:hAnsi="Amasis MT Pro" w:cs="Times New Roman"/>
        </w:rPr>
      </w:pPr>
    </w:p>
    <w:p w14:paraId="318679D0" w14:textId="77777777" w:rsidR="003766C5" w:rsidRPr="00A91BDD" w:rsidRDefault="004F2BCE" w:rsidP="00A7404D">
      <w:pPr>
        <w:pStyle w:val="Balk3"/>
        <w:jc w:val="both"/>
        <w:rPr>
          <w:rFonts w:ascii="Amasis MT Pro" w:hAnsi="Amasis MT Pro" w:cs="Times New Roman"/>
          <w:b/>
          <w:bCs/>
          <w:sz w:val="22"/>
          <w:szCs w:val="22"/>
        </w:rPr>
      </w:pPr>
      <w:r w:rsidRPr="00A91BDD">
        <w:rPr>
          <w:rFonts w:ascii="Amasis MT Pro" w:hAnsi="Amasis MT Pro" w:cs="Times New Roman"/>
          <w:b/>
          <w:bCs/>
          <w:sz w:val="22"/>
          <w:szCs w:val="22"/>
        </w:rPr>
        <w:t>B1 – Madde</w:t>
      </w:r>
      <w:r w:rsidR="00C25894">
        <w:rPr>
          <w:rFonts w:ascii="Amasis MT Pro" w:hAnsi="Amasis MT Pro" w:cs="Times New Roman"/>
          <w:b/>
          <w:bCs/>
          <w:sz w:val="22"/>
          <w:szCs w:val="22"/>
        </w:rPr>
        <w:t xml:space="preserve"> </w:t>
      </w:r>
      <w:proofErr w:type="gramStart"/>
      <w:r w:rsidR="00A7404D" w:rsidRPr="00A91BDD">
        <w:rPr>
          <w:rFonts w:ascii="Amasis MT Pro" w:hAnsi="Amasis MT Pro" w:cs="Times New Roman"/>
          <w:b/>
          <w:bCs/>
          <w:sz w:val="22"/>
          <w:szCs w:val="22"/>
        </w:rPr>
        <w:t>2 -</w:t>
      </w:r>
      <w:proofErr w:type="gramEnd"/>
      <w:r w:rsidR="00C25894">
        <w:rPr>
          <w:rFonts w:ascii="Amasis MT Pro" w:hAnsi="Amasis MT Pro" w:cs="Times New Roman"/>
          <w:b/>
          <w:bCs/>
          <w:sz w:val="22"/>
          <w:szCs w:val="22"/>
        </w:rPr>
        <w:t xml:space="preserve"> </w:t>
      </w:r>
      <w:r w:rsidRPr="00A91BDD">
        <w:rPr>
          <w:rFonts w:ascii="Amasis MT Pro" w:hAnsi="Amasis MT Pro" w:cs="Times New Roman"/>
          <w:b/>
          <w:bCs/>
          <w:sz w:val="22"/>
          <w:szCs w:val="22"/>
        </w:rPr>
        <w:t xml:space="preserve">5 </w:t>
      </w:r>
      <w:r w:rsidR="00C25894">
        <w:rPr>
          <w:rFonts w:ascii="Amasis MT Pro" w:hAnsi="Amasis MT Pro" w:cs="Times New Roman"/>
          <w:b/>
          <w:bCs/>
          <w:sz w:val="22"/>
          <w:szCs w:val="22"/>
        </w:rPr>
        <w:t>-</w:t>
      </w:r>
      <w:r w:rsidRPr="00A91BDD">
        <w:rPr>
          <w:rFonts w:ascii="Amasis MT Pro" w:hAnsi="Amasis MT Pro" w:cs="Times New Roman"/>
          <w:b/>
          <w:bCs/>
          <w:sz w:val="22"/>
          <w:szCs w:val="22"/>
        </w:rPr>
        <w:t xml:space="preserve"> 2: </w:t>
      </w:r>
      <w:r w:rsidR="009C6F99">
        <w:rPr>
          <w:rFonts w:ascii="Amasis MT Pro" w:hAnsi="Amasis MT Pro" w:cs="Times New Roman"/>
          <w:b/>
          <w:bCs/>
          <w:sz w:val="22"/>
          <w:szCs w:val="22"/>
        </w:rPr>
        <w:t>“</w:t>
      </w:r>
      <w:r w:rsidRPr="00A91BDD">
        <w:rPr>
          <w:rFonts w:ascii="Amasis MT Pro" w:hAnsi="Amasis MT Pro" w:cs="Times New Roman"/>
          <w:b/>
          <w:bCs/>
          <w:sz w:val="22"/>
          <w:szCs w:val="22"/>
        </w:rPr>
        <w:t>Salsa</w:t>
      </w:r>
      <w:r w:rsidR="001B4C5F" w:rsidRPr="00A91BDD">
        <w:rPr>
          <w:rFonts w:ascii="Amasis MT Pro" w:hAnsi="Amasis MT Pro" w:cs="Times New Roman"/>
          <w:b/>
          <w:bCs/>
          <w:sz w:val="22"/>
          <w:szCs w:val="22"/>
        </w:rPr>
        <w:t xml:space="preserve"> Duo</w:t>
      </w:r>
      <w:r w:rsidR="009C6F99">
        <w:rPr>
          <w:rFonts w:ascii="Amasis MT Pro" w:hAnsi="Amasis MT Pro" w:cs="Times New Roman"/>
          <w:b/>
          <w:bCs/>
          <w:sz w:val="22"/>
          <w:szCs w:val="22"/>
        </w:rPr>
        <w:t>”</w:t>
      </w:r>
      <w:r w:rsidR="00314684">
        <w:rPr>
          <w:rFonts w:ascii="Amasis MT Pro" w:hAnsi="Amasis MT Pro" w:cs="Times New Roman"/>
          <w:b/>
          <w:bCs/>
          <w:sz w:val="22"/>
          <w:szCs w:val="22"/>
        </w:rPr>
        <w:t xml:space="preserve"> </w:t>
      </w:r>
      <w:r w:rsidRPr="00A91BDD">
        <w:rPr>
          <w:rFonts w:ascii="Amasis MT Pro" w:hAnsi="Amasis MT Pro" w:cs="Times New Roman"/>
          <w:b/>
          <w:bCs/>
          <w:sz w:val="22"/>
          <w:szCs w:val="22"/>
        </w:rPr>
        <w:t>“</w:t>
      </w:r>
      <w:proofErr w:type="spellStart"/>
      <w:r w:rsidRPr="00A91BDD">
        <w:rPr>
          <w:rFonts w:ascii="Amasis MT Pro" w:hAnsi="Amasis MT Pro" w:cs="Times New Roman"/>
          <w:b/>
          <w:bCs/>
          <w:sz w:val="22"/>
          <w:szCs w:val="22"/>
        </w:rPr>
        <w:t>Free</w:t>
      </w:r>
      <w:proofErr w:type="spellEnd"/>
      <w:r w:rsidRPr="00A91BDD">
        <w:rPr>
          <w:rFonts w:ascii="Amasis MT Pro" w:hAnsi="Amasis MT Pro" w:cs="Times New Roman"/>
          <w:b/>
          <w:bCs/>
          <w:sz w:val="22"/>
          <w:szCs w:val="22"/>
        </w:rPr>
        <w:t xml:space="preserve"> Style” ve Final Kuralları</w:t>
      </w:r>
    </w:p>
    <w:p w14:paraId="0EFBECEB" w14:textId="77777777" w:rsidR="00A7404D" w:rsidRPr="00A91BDD" w:rsidRDefault="00A7404D" w:rsidP="00A7404D">
      <w:pPr>
        <w:rPr>
          <w:rFonts w:ascii="Amasis MT Pro" w:hAnsi="Amasis MT Pro"/>
        </w:rPr>
      </w:pPr>
    </w:p>
    <w:p w14:paraId="71BCAA5E" w14:textId="77777777" w:rsidR="00A7404D" w:rsidRPr="00A91BDD" w:rsidRDefault="002A76B0">
      <w:pPr>
        <w:pStyle w:val="ListeParagraf"/>
        <w:numPr>
          <w:ilvl w:val="0"/>
          <w:numId w:val="5"/>
        </w:numPr>
        <w:jc w:val="both"/>
        <w:rPr>
          <w:rFonts w:ascii="Amasis MT Pro" w:hAnsi="Amasis MT Pro" w:cs="Times New Roman"/>
        </w:rPr>
      </w:pPr>
      <w:r w:rsidRPr="00A91BDD">
        <w:rPr>
          <w:rFonts w:ascii="Amasis MT Pro" w:hAnsi="Amasis MT Pro" w:cs="Times New Roman"/>
        </w:rPr>
        <w:t>“</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bölümlerinde çiftler; yukarıda yazılı olan (B1 – Madde 2 – 2 – 9) “</w:t>
      </w:r>
      <w:proofErr w:type="spellStart"/>
      <w:r w:rsidRPr="00A91BDD">
        <w:rPr>
          <w:rFonts w:ascii="Amasis MT Pro" w:hAnsi="Amasis MT Pro" w:cs="Times New Roman"/>
        </w:rPr>
        <w:t>Free</w:t>
      </w:r>
      <w:proofErr w:type="spellEnd"/>
      <w:r w:rsidRPr="00A91BDD">
        <w:rPr>
          <w:rFonts w:ascii="Amasis MT Pro" w:hAnsi="Amasis MT Pro" w:cs="Times New Roman"/>
        </w:rPr>
        <w:t xml:space="preserve"> Style Değerlendirme</w:t>
      </w:r>
      <w:r w:rsidR="007B6323">
        <w:rPr>
          <w:rFonts w:ascii="Amasis MT Pro" w:hAnsi="Amasis MT Pro" w:cs="Times New Roman"/>
        </w:rPr>
        <w:t xml:space="preserve"> </w:t>
      </w:r>
      <w:proofErr w:type="spellStart"/>
      <w:r w:rsidRPr="00A91BDD">
        <w:rPr>
          <w:rFonts w:ascii="Amasis MT Pro" w:hAnsi="Amasis MT Pro" w:cs="Times New Roman"/>
        </w:rPr>
        <w:t>Kriterleri”ne</w:t>
      </w:r>
      <w:proofErr w:type="spellEnd"/>
      <w:r w:rsidRPr="00A91BDD">
        <w:rPr>
          <w:rFonts w:ascii="Amasis MT Pro" w:hAnsi="Amasis MT Pro" w:cs="Times New Roman"/>
        </w:rPr>
        <w:t xml:space="preserve"> göre değerlendirilip derecelendirilir. “</w:t>
      </w:r>
      <w:proofErr w:type="spellStart"/>
      <w:r w:rsidR="00390918" w:rsidRPr="00A91BDD">
        <w:rPr>
          <w:rFonts w:ascii="Amasis MT Pro" w:hAnsi="Amasis MT Pro" w:cs="Times New Roman"/>
        </w:rPr>
        <w:t>Free</w:t>
      </w:r>
      <w:proofErr w:type="spellEnd"/>
      <w:r w:rsidR="00390918" w:rsidRPr="00A91BDD">
        <w:rPr>
          <w:rFonts w:ascii="Amasis MT Pro" w:hAnsi="Amasis MT Pro" w:cs="Times New Roman"/>
        </w:rPr>
        <w:t xml:space="preserve"> Style” bölümlerinde </w:t>
      </w:r>
      <w:r w:rsidR="00390918" w:rsidRPr="00A91BDD">
        <w:rPr>
          <w:rFonts w:ascii="Amasis MT Pro" w:hAnsi="Amasis MT Pro" w:cs="Times New Roman"/>
          <w:b/>
          <w:bCs/>
        </w:rPr>
        <w:t>-Akroba</w:t>
      </w:r>
      <w:r w:rsidR="00251612" w:rsidRPr="00A91BDD">
        <w:rPr>
          <w:rFonts w:ascii="Amasis MT Pro" w:hAnsi="Amasis MT Pro" w:cs="Times New Roman"/>
          <w:b/>
          <w:bCs/>
        </w:rPr>
        <w:t xml:space="preserve">si, </w:t>
      </w:r>
      <w:r w:rsidR="00390918" w:rsidRPr="00A91BDD">
        <w:rPr>
          <w:rFonts w:ascii="Amasis MT Pro" w:hAnsi="Amasis MT Pro" w:cs="Times New Roman"/>
          <w:b/>
          <w:bCs/>
        </w:rPr>
        <w:t>Partnerle Temas</w:t>
      </w:r>
      <w:r w:rsidR="00251612" w:rsidRPr="00A91BDD">
        <w:rPr>
          <w:rFonts w:ascii="Amasis MT Pro" w:hAnsi="Amasis MT Pro" w:cs="Times New Roman"/>
          <w:b/>
          <w:bCs/>
        </w:rPr>
        <w:t>,</w:t>
      </w:r>
      <w:r w:rsidR="00061A66">
        <w:rPr>
          <w:rFonts w:ascii="Amasis MT Pro" w:hAnsi="Amasis MT Pro" w:cs="Times New Roman"/>
          <w:b/>
          <w:bCs/>
        </w:rPr>
        <w:t xml:space="preserve"> </w:t>
      </w:r>
      <w:proofErr w:type="spellStart"/>
      <w:r w:rsidR="00390918" w:rsidRPr="00A91BDD">
        <w:rPr>
          <w:rFonts w:ascii="Amasis MT Pro" w:hAnsi="Amasis MT Pro" w:cs="Times New Roman"/>
          <w:b/>
          <w:bCs/>
        </w:rPr>
        <w:t>Spagat</w:t>
      </w:r>
      <w:proofErr w:type="spellEnd"/>
      <w:r w:rsidR="00251612" w:rsidRPr="00A91BDD">
        <w:rPr>
          <w:rFonts w:ascii="Amasis MT Pro" w:hAnsi="Amasis MT Pro" w:cs="Times New Roman"/>
          <w:b/>
          <w:bCs/>
        </w:rPr>
        <w:t xml:space="preserve"> ve </w:t>
      </w:r>
      <w:r w:rsidR="00390918" w:rsidRPr="00A91BDD">
        <w:rPr>
          <w:rFonts w:ascii="Amasis MT Pro" w:hAnsi="Amasis MT Pro" w:cs="Times New Roman"/>
          <w:b/>
          <w:bCs/>
        </w:rPr>
        <w:t>Kartal Hariç-</w:t>
      </w:r>
      <w:r w:rsidR="00390918" w:rsidRPr="00A91BDD">
        <w:rPr>
          <w:rFonts w:ascii="Amasis MT Pro" w:hAnsi="Amasis MT Pro" w:cs="Times New Roman"/>
        </w:rPr>
        <w:t xml:space="preserve"> herhangi bir kural veya hareket kısıtlaması yoktur.</w:t>
      </w:r>
    </w:p>
    <w:p w14:paraId="6DE0BE6C" w14:textId="77777777" w:rsidR="00A7404D" w:rsidRPr="00A91BDD" w:rsidRDefault="00A7404D" w:rsidP="00A7404D">
      <w:pPr>
        <w:pStyle w:val="ListeParagraf"/>
        <w:jc w:val="both"/>
        <w:rPr>
          <w:rFonts w:ascii="Amasis MT Pro" w:hAnsi="Amasis MT Pro" w:cs="Times New Roman"/>
        </w:rPr>
      </w:pPr>
    </w:p>
    <w:p w14:paraId="61F63330" w14:textId="77777777" w:rsidR="00EE5942" w:rsidRPr="004B02AB" w:rsidRDefault="00390918" w:rsidP="00595FBD">
      <w:pPr>
        <w:pStyle w:val="ListeParagraf"/>
        <w:numPr>
          <w:ilvl w:val="0"/>
          <w:numId w:val="5"/>
        </w:numPr>
        <w:jc w:val="both"/>
        <w:rPr>
          <w:rFonts w:ascii="Amasis MT Pro" w:hAnsi="Amasis MT Pro" w:cs="Times New Roman"/>
        </w:rPr>
      </w:pPr>
      <w:r w:rsidRPr="004B02AB">
        <w:rPr>
          <w:rFonts w:ascii="Amasis MT Pro" w:hAnsi="Amasis MT Pro" w:cs="Times New Roman"/>
        </w:rPr>
        <w:t>Partnerle temas maksimum bir dörtlük kadardır. Bir dörtlükten fazla temasta bulunan çiftler kural ihlali sebebiyle değerlendirme dışı bırakılır veya sıralamada sonunculuğa yerleştirilir.</w:t>
      </w:r>
    </w:p>
    <w:p w14:paraId="3D169F51" w14:textId="77777777" w:rsidR="00C554E2" w:rsidRPr="00C554E2" w:rsidRDefault="00C554E2" w:rsidP="00C554E2">
      <w:pPr>
        <w:pStyle w:val="ListeParagraf"/>
        <w:rPr>
          <w:rFonts w:ascii="Amasis MT Pro" w:hAnsi="Amasis MT Pro" w:cs="Times New Roman"/>
        </w:rPr>
      </w:pPr>
    </w:p>
    <w:p w14:paraId="27EAA8F7" w14:textId="77777777" w:rsidR="00314684" w:rsidRPr="00C554E2" w:rsidRDefault="007F686B">
      <w:pPr>
        <w:pStyle w:val="ListeParagraf"/>
        <w:numPr>
          <w:ilvl w:val="0"/>
          <w:numId w:val="5"/>
        </w:numPr>
        <w:jc w:val="both"/>
        <w:rPr>
          <w:rFonts w:ascii="Amasis MT Pro" w:hAnsi="Amasis MT Pro" w:cs="Times New Roman"/>
        </w:rPr>
      </w:pPr>
      <w:r w:rsidRPr="00C554E2">
        <w:rPr>
          <w:rFonts w:ascii="Amasis MT Pro" w:hAnsi="Amasis MT Pro" w:cs="Times New Roman"/>
        </w:rPr>
        <w:t>Finale kalmış olan sporcular yine “</w:t>
      </w:r>
      <w:proofErr w:type="spellStart"/>
      <w:r w:rsidRPr="00C554E2">
        <w:rPr>
          <w:rFonts w:ascii="Amasis MT Pro" w:hAnsi="Amasis MT Pro" w:cs="Times New Roman"/>
        </w:rPr>
        <w:t>Heat</w:t>
      </w:r>
      <w:proofErr w:type="spellEnd"/>
      <w:r w:rsidRPr="00C554E2">
        <w:rPr>
          <w:rFonts w:ascii="Amasis MT Pro" w:hAnsi="Amasis MT Pro" w:cs="Times New Roman"/>
        </w:rPr>
        <w:t xml:space="preserve">” halinde, yarışmaya kayıtlı oldukları stil olan </w:t>
      </w:r>
      <w:r w:rsidR="00314684" w:rsidRPr="00C554E2">
        <w:rPr>
          <w:rFonts w:ascii="Amasis MT Pro" w:hAnsi="Amasis MT Pro" w:cs="Times New Roman"/>
        </w:rPr>
        <w:t>“</w:t>
      </w:r>
      <w:r w:rsidRPr="00C554E2">
        <w:rPr>
          <w:rFonts w:ascii="Amasis MT Pro" w:hAnsi="Amasis MT Pro" w:cs="Times New Roman"/>
        </w:rPr>
        <w:t>On1 veya On2</w:t>
      </w:r>
      <w:r w:rsidR="00314684" w:rsidRPr="00C554E2">
        <w:rPr>
          <w:rFonts w:ascii="Amasis MT Pro" w:hAnsi="Amasis MT Pro" w:cs="Times New Roman"/>
        </w:rPr>
        <w:t>”</w:t>
      </w:r>
      <w:r w:rsidRPr="00C554E2">
        <w:rPr>
          <w:rFonts w:ascii="Amasis MT Pro" w:hAnsi="Amasis MT Pro" w:cs="Times New Roman"/>
        </w:rPr>
        <w:t xml:space="preserve"> ile son bir kez “</w:t>
      </w:r>
      <w:proofErr w:type="spellStart"/>
      <w:r w:rsidRPr="00C554E2">
        <w:rPr>
          <w:rFonts w:ascii="Amasis MT Pro" w:hAnsi="Amasis MT Pro" w:cs="Times New Roman"/>
        </w:rPr>
        <w:t>Free</w:t>
      </w:r>
      <w:proofErr w:type="spellEnd"/>
      <w:r w:rsidRPr="00C554E2">
        <w:rPr>
          <w:rFonts w:ascii="Amasis MT Pro" w:hAnsi="Amasis MT Pro" w:cs="Times New Roman"/>
        </w:rPr>
        <w:t xml:space="preserve"> Style” performans sergiler.  </w:t>
      </w:r>
      <w:r w:rsidR="00BD3ED9" w:rsidRPr="00C554E2">
        <w:rPr>
          <w:rFonts w:ascii="Amasis MT Pro" w:hAnsi="Amasis MT Pro" w:cs="Times New Roman"/>
        </w:rPr>
        <w:t>Finale kaldığı halde final “</w:t>
      </w:r>
      <w:proofErr w:type="spellStart"/>
      <w:r w:rsidR="00BD3ED9" w:rsidRPr="00C554E2">
        <w:rPr>
          <w:rFonts w:ascii="Amasis MT Pro" w:hAnsi="Amasis MT Pro" w:cs="Times New Roman"/>
        </w:rPr>
        <w:t>Heat”ine</w:t>
      </w:r>
      <w:proofErr w:type="spellEnd"/>
      <w:r w:rsidR="00BD3ED9" w:rsidRPr="00C554E2">
        <w:rPr>
          <w:rFonts w:ascii="Amasis MT Pro" w:hAnsi="Amasis MT Pro" w:cs="Times New Roman"/>
        </w:rPr>
        <w:t xml:space="preserve"> çıkmayan sporcular otomatik olarak sonunculuğa yerleştirilir. </w:t>
      </w:r>
      <w:r w:rsidRPr="00C554E2">
        <w:rPr>
          <w:rFonts w:ascii="Amasis MT Pro" w:hAnsi="Amasis MT Pro" w:cs="Times New Roman"/>
        </w:rPr>
        <w:t>Aynı zamanda finalde koreografi yapmakla yükümlü olan kategorilerin sporcuları “</w:t>
      </w:r>
      <w:proofErr w:type="spellStart"/>
      <w:r w:rsidRPr="00C554E2">
        <w:rPr>
          <w:rFonts w:ascii="Amasis MT Pro" w:hAnsi="Amasis MT Pro" w:cs="Times New Roman"/>
        </w:rPr>
        <w:t>Free</w:t>
      </w:r>
      <w:proofErr w:type="spellEnd"/>
      <w:r w:rsidRPr="00C554E2">
        <w:rPr>
          <w:rFonts w:ascii="Amasis MT Pro" w:hAnsi="Amasis MT Pro" w:cs="Times New Roman"/>
        </w:rPr>
        <w:t xml:space="preserve"> Style” performanslarının ardından -kura çekimi sonucu- sırasıyla, önceden hazırlamış oldukları koreografileri yapar.</w:t>
      </w:r>
      <w:r w:rsidRPr="00C554E2">
        <w:rPr>
          <w:rFonts w:ascii="Amasis MT Pro" w:hAnsi="Amasis MT Pro" w:cs="Times New Roman"/>
          <w:color w:val="000000" w:themeColor="text1"/>
        </w:rPr>
        <w:t xml:space="preserve"> Finalde koreografi yapan kategorilerin sporcuları “Koreografi” ve “</w:t>
      </w:r>
      <w:proofErr w:type="spellStart"/>
      <w:r w:rsidRPr="00C554E2">
        <w:rPr>
          <w:rFonts w:ascii="Amasis MT Pro" w:hAnsi="Amasis MT Pro" w:cs="Times New Roman"/>
          <w:color w:val="000000" w:themeColor="text1"/>
        </w:rPr>
        <w:t>Free</w:t>
      </w:r>
      <w:proofErr w:type="spellEnd"/>
      <w:r w:rsidRPr="00C554E2">
        <w:rPr>
          <w:rFonts w:ascii="Amasis MT Pro" w:hAnsi="Amasis MT Pro" w:cs="Times New Roman"/>
          <w:color w:val="000000" w:themeColor="text1"/>
        </w:rPr>
        <w:t xml:space="preserve"> Style” performanslarına göre değerlendirilip derecelendirilir.</w:t>
      </w:r>
    </w:p>
    <w:p w14:paraId="7060CA98" w14:textId="77777777" w:rsidR="00314684" w:rsidRPr="00314684" w:rsidRDefault="00314684" w:rsidP="00314684">
      <w:pPr>
        <w:pStyle w:val="ListeParagraf"/>
        <w:rPr>
          <w:rFonts w:ascii="Amasis MT Pro" w:hAnsi="Amasis MT Pro" w:cs="Times New Roman"/>
          <w:color w:val="000000" w:themeColor="text1"/>
        </w:rPr>
      </w:pPr>
    </w:p>
    <w:p w14:paraId="4C491245" w14:textId="77777777" w:rsidR="00314684" w:rsidRDefault="00314684">
      <w:pPr>
        <w:pStyle w:val="ListeParagraf"/>
        <w:numPr>
          <w:ilvl w:val="0"/>
          <w:numId w:val="5"/>
        </w:numPr>
        <w:jc w:val="both"/>
        <w:rPr>
          <w:rFonts w:ascii="Amasis MT Pro" w:hAnsi="Amasis MT Pro" w:cs="Times New Roman"/>
          <w:color w:val="000000" w:themeColor="text1"/>
        </w:rPr>
      </w:pPr>
      <w:r w:rsidRPr="00314684">
        <w:rPr>
          <w:rFonts w:ascii="Amasis MT Pro" w:hAnsi="Amasis MT Pro" w:cs="Times New Roman"/>
          <w:color w:val="000000" w:themeColor="text1"/>
        </w:rPr>
        <w:t xml:space="preserve">Final turunda </w:t>
      </w:r>
      <w:r w:rsidR="00BD3ED9">
        <w:rPr>
          <w:rFonts w:ascii="Amasis MT Pro" w:hAnsi="Amasis MT Pro" w:cs="Times New Roman"/>
          <w:color w:val="000000" w:themeColor="text1"/>
        </w:rPr>
        <w:t xml:space="preserve">koreografi yapmakla yükümlü olup </w:t>
      </w:r>
      <w:r w:rsidRPr="00314684">
        <w:rPr>
          <w:rFonts w:ascii="Amasis MT Pro" w:hAnsi="Amasis MT Pro" w:cs="Times New Roman"/>
          <w:color w:val="000000" w:themeColor="text1"/>
        </w:rPr>
        <w:t>“</w:t>
      </w:r>
      <w:proofErr w:type="spellStart"/>
      <w:r w:rsidRPr="00314684">
        <w:rPr>
          <w:rFonts w:ascii="Amasis MT Pro" w:hAnsi="Amasis MT Pro" w:cs="Times New Roman"/>
          <w:color w:val="000000" w:themeColor="text1"/>
        </w:rPr>
        <w:t>Free</w:t>
      </w:r>
      <w:proofErr w:type="spellEnd"/>
      <w:r w:rsidRPr="00314684">
        <w:rPr>
          <w:rFonts w:ascii="Amasis MT Pro" w:hAnsi="Amasis MT Pro" w:cs="Times New Roman"/>
          <w:color w:val="000000" w:themeColor="text1"/>
        </w:rPr>
        <w:t xml:space="preserve"> Style” “</w:t>
      </w:r>
      <w:proofErr w:type="spellStart"/>
      <w:r w:rsidRPr="00314684">
        <w:rPr>
          <w:rFonts w:ascii="Amasis MT Pro" w:hAnsi="Amasis MT Pro" w:cs="Times New Roman"/>
          <w:color w:val="000000" w:themeColor="text1"/>
        </w:rPr>
        <w:t>Heat”ine</w:t>
      </w:r>
      <w:proofErr w:type="spellEnd"/>
      <w:r w:rsidRPr="00314684">
        <w:rPr>
          <w:rFonts w:ascii="Amasis MT Pro" w:hAnsi="Amasis MT Pro" w:cs="Times New Roman"/>
          <w:color w:val="000000" w:themeColor="text1"/>
        </w:rPr>
        <w:t xml:space="preserve"> çıkmayan sporcular, koreografi yapma hakkını kaybeder ve genel sıralamada sonunculuğa yerleştirilir. Aynı şekilde final turunda koreografisi olmayan sporcular, “</w:t>
      </w:r>
      <w:proofErr w:type="spellStart"/>
      <w:r w:rsidRPr="00314684">
        <w:rPr>
          <w:rFonts w:ascii="Amasis MT Pro" w:hAnsi="Amasis MT Pro" w:cs="Times New Roman"/>
          <w:color w:val="000000" w:themeColor="text1"/>
        </w:rPr>
        <w:t>Free</w:t>
      </w:r>
      <w:proofErr w:type="spellEnd"/>
      <w:r w:rsidRPr="00314684">
        <w:rPr>
          <w:rFonts w:ascii="Amasis MT Pro" w:hAnsi="Amasis MT Pro" w:cs="Times New Roman"/>
          <w:color w:val="000000" w:themeColor="text1"/>
        </w:rPr>
        <w:t xml:space="preserve"> Style” değerlendirmeleri yüksek olsa dahi genel sıralamada en sona yerleştirilir.</w:t>
      </w:r>
    </w:p>
    <w:p w14:paraId="2A4EAE05" w14:textId="77777777" w:rsidR="00314684" w:rsidRPr="00314684" w:rsidRDefault="00314684" w:rsidP="00314684">
      <w:pPr>
        <w:pStyle w:val="ListeParagraf"/>
        <w:rPr>
          <w:rFonts w:ascii="Amasis MT Pro" w:hAnsi="Amasis MT Pro" w:cs="Times New Roman"/>
          <w:color w:val="000000" w:themeColor="text1"/>
        </w:rPr>
      </w:pPr>
    </w:p>
    <w:p w14:paraId="2776BE33" w14:textId="77777777" w:rsidR="00C25894" w:rsidRPr="00D10602" w:rsidRDefault="00314684">
      <w:pPr>
        <w:pStyle w:val="ListeParagraf"/>
        <w:numPr>
          <w:ilvl w:val="0"/>
          <w:numId w:val="5"/>
        </w:numPr>
        <w:jc w:val="both"/>
        <w:rPr>
          <w:rFonts w:ascii="Amasis MT Pro" w:hAnsi="Amasis MT Pro" w:cs="Times New Roman"/>
          <w:color w:val="000000" w:themeColor="text1"/>
        </w:rPr>
      </w:pPr>
      <w:r w:rsidRPr="00314684">
        <w:rPr>
          <w:rFonts w:ascii="Amasis MT Pro" w:hAnsi="Amasis MT Pro" w:cs="Times New Roman"/>
          <w:color w:val="000000" w:themeColor="text1"/>
        </w:rPr>
        <w:t>Final turunda 1’den fazla sporcunun koreografisi olmadığında, sporcuların “</w:t>
      </w:r>
      <w:proofErr w:type="spellStart"/>
      <w:r w:rsidRPr="00314684">
        <w:rPr>
          <w:rFonts w:ascii="Amasis MT Pro" w:hAnsi="Amasis MT Pro" w:cs="Times New Roman"/>
          <w:color w:val="000000" w:themeColor="text1"/>
        </w:rPr>
        <w:t>Free</w:t>
      </w:r>
      <w:proofErr w:type="spellEnd"/>
      <w:r w:rsidRPr="00314684">
        <w:rPr>
          <w:rFonts w:ascii="Amasis MT Pro" w:hAnsi="Amasis MT Pro" w:cs="Times New Roman"/>
          <w:color w:val="000000" w:themeColor="text1"/>
        </w:rPr>
        <w:t xml:space="preserve"> Style” değerlendirmelerine göre derecelendirme yapılır. Veya birden fazla sporcu final turunda “</w:t>
      </w:r>
      <w:proofErr w:type="spellStart"/>
      <w:r w:rsidRPr="00314684">
        <w:rPr>
          <w:rFonts w:ascii="Amasis MT Pro" w:hAnsi="Amasis MT Pro" w:cs="Times New Roman"/>
          <w:color w:val="000000" w:themeColor="text1"/>
        </w:rPr>
        <w:t>Free</w:t>
      </w:r>
      <w:proofErr w:type="spellEnd"/>
      <w:r w:rsidRPr="00314684">
        <w:rPr>
          <w:rFonts w:ascii="Amasis MT Pro" w:hAnsi="Amasis MT Pro" w:cs="Times New Roman"/>
          <w:color w:val="000000" w:themeColor="text1"/>
        </w:rPr>
        <w:t xml:space="preserve"> Style” bölümüne katılmadığında, önceki turların değerlendirmeleri veya başhakem yönetimi ile halihazırdaki hakem heyetinin ortak görüşü baz alınarak derecelendirme yapılır.</w:t>
      </w:r>
    </w:p>
    <w:p w14:paraId="116B6FD7" w14:textId="77777777" w:rsidR="00B944C0" w:rsidRPr="00A91BDD" w:rsidRDefault="00A7404D" w:rsidP="00426245">
      <w:pPr>
        <w:pStyle w:val="Balk3"/>
        <w:jc w:val="both"/>
        <w:rPr>
          <w:rFonts w:ascii="Amasis MT Pro" w:hAnsi="Amasis MT Pro" w:cs="Times New Roman"/>
          <w:b/>
          <w:bCs/>
          <w:color w:val="9D3511" w:themeColor="accent1" w:themeShade="BF"/>
          <w:sz w:val="22"/>
          <w:szCs w:val="22"/>
        </w:rPr>
      </w:pPr>
      <w:r w:rsidRPr="00A91BDD">
        <w:rPr>
          <w:rFonts w:ascii="Amasis MT Pro" w:hAnsi="Amasis MT Pro" w:cs="Times New Roman"/>
          <w:b/>
          <w:bCs/>
          <w:color w:val="9D3511" w:themeColor="accent1" w:themeShade="BF"/>
          <w:sz w:val="22"/>
          <w:szCs w:val="22"/>
        </w:rPr>
        <w:t xml:space="preserve">B1 – </w:t>
      </w:r>
      <w:r w:rsidR="00FE552E">
        <w:rPr>
          <w:rFonts w:ascii="Amasis MT Pro" w:hAnsi="Amasis MT Pro" w:cs="Times New Roman"/>
          <w:b/>
          <w:bCs/>
          <w:color w:val="9D3511" w:themeColor="accent1" w:themeShade="BF"/>
          <w:sz w:val="22"/>
          <w:szCs w:val="22"/>
        </w:rPr>
        <w:tab/>
      </w:r>
      <w:r w:rsidRPr="00A91BDD">
        <w:rPr>
          <w:rFonts w:ascii="Amasis MT Pro" w:hAnsi="Amasis MT Pro" w:cs="Times New Roman"/>
          <w:b/>
          <w:bCs/>
          <w:color w:val="9D3511" w:themeColor="accent1" w:themeShade="BF"/>
          <w:sz w:val="22"/>
          <w:szCs w:val="22"/>
        </w:rPr>
        <w:t xml:space="preserve">Madde </w:t>
      </w:r>
      <w:proofErr w:type="gramStart"/>
      <w:r w:rsidRPr="00A91BDD">
        <w:rPr>
          <w:rFonts w:ascii="Amasis MT Pro" w:hAnsi="Amasis MT Pro" w:cs="Times New Roman"/>
          <w:b/>
          <w:bCs/>
          <w:color w:val="9D3511" w:themeColor="accent1" w:themeShade="BF"/>
          <w:sz w:val="22"/>
          <w:szCs w:val="22"/>
        </w:rPr>
        <w:t>2 -</w:t>
      </w:r>
      <w:proofErr w:type="gramEnd"/>
      <w:r w:rsidRPr="00A91BDD">
        <w:rPr>
          <w:rFonts w:ascii="Amasis MT Pro" w:hAnsi="Amasis MT Pro" w:cs="Times New Roman"/>
          <w:b/>
          <w:bCs/>
          <w:color w:val="9D3511" w:themeColor="accent1" w:themeShade="BF"/>
          <w:sz w:val="22"/>
          <w:szCs w:val="22"/>
        </w:rPr>
        <w:t xml:space="preserve"> 5 </w:t>
      </w:r>
      <w:r w:rsidR="00096E14">
        <w:rPr>
          <w:rFonts w:ascii="Amasis MT Pro" w:hAnsi="Amasis MT Pro" w:cs="Times New Roman"/>
          <w:b/>
          <w:bCs/>
          <w:color w:val="9D3511" w:themeColor="accent1" w:themeShade="BF"/>
          <w:sz w:val="22"/>
          <w:szCs w:val="22"/>
        </w:rPr>
        <w:t xml:space="preserve">- </w:t>
      </w:r>
      <w:r w:rsidRPr="00A91BDD">
        <w:rPr>
          <w:rFonts w:ascii="Amasis MT Pro" w:hAnsi="Amasis MT Pro" w:cs="Times New Roman"/>
          <w:b/>
          <w:bCs/>
          <w:color w:val="9D3511" w:themeColor="accent1" w:themeShade="BF"/>
          <w:sz w:val="22"/>
          <w:szCs w:val="22"/>
        </w:rPr>
        <w:t xml:space="preserve">3: </w:t>
      </w:r>
      <w:r w:rsidR="009C6F99">
        <w:rPr>
          <w:rFonts w:ascii="Amasis MT Pro" w:hAnsi="Amasis MT Pro" w:cs="Times New Roman"/>
          <w:b/>
          <w:bCs/>
          <w:color w:val="9D3511" w:themeColor="accent1" w:themeShade="BF"/>
          <w:sz w:val="22"/>
          <w:szCs w:val="22"/>
        </w:rPr>
        <w:t>“</w:t>
      </w:r>
      <w:r w:rsidR="005F4EFF" w:rsidRPr="00A91BDD">
        <w:rPr>
          <w:rFonts w:ascii="Amasis MT Pro" w:hAnsi="Amasis MT Pro" w:cs="Times New Roman"/>
          <w:b/>
          <w:bCs/>
          <w:color w:val="9D3511" w:themeColor="accent1" w:themeShade="BF"/>
          <w:sz w:val="22"/>
          <w:szCs w:val="22"/>
        </w:rPr>
        <w:t xml:space="preserve">Salsa </w:t>
      </w:r>
      <w:r w:rsidR="008244F2" w:rsidRPr="00A91BDD">
        <w:rPr>
          <w:rFonts w:ascii="Amasis MT Pro" w:hAnsi="Amasis MT Pro" w:cs="Times New Roman"/>
          <w:b/>
          <w:bCs/>
          <w:color w:val="9D3511" w:themeColor="accent1" w:themeShade="BF"/>
          <w:sz w:val="22"/>
          <w:szCs w:val="22"/>
        </w:rPr>
        <w:t>Duo</w:t>
      </w:r>
      <w:r w:rsidR="009C6F99">
        <w:rPr>
          <w:rFonts w:ascii="Amasis MT Pro" w:hAnsi="Amasis MT Pro" w:cs="Times New Roman"/>
          <w:b/>
          <w:bCs/>
          <w:color w:val="9D3511" w:themeColor="accent1" w:themeShade="BF"/>
          <w:sz w:val="22"/>
          <w:szCs w:val="22"/>
        </w:rPr>
        <w:t>”</w:t>
      </w:r>
      <w:r w:rsidR="005F4EFF" w:rsidRPr="00A91BDD">
        <w:rPr>
          <w:rFonts w:ascii="Amasis MT Pro" w:hAnsi="Amasis MT Pro" w:cs="Times New Roman"/>
          <w:b/>
          <w:bCs/>
          <w:color w:val="9D3511" w:themeColor="accent1" w:themeShade="BF"/>
          <w:sz w:val="22"/>
          <w:szCs w:val="22"/>
        </w:rPr>
        <w:t xml:space="preserve"> Final Koreografisi Kuralları</w:t>
      </w:r>
    </w:p>
    <w:p w14:paraId="61AE3F41" w14:textId="77777777" w:rsidR="005F22BC" w:rsidRPr="00A91BDD" w:rsidRDefault="005F22BC" w:rsidP="00426245">
      <w:pPr>
        <w:jc w:val="both"/>
        <w:rPr>
          <w:rFonts w:ascii="Amasis MT Pro" w:hAnsi="Amasis MT Pro"/>
        </w:rPr>
      </w:pPr>
    </w:p>
    <w:p w14:paraId="74BD8AA2" w14:textId="77777777" w:rsidR="003766C5" w:rsidRPr="00A91BDD" w:rsidRDefault="003766C5" w:rsidP="00426245">
      <w:pPr>
        <w:ind w:left="1416" w:hanging="711"/>
        <w:jc w:val="both"/>
        <w:rPr>
          <w:rFonts w:ascii="Amasis MT Pro" w:hAnsi="Amasis MT Pro" w:cs="Times New Roman"/>
        </w:rPr>
      </w:pPr>
      <w:r w:rsidRPr="00A91BDD">
        <w:rPr>
          <w:rFonts w:ascii="Amasis MT Pro" w:hAnsi="Amasis MT Pro" w:cs="Times New Roman"/>
          <w:b/>
          <w:bCs/>
        </w:rPr>
        <w:t>a)</w:t>
      </w:r>
      <w:r w:rsidR="00B33FC9" w:rsidRPr="00A91BDD">
        <w:rPr>
          <w:rFonts w:ascii="Amasis MT Pro" w:hAnsi="Amasis MT Pro" w:cs="Times New Roman"/>
          <w:b/>
          <w:bCs/>
        </w:rPr>
        <w:tab/>
      </w:r>
      <w:r w:rsidR="00954DB1" w:rsidRPr="00A91BDD">
        <w:rPr>
          <w:rFonts w:ascii="Amasis MT Pro" w:hAnsi="Amasis MT Pro" w:cs="Times New Roman"/>
        </w:rPr>
        <w:t>K</w:t>
      </w:r>
      <w:r w:rsidR="005F4EFF" w:rsidRPr="00A91BDD">
        <w:rPr>
          <w:rFonts w:ascii="Amasis MT Pro" w:hAnsi="Amasis MT Pro" w:cs="Times New Roman"/>
        </w:rPr>
        <w:t>oreografiler</w:t>
      </w:r>
      <w:r w:rsidR="00954DB1" w:rsidRPr="00A91BDD">
        <w:rPr>
          <w:rFonts w:ascii="Amasis MT Pro" w:hAnsi="Amasis MT Pro" w:cs="Times New Roman"/>
        </w:rPr>
        <w:t xml:space="preserve">de </w:t>
      </w:r>
      <w:r w:rsidR="005F4EFF" w:rsidRPr="00A91BDD">
        <w:rPr>
          <w:rFonts w:ascii="Amasis MT Pro" w:hAnsi="Amasis MT Pro" w:cs="Times New Roman"/>
        </w:rPr>
        <w:t xml:space="preserve">en fazla 3 </w:t>
      </w:r>
      <w:r w:rsidR="001679DF">
        <w:rPr>
          <w:rFonts w:ascii="Amasis MT Pro" w:hAnsi="Amasis MT Pro" w:cs="Times New Roman"/>
        </w:rPr>
        <w:t>“A</w:t>
      </w:r>
      <w:r w:rsidR="005F4EFF" w:rsidRPr="00A91BDD">
        <w:rPr>
          <w:rFonts w:ascii="Amasis MT Pro" w:hAnsi="Amasis MT Pro" w:cs="Times New Roman"/>
        </w:rPr>
        <w:t>kroba</w:t>
      </w:r>
      <w:r w:rsidR="00401BC0" w:rsidRPr="00A91BDD">
        <w:rPr>
          <w:rFonts w:ascii="Amasis MT Pro" w:hAnsi="Amasis MT Pro" w:cs="Times New Roman"/>
        </w:rPr>
        <w:t>si</w:t>
      </w:r>
      <w:r w:rsidR="001679DF">
        <w:rPr>
          <w:rFonts w:ascii="Amasis MT Pro" w:hAnsi="Amasis MT Pro" w:cs="Times New Roman"/>
        </w:rPr>
        <w:t>”</w:t>
      </w:r>
      <w:r w:rsidR="005F4EFF" w:rsidRPr="00A91BDD">
        <w:rPr>
          <w:rFonts w:ascii="Amasis MT Pro" w:hAnsi="Amasis MT Pro" w:cs="Times New Roman"/>
        </w:rPr>
        <w:t xml:space="preserve"> kullanılabilir.</w:t>
      </w:r>
      <w:r w:rsidR="00AB7090" w:rsidRPr="00A91BDD">
        <w:rPr>
          <w:rFonts w:ascii="Amasis MT Pro" w:hAnsi="Amasis MT Pro" w:cs="Times New Roman"/>
        </w:rPr>
        <w:t xml:space="preserve"> Sporculardan herhangi biri diğerinden farklı bir anda </w:t>
      </w:r>
      <w:r w:rsidR="001679DF">
        <w:rPr>
          <w:rFonts w:ascii="Amasis MT Pro" w:hAnsi="Amasis MT Pro" w:cs="Times New Roman"/>
        </w:rPr>
        <w:t>“A</w:t>
      </w:r>
      <w:r w:rsidR="00AB7090" w:rsidRPr="00A91BDD">
        <w:rPr>
          <w:rFonts w:ascii="Amasis MT Pro" w:hAnsi="Amasis MT Pro" w:cs="Times New Roman"/>
        </w:rPr>
        <w:t>krobasi</w:t>
      </w:r>
      <w:r w:rsidR="001679DF">
        <w:rPr>
          <w:rFonts w:ascii="Amasis MT Pro" w:hAnsi="Amasis MT Pro" w:cs="Times New Roman"/>
        </w:rPr>
        <w:t>”</w:t>
      </w:r>
      <w:r w:rsidR="00AB7090" w:rsidRPr="00A91BDD">
        <w:rPr>
          <w:rFonts w:ascii="Amasis MT Pro" w:hAnsi="Amasis MT Pro" w:cs="Times New Roman"/>
        </w:rPr>
        <w:t xml:space="preserve"> yaptığında, çift için 1 </w:t>
      </w:r>
      <w:r w:rsidR="001679DF">
        <w:rPr>
          <w:rFonts w:ascii="Amasis MT Pro" w:hAnsi="Amasis MT Pro" w:cs="Times New Roman"/>
        </w:rPr>
        <w:t>“A</w:t>
      </w:r>
      <w:r w:rsidR="00AB7090" w:rsidRPr="00A91BDD">
        <w:rPr>
          <w:rFonts w:ascii="Amasis MT Pro" w:hAnsi="Amasis MT Pro" w:cs="Times New Roman"/>
        </w:rPr>
        <w:t>krobasi</w:t>
      </w:r>
      <w:r w:rsidR="001679DF">
        <w:rPr>
          <w:rFonts w:ascii="Amasis MT Pro" w:hAnsi="Amasis MT Pro" w:cs="Times New Roman"/>
        </w:rPr>
        <w:t>”</w:t>
      </w:r>
      <w:r w:rsidR="00AB7090" w:rsidRPr="00A91BDD">
        <w:rPr>
          <w:rFonts w:ascii="Amasis MT Pro" w:hAnsi="Amasis MT Pro" w:cs="Times New Roman"/>
        </w:rPr>
        <w:t xml:space="preserve"> hakkı kullanılmış olur.</w:t>
      </w:r>
      <w:r w:rsidR="00061A66">
        <w:rPr>
          <w:rFonts w:ascii="Amasis MT Pro" w:hAnsi="Amasis MT Pro" w:cs="Times New Roman"/>
        </w:rPr>
        <w:t xml:space="preserve"> </w:t>
      </w:r>
      <w:r w:rsidR="00AB7090" w:rsidRPr="00A91BDD">
        <w:rPr>
          <w:rFonts w:ascii="Amasis MT Pro" w:hAnsi="Amasis MT Pro" w:cs="Times New Roman"/>
        </w:rPr>
        <w:t xml:space="preserve">İki sporcunun aynı anda yaptığı akrobatik hareketler -farklı olsa dahi- </w:t>
      </w:r>
      <w:r w:rsidR="001679DF">
        <w:rPr>
          <w:rFonts w:ascii="Amasis MT Pro" w:hAnsi="Amasis MT Pro" w:cs="Times New Roman"/>
        </w:rPr>
        <w:t>tek hareket</w:t>
      </w:r>
      <w:r w:rsidR="00AB7090" w:rsidRPr="00A91BDD">
        <w:rPr>
          <w:rFonts w:ascii="Amasis MT Pro" w:hAnsi="Amasis MT Pro" w:cs="Times New Roman"/>
        </w:rPr>
        <w:t xml:space="preserve"> olarak sayılır. (Örneğin bir sporcu </w:t>
      </w:r>
      <w:r w:rsidR="00B944C0" w:rsidRPr="00A91BDD">
        <w:rPr>
          <w:rFonts w:ascii="Amasis MT Pro" w:hAnsi="Amasis MT Pro" w:cs="Times New Roman"/>
        </w:rPr>
        <w:t xml:space="preserve">yerde </w:t>
      </w:r>
      <w:r w:rsidR="001679DF">
        <w:rPr>
          <w:rFonts w:ascii="Amasis MT Pro" w:hAnsi="Amasis MT Pro" w:cs="Times New Roman"/>
        </w:rPr>
        <w:t>“Ö</w:t>
      </w:r>
      <w:r w:rsidR="00AB7090" w:rsidRPr="00A91BDD">
        <w:rPr>
          <w:rFonts w:ascii="Amasis MT Pro" w:hAnsi="Amasis MT Pro" w:cs="Times New Roman"/>
        </w:rPr>
        <w:t xml:space="preserve">ne </w:t>
      </w:r>
      <w:r w:rsidR="001679DF">
        <w:rPr>
          <w:rFonts w:ascii="Amasis MT Pro" w:hAnsi="Amasis MT Pro" w:cs="Times New Roman"/>
        </w:rPr>
        <w:t>T</w:t>
      </w:r>
      <w:r w:rsidR="00AB7090" w:rsidRPr="00A91BDD">
        <w:rPr>
          <w:rFonts w:ascii="Amasis MT Pro" w:hAnsi="Amasis MT Pro" w:cs="Times New Roman"/>
        </w:rPr>
        <w:t>akla</w:t>
      </w:r>
      <w:r w:rsidR="001679DF">
        <w:rPr>
          <w:rFonts w:ascii="Amasis MT Pro" w:hAnsi="Amasis MT Pro" w:cs="Times New Roman"/>
        </w:rPr>
        <w:t>”</w:t>
      </w:r>
      <w:r w:rsidR="00AB7090" w:rsidRPr="00A91BDD">
        <w:rPr>
          <w:rFonts w:ascii="Amasis MT Pro" w:hAnsi="Amasis MT Pro" w:cs="Times New Roman"/>
        </w:rPr>
        <w:t xml:space="preserve"> atarken diğeri aynı esnada </w:t>
      </w:r>
      <w:r w:rsidR="001679DF">
        <w:rPr>
          <w:rFonts w:ascii="Amasis MT Pro" w:hAnsi="Amasis MT Pro" w:cs="Times New Roman"/>
        </w:rPr>
        <w:t>“E</w:t>
      </w:r>
      <w:r w:rsidR="00B944C0" w:rsidRPr="00A91BDD">
        <w:rPr>
          <w:rFonts w:ascii="Amasis MT Pro" w:hAnsi="Amasis MT Pro" w:cs="Times New Roman"/>
        </w:rPr>
        <w:t xml:space="preserve">lsiz </w:t>
      </w:r>
      <w:r w:rsidR="001679DF">
        <w:rPr>
          <w:rFonts w:ascii="Amasis MT Pro" w:hAnsi="Amasis MT Pro" w:cs="Times New Roman"/>
        </w:rPr>
        <w:t>Ç</w:t>
      </w:r>
      <w:r w:rsidR="00B944C0" w:rsidRPr="00A91BDD">
        <w:rPr>
          <w:rFonts w:ascii="Amasis MT Pro" w:hAnsi="Amasis MT Pro" w:cs="Times New Roman"/>
        </w:rPr>
        <w:t>ember</w:t>
      </w:r>
      <w:r w:rsidR="001679DF">
        <w:rPr>
          <w:rFonts w:ascii="Amasis MT Pro" w:hAnsi="Amasis MT Pro" w:cs="Times New Roman"/>
        </w:rPr>
        <w:t>”</w:t>
      </w:r>
      <w:r w:rsidR="00B944C0" w:rsidRPr="00A91BDD">
        <w:rPr>
          <w:rFonts w:ascii="Amasis MT Pro" w:hAnsi="Amasis MT Pro" w:cs="Times New Roman"/>
        </w:rPr>
        <w:t xml:space="preserve"> atıyor olduğunda, her iki hareket de aynı zaman diliminde yapıldığı için 1 </w:t>
      </w:r>
      <w:r w:rsidR="001679DF">
        <w:rPr>
          <w:rFonts w:ascii="Amasis MT Pro" w:hAnsi="Amasis MT Pro" w:cs="Times New Roman"/>
        </w:rPr>
        <w:t>“A</w:t>
      </w:r>
      <w:r w:rsidR="00B944C0" w:rsidRPr="00A91BDD">
        <w:rPr>
          <w:rFonts w:ascii="Amasis MT Pro" w:hAnsi="Amasis MT Pro" w:cs="Times New Roman"/>
        </w:rPr>
        <w:t>krobasi</w:t>
      </w:r>
      <w:r w:rsidR="001679DF">
        <w:rPr>
          <w:rFonts w:ascii="Amasis MT Pro" w:hAnsi="Amasis MT Pro" w:cs="Times New Roman"/>
        </w:rPr>
        <w:t xml:space="preserve">” </w:t>
      </w:r>
      <w:r w:rsidR="00B944C0" w:rsidRPr="00A91BDD">
        <w:rPr>
          <w:rFonts w:ascii="Amasis MT Pro" w:hAnsi="Amasis MT Pro" w:cs="Times New Roman"/>
        </w:rPr>
        <w:t>hakkı kullanılmış sayılır.)</w:t>
      </w:r>
    </w:p>
    <w:p w14:paraId="267C69E1" w14:textId="77777777" w:rsidR="005F4EFF" w:rsidRPr="00A91BDD" w:rsidRDefault="00954DB1" w:rsidP="00426245">
      <w:pPr>
        <w:ind w:left="705"/>
        <w:jc w:val="both"/>
        <w:rPr>
          <w:rFonts w:ascii="Amasis MT Pro" w:hAnsi="Amasis MT Pro" w:cs="Times New Roman"/>
        </w:rPr>
      </w:pPr>
      <w:r w:rsidRPr="00A91BDD">
        <w:rPr>
          <w:rFonts w:ascii="Amasis MT Pro" w:hAnsi="Amasis MT Pro" w:cs="Times New Roman"/>
          <w:b/>
          <w:bCs/>
        </w:rPr>
        <w:t>b)</w:t>
      </w:r>
      <w:r w:rsidR="00B33FC9" w:rsidRPr="00A91BDD">
        <w:rPr>
          <w:rFonts w:ascii="Amasis MT Pro" w:hAnsi="Amasis MT Pro" w:cs="Times New Roman"/>
          <w:b/>
          <w:bCs/>
        </w:rPr>
        <w:tab/>
      </w:r>
      <w:r w:rsidR="005F4EFF" w:rsidRPr="00A91BDD">
        <w:rPr>
          <w:rFonts w:ascii="Amasis MT Pro" w:hAnsi="Amasis MT Pro" w:cs="Times New Roman"/>
        </w:rPr>
        <w:t>Koreografilerde en fazla 1 “</w:t>
      </w:r>
      <w:proofErr w:type="spellStart"/>
      <w:r w:rsidR="005F4EFF" w:rsidRPr="00A91BDD">
        <w:rPr>
          <w:rFonts w:ascii="Amasis MT Pro" w:hAnsi="Amasis MT Pro" w:cs="Times New Roman"/>
        </w:rPr>
        <w:t>Spagat</w:t>
      </w:r>
      <w:proofErr w:type="spellEnd"/>
      <w:r w:rsidR="005F4EFF" w:rsidRPr="00A91BDD">
        <w:rPr>
          <w:rFonts w:ascii="Amasis MT Pro" w:hAnsi="Amasis MT Pro" w:cs="Times New Roman"/>
        </w:rPr>
        <w:t>” ve/veya “Kartal”</w:t>
      </w:r>
      <w:r w:rsidR="007B6323">
        <w:rPr>
          <w:rFonts w:ascii="Amasis MT Pro" w:hAnsi="Amasis MT Pro" w:cs="Times New Roman"/>
        </w:rPr>
        <w:t xml:space="preserve"> </w:t>
      </w:r>
      <w:r w:rsidR="005F4EFF" w:rsidRPr="00A91BDD">
        <w:rPr>
          <w:rFonts w:ascii="Amasis MT Pro" w:hAnsi="Amasis MT Pro" w:cs="Times New Roman"/>
        </w:rPr>
        <w:t>kullanılabilir.</w:t>
      </w:r>
    </w:p>
    <w:p w14:paraId="0DF6AE7D" w14:textId="77777777" w:rsidR="00AB7090" w:rsidRPr="00A91BDD" w:rsidRDefault="00AB7090" w:rsidP="00426245">
      <w:pPr>
        <w:ind w:firstLine="708"/>
        <w:jc w:val="both"/>
        <w:rPr>
          <w:rFonts w:ascii="Amasis MT Pro" w:hAnsi="Amasis MT Pro" w:cs="Times New Roman"/>
        </w:rPr>
      </w:pPr>
      <w:r w:rsidRPr="00A91BDD">
        <w:rPr>
          <w:rFonts w:ascii="Amasis MT Pro" w:hAnsi="Amasis MT Pro" w:cs="Times New Roman"/>
          <w:b/>
          <w:bCs/>
        </w:rPr>
        <w:t>c)</w:t>
      </w:r>
      <w:r w:rsidR="00B33FC9" w:rsidRPr="00A91BDD">
        <w:rPr>
          <w:rFonts w:ascii="Amasis MT Pro" w:hAnsi="Amasis MT Pro" w:cs="Times New Roman"/>
          <w:b/>
          <w:bCs/>
        </w:rPr>
        <w:tab/>
      </w:r>
      <w:r w:rsidRPr="00A91BDD">
        <w:rPr>
          <w:rFonts w:ascii="Amasis MT Pro" w:hAnsi="Amasis MT Pro" w:cs="Times New Roman"/>
        </w:rPr>
        <w:t>Sporcular bir dörtlükten fazla temas halinde bulunamaz.</w:t>
      </w:r>
    </w:p>
    <w:p w14:paraId="4B90AB67" w14:textId="77777777" w:rsidR="005F4EFF" w:rsidRPr="00A91BDD" w:rsidRDefault="00AB7090" w:rsidP="00426245">
      <w:pPr>
        <w:ind w:left="1413" w:hanging="705"/>
        <w:jc w:val="both"/>
        <w:rPr>
          <w:rFonts w:ascii="Amasis MT Pro" w:hAnsi="Amasis MT Pro" w:cs="Times New Roman"/>
        </w:rPr>
      </w:pPr>
      <w:r w:rsidRPr="00A91BDD">
        <w:rPr>
          <w:rFonts w:ascii="Amasis MT Pro" w:hAnsi="Amasis MT Pro" w:cs="Times New Roman"/>
          <w:b/>
          <w:bCs/>
        </w:rPr>
        <w:t>d</w:t>
      </w:r>
      <w:r w:rsidR="005F4EFF" w:rsidRPr="00A91BDD">
        <w:rPr>
          <w:rFonts w:ascii="Amasis MT Pro" w:hAnsi="Amasis MT Pro" w:cs="Times New Roman"/>
          <w:b/>
          <w:bCs/>
        </w:rPr>
        <w:t>)</w:t>
      </w:r>
      <w:bookmarkStart w:id="30" w:name="_Hlk111128012"/>
      <w:r w:rsidR="00B33FC9" w:rsidRPr="00A91BDD">
        <w:rPr>
          <w:rFonts w:ascii="Amasis MT Pro" w:hAnsi="Amasis MT Pro" w:cs="Times New Roman"/>
          <w:b/>
          <w:bCs/>
        </w:rPr>
        <w:tab/>
      </w:r>
      <w:r w:rsidR="005F4EFF" w:rsidRPr="00A91BDD">
        <w:rPr>
          <w:rFonts w:ascii="Amasis MT Pro" w:hAnsi="Amasis MT Pro" w:cs="Times New Roman"/>
        </w:rPr>
        <w:t xml:space="preserve">Sporcular </w:t>
      </w:r>
      <w:r w:rsidR="006D0F9A" w:rsidRPr="00A91BDD">
        <w:rPr>
          <w:rFonts w:ascii="Amasis MT Pro" w:hAnsi="Amasis MT Pro" w:cs="Times New Roman"/>
        </w:rPr>
        <w:t xml:space="preserve">en az 1 </w:t>
      </w:r>
      <w:r w:rsidR="005F4EFF" w:rsidRPr="00A91BDD">
        <w:rPr>
          <w:rFonts w:ascii="Amasis MT Pro" w:hAnsi="Amasis MT Pro" w:cs="Times New Roman"/>
        </w:rPr>
        <w:t xml:space="preserve">Salsa temel adım </w:t>
      </w:r>
      <w:r w:rsidR="00D873E9" w:rsidRPr="00A91BDD">
        <w:rPr>
          <w:rFonts w:ascii="Amasis MT Pro" w:hAnsi="Amasis MT Pro" w:cs="Times New Roman"/>
        </w:rPr>
        <w:t xml:space="preserve">veya temel adım </w:t>
      </w:r>
      <w:r w:rsidR="005F4EFF" w:rsidRPr="00A91BDD">
        <w:rPr>
          <w:rFonts w:ascii="Amasis MT Pro" w:hAnsi="Amasis MT Pro" w:cs="Times New Roman"/>
        </w:rPr>
        <w:t>varyasyon</w:t>
      </w:r>
      <w:r w:rsidR="006D0F9A" w:rsidRPr="00A91BDD">
        <w:rPr>
          <w:rFonts w:ascii="Amasis MT Pro" w:hAnsi="Amasis MT Pro" w:cs="Times New Roman"/>
        </w:rPr>
        <w:t xml:space="preserve">unu ve aynı zamanda </w:t>
      </w:r>
      <w:r w:rsidR="005F4EFF" w:rsidRPr="00A91BDD">
        <w:rPr>
          <w:rFonts w:ascii="Amasis MT Pro" w:hAnsi="Amasis MT Pro" w:cs="Times New Roman"/>
        </w:rPr>
        <w:t xml:space="preserve">koreografinin en az </w:t>
      </w:r>
      <w:proofErr w:type="gramStart"/>
      <w:r w:rsidR="005F4EFF" w:rsidRPr="00A91BDD">
        <w:rPr>
          <w:rFonts w:ascii="Amasis MT Pro" w:hAnsi="Amasis MT Pro" w:cs="Times New Roman"/>
        </w:rPr>
        <w:t>%25</w:t>
      </w:r>
      <w:proofErr w:type="gramEnd"/>
      <w:r w:rsidR="005F4EFF" w:rsidRPr="00A91BDD">
        <w:rPr>
          <w:rFonts w:ascii="Amasis MT Pro" w:hAnsi="Amasis MT Pro" w:cs="Times New Roman"/>
        </w:rPr>
        <w:t>’inde hangi stilde (On1- On2) dans ettiğini göstermek zorundadır.</w:t>
      </w:r>
      <w:bookmarkEnd w:id="30"/>
    </w:p>
    <w:p w14:paraId="080C7EE4" w14:textId="77777777" w:rsidR="00CA648F" w:rsidRDefault="00AB7090" w:rsidP="00385205">
      <w:pPr>
        <w:ind w:left="1413" w:hanging="705"/>
        <w:jc w:val="both"/>
        <w:rPr>
          <w:rFonts w:ascii="Amasis MT Pro" w:hAnsi="Amasis MT Pro" w:cs="Times New Roman"/>
        </w:rPr>
      </w:pPr>
      <w:r w:rsidRPr="00A91BDD">
        <w:rPr>
          <w:rFonts w:ascii="Amasis MT Pro" w:hAnsi="Amasis MT Pro" w:cs="Times New Roman"/>
          <w:b/>
          <w:bCs/>
        </w:rPr>
        <w:t>e</w:t>
      </w:r>
      <w:r w:rsidR="005F4EFF" w:rsidRPr="00A91BDD">
        <w:rPr>
          <w:rFonts w:ascii="Amasis MT Pro" w:hAnsi="Amasis MT Pro" w:cs="Times New Roman"/>
          <w:b/>
          <w:bCs/>
        </w:rPr>
        <w:t>)</w:t>
      </w:r>
      <w:r w:rsidR="00B33FC9" w:rsidRPr="00A91BDD">
        <w:rPr>
          <w:rFonts w:ascii="Amasis MT Pro" w:hAnsi="Amasis MT Pro" w:cs="Times New Roman"/>
        </w:rPr>
        <w:tab/>
      </w:r>
      <w:r w:rsidR="005F4EFF" w:rsidRPr="00A91BDD">
        <w:rPr>
          <w:rFonts w:ascii="Amasis MT Pro" w:hAnsi="Amasis MT Pro" w:cs="Times New Roman"/>
        </w:rPr>
        <w:t>Sporcular Salsa temel adım ve varyasyonlarını gösterirken hangi stilde başlamışsa</w:t>
      </w:r>
      <w:r w:rsidR="00061A66">
        <w:rPr>
          <w:rFonts w:ascii="Amasis MT Pro" w:hAnsi="Amasis MT Pro" w:cs="Times New Roman"/>
        </w:rPr>
        <w:t xml:space="preserve"> </w:t>
      </w:r>
      <w:r w:rsidR="005F4EFF" w:rsidRPr="00A91BDD">
        <w:rPr>
          <w:rFonts w:ascii="Amasis MT Pro" w:hAnsi="Amasis MT Pro" w:cs="Times New Roman"/>
        </w:rPr>
        <w:t>o şekilde devam etmelidir. (Örneğin; sporcu</w:t>
      </w:r>
      <w:r w:rsidR="008244F2" w:rsidRPr="00A91BDD">
        <w:rPr>
          <w:rFonts w:ascii="Amasis MT Pro" w:hAnsi="Amasis MT Pro" w:cs="Times New Roman"/>
        </w:rPr>
        <w:t>lar</w:t>
      </w:r>
      <w:r w:rsidR="006711B9">
        <w:rPr>
          <w:rFonts w:ascii="Amasis MT Pro" w:hAnsi="Amasis MT Pro" w:cs="Times New Roman"/>
        </w:rPr>
        <w:t xml:space="preserve"> </w:t>
      </w:r>
      <w:r w:rsidR="005F4EFF" w:rsidRPr="00A91BDD">
        <w:rPr>
          <w:rFonts w:ascii="Amasis MT Pro" w:hAnsi="Amasis MT Pro" w:cs="Times New Roman"/>
        </w:rPr>
        <w:t xml:space="preserve">On1 </w:t>
      </w:r>
      <w:r w:rsidR="00401BC0" w:rsidRPr="00A91BDD">
        <w:rPr>
          <w:rFonts w:ascii="Amasis MT Pro" w:hAnsi="Amasis MT Pro" w:cs="Times New Roman"/>
        </w:rPr>
        <w:t>stilde</w:t>
      </w:r>
      <w:r w:rsidR="005F4EFF" w:rsidRPr="00A91BDD">
        <w:rPr>
          <w:rFonts w:ascii="Amasis MT Pro" w:hAnsi="Amasis MT Pro" w:cs="Times New Roman"/>
        </w:rPr>
        <w:t xml:space="preserve"> başlamışsa sonuna kadar her temel adım veya varyasyonlarında o stil</w:t>
      </w:r>
      <w:r w:rsidR="00401BC0" w:rsidRPr="00A91BDD">
        <w:rPr>
          <w:rFonts w:ascii="Amasis MT Pro" w:hAnsi="Amasis MT Pro" w:cs="Times New Roman"/>
        </w:rPr>
        <w:t>de</w:t>
      </w:r>
      <w:r w:rsidR="005F4EFF" w:rsidRPr="00A91BDD">
        <w:rPr>
          <w:rFonts w:ascii="Amasis MT Pro" w:hAnsi="Amasis MT Pro" w:cs="Times New Roman"/>
        </w:rPr>
        <w:t xml:space="preserve"> devam etmelidir</w:t>
      </w:r>
      <w:r w:rsidR="00CA648F">
        <w:rPr>
          <w:rFonts w:ascii="Amasis MT Pro" w:hAnsi="Amasis MT Pro" w:cs="Times New Roman"/>
        </w:rPr>
        <w:t>.</w:t>
      </w:r>
    </w:p>
    <w:p w14:paraId="626C9697" w14:textId="77777777" w:rsidR="005666BF" w:rsidRDefault="005666BF" w:rsidP="00385205">
      <w:pPr>
        <w:ind w:left="1413" w:hanging="705"/>
        <w:jc w:val="both"/>
        <w:rPr>
          <w:rFonts w:ascii="Amasis MT Pro" w:hAnsi="Amasis MT Pro" w:cs="Times New Roman"/>
        </w:rPr>
      </w:pPr>
    </w:p>
    <w:p w14:paraId="7ADA0DAC" w14:textId="77777777" w:rsidR="005666BF" w:rsidRDefault="005666BF" w:rsidP="00385205">
      <w:pPr>
        <w:ind w:left="1413" w:hanging="705"/>
        <w:jc w:val="both"/>
        <w:rPr>
          <w:rFonts w:ascii="Amasis MT Pro" w:hAnsi="Amasis MT Pro" w:cs="Times New Roman"/>
        </w:rPr>
      </w:pPr>
    </w:p>
    <w:p w14:paraId="1A4B7221" w14:textId="77777777" w:rsidR="005666BF" w:rsidRPr="00385205" w:rsidRDefault="005666BF" w:rsidP="00385205">
      <w:pPr>
        <w:ind w:left="1413" w:hanging="705"/>
        <w:jc w:val="both"/>
        <w:rPr>
          <w:rFonts w:ascii="Amasis MT Pro" w:hAnsi="Amasis MT Pro" w:cs="Times New Roman"/>
        </w:rPr>
      </w:pPr>
    </w:p>
    <w:p w14:paraId="5B660C2A" w14:textId="77777777" w:rsidR="005F4EFF" w:rsidRPr="00A91BDD" w:rsidRDefault="00A7404D" w:rsidP="00426245">
      <w:pPr>
        <w:pStyle w:val="Balk4"/>
        <w:jc w:val="both"/>
        <w:rPr>
          <w:rFonts w:ascii="Amasis MT Pro" w:hAnsi="Amasis MT Pro"/>
          <w:b/>
          <w:bCs/>
          <w:i w:val="0"/>
          <w:iCs w:val="0"/>
        </w:rPr>
      </w:pPr>
      <w:r w:rsidRPr="00A91BDD">
        <w:rPr>
          <w:rFonts w:ascii="Amasis MT Pro" w:hAnsi="Amasis MT Pro" w:cs="Times New Roman"/>
          <w:b/>
          <w:bCs/>
          <w:i w:val="0"/>
          <w:iCs w:val="0"/>
        </w:rPr>
        <w:lastRenderedPageBreak/>
        <w:t xml:space="preserve">B1 – Madde </w:t>
      </w:r>
      <w:proofErr w:type="gramStart"/>
      <w:r w:rsidRPr="00A91BDD">
        <w:rPr>
          <w:rFonts w:ascii="Amasis MT Pro" w:hAnsi="Amasis MT Pro" w:cs="Times New Roman"/>
          <w:b/>
          <w:bCs/>
          <w:i w:val="0"/>
          <w:iCs w:val="0"/>
        </w:rPr>
        <w:t>2 -</w:t>
      </w:r>
      <w:proofErr w:type="gramEnd"/>
      <w:r w:rsidRPr="00A91BDD">
        <w:rPr>
          <w:rFonts w:ascii="Amasis MT Pro" w:hAnsi="Amasis MT Pro" w:cs="Times New Roman"/>
          <w:b/>
          <w:bCs/>
          <w:i w:val="0"/>
          <w:iCs w:val="0"/>
        </w:rPr>
        <w:t xml:space="preserve"> 5 </w:t>
      </w:r>
      <w:r w:rsidR="00BD3ED9">
        <w:rPr>
          <w:rFonts w:ascii="Amasis MT Pro" w:hAnsi="Amasis MT Pro" w:cs="Times New Roman"/>
          <w:b/>
          <w:bCs/>
          <w:i w:val="0"/>
          <w:iCs w:val="0"/>
        </w:rPr>
        <w:t>-</w:t>
      </w:r>
      <w:r w:rsidRPr="00A91BDD">
        <w:rPr>
          <w:rFonts w:ascii="Amasis MT Pro" w:hAnsi="Amasis MT Pro" w:cs="Times New Roman"/>
          <w:b/>
          <w:bCs/>
          <w:i w:val="0"/>
          <w:iCs w:val="0"/>
        </w:rPr>
        <w:t xml:space="preserve"> 4: </w:t>
      </w:r>
      <w:r w:rsidR="009C6F99">
        <w:rPr>
          <w:rFonts w:ascii="Amasis MT Pro" w:hAnsi="Amasis MT Pro" w:cs="Times New Roman"/>
          <w:b/>
          <w:bCs/>
          <w:i w:val="0"/>
          <w:iCs w:val="0"/>
        </w:rPr>
        <w:t>“</w:t>
      </w:r>
      <w:r w:rsidR="005F4EFF" w:rsidRPr="00A91BDD">
        <w:rPr>
          <w:rFonts w:ascii="Amasis MT Pro" w:hAnsi="Amasis MT Pro" w:cs="Times New Roman"/>
          <w:b/>
          <w:bCs/>
          <w:i w:val="0"/>
          <w:iCs w:val="0"/>
        </w:rPr>
        <w:t xml:space="preserve">Salsa </w:t>
      </w:r>
      <w:r w:rsidR="00B944C0" w:rsidRPr="00A91BDD">
        <w:rPr>
          <w:rFonts w:ascii="Amasis MT Pro" w:hAnsi="Amasis MT Pro" w:cs="Times New Roman"/>
          <w:b/>
          <w:bCs/>
          <w:i w:val="0"/>
          <w:iCs w:val="0"/>
        </w:rPr>
        <w:t>Duo</w:t>
      </w:r>
      <w:r w:rsidR="009C6F99">
        <w:rPr>
          <w:rFonts w:ascii="Amasis MT Pro" w:hAnsi="Amasis MT Pro" w:cs="Times New Roman"/>
          <w:b/>
          <w:bCs/>
          <w:i w:val="0"/>
          <w:iCs w:val="0"/>
        </w:rPr>
        <w:t>”</w:t>
      </w:r>
      <w:r w:rsidR="005F4EFF" w:rsidRPr="00A91BDD">
        <w:rPr>
          <w:rFonts w:ascii="Amasis MT Pro" w:hAnsi="Amasis MT Pro"/>
          <w:b/>
          <w:bCs/>
          <w:i w:val="0"/>
          <w:iCs w:val="0"/>
        </w:rPr>
        <w:t xml:space="preserve"> Koreografi Müzikleri Kuralları</w:t>
      </w:r>
    </w:p>
    <w:p w14:paraId="74ED9F97" w14:textId="77777777" w:rsidR="005F22BC" w:rsidRPr="00A91BDD" w:rsidRDefault="005F22BC" w:rsidP="00426245">
      <w:pPr>
        <w:jc w:val="both"/>
        <w:rPr>
          <w:rFonts w:ascii="Amasis MT Pro" w:hAnsi="Amasis MT Pro"/>
        </w:rPr>
      </w:pPr>
    </w:p>
    <w:p w14:paraId="5B10591E" w14:textId="77777777" w:rsidR="00385205" w:rsidRPr="00385205" w:rsidRDefault="00BD3ED9" w:rsidP="00385205">
      <w:pPr>
        <w:ind w:left="1413" w:hanging="705"/>
        <w:jc w:val="both"/>
        <w:rPr>
          <w:rFonts w:ascii="Amasis MT Pro" w:hAnsi="Amasis MT Pro"/>
        </w:rPr>
      </w:pPr>
      <w:r w:rsidRPr="00385205">
        <w:rPr>
          <w:rFonts w:ascii="Amasis MT Pro" w:hAnsi="Amasis MT Pro"/>
          <w:b/>
          <w:bCs/>
        </w:rPr>
        <w:t>a)</w:t>
      </w:r>
      <w:r w:rsidRPr="00385205">
        <w:rPr>
          <w:rFonts w:ascii="Amasis MT Pro" w:hAnsi="Amasis MT Pro"/>
        </w:rPr>
        <w:tab/>
      </w:r>
      <w:r w:rsidR="00385205" w:rsidRPr="00385205">
        <w:rPr>
          <w:rFonts w:ascii="Amasis MT Pro" w:hAnsi="Amasis MT Pro"/>
        </w:rPr>
        <w:t xml:space="preserve">Sporcular koreografi müziklerini en geç yarışma başlangıç tarihinden bir önceki gün saat 18.00’e kadar, MP3 formatında herhangi bir harici bellek veya </w:t>
      </w:r>
      <w:proofErr w:type="gramStart"/>
      <w:r w:rsidR="00385205" w:rsidRPr="00385205">
        <w:rPr>
          <w:rFonts w:ascii="Amasis MT Pro" w:hAnsi="Amasis MT Pro"/>
        </w:rPr>
        <w:t>e-mail</w:t>
      </w:r>
      <w:proofErr w:type="gramEnd"/>
      <w:r w:rsidR="00385205" w:rsidRPr="00385205">
        <w:rPr>
          <w:rFonts w:ascii="Amasis MT Pro" w:hAnsi="Amasis MT Pro"/>
        </w:rPr>
        <w:t xml:space="preserve"> yolu ile müzik çalıcıya (DJ) teslim etmelidir. Örneğin yarışma tarihi “</w:t>
      </w:r>
      <w:proofErr w:type="gramStart"/>
      <w:r w:rsidR="00385205" w:rsidRPr="00385205">
        <w:rPr>
          <w:rFonts w:ascii="Amasis MT Pro" w:hAnsi="Amasis MT Pro"/>
        </w:rPr>
        <w:t>8 -</w:t>
      </w:r>
      <w:proofErr w:type="gramEnd"/>
      <w:r w:rsidR="00385205" w:rsidRPr="00385205">
        <w:rPr>
          <w:rFonts w:ascii="Amasis MT Pro" w:hAnsi="Amasis MT Pro"/>
        </w:rPr>
        <w:t xml:space="preserve"> 9 - 10 Aralık 2023” olarak belirlenmiş bir yarışma için, tüm günlerde yapılacak koreografi müziklerinin en geç “7 Aralık” günü saat 18.00’e kadar </w:t>
      </w:r>
      <w:proofErr w:type="spellStart"/>
      <w:r w:rsidR="00385205" w:rsidRPr="00385205">
        <w:rPr>
          <w:rFonts w:ascii="Amasis MT Pro" w:hAnsi="Amasis MT Pro"/>
        </w:rPr>
        <w:t>DJ’e</w:t>
      </w:r>
      <w:proofErr w:type="spellEnd"/>
      <w:r w:rsidR="00385205" w:rsidRPr="00385205">
        <w:rPr>
          <w:rFonts w:ascii="Amasis MT Pro" w:hAnsi="Amasis MT Pro"/>
        </w:rPr>
        <w:t xml:space="preserve"> iletilmiş olması zorunludur. Bu kurala uymayan sporcuların koreografi müzikleri yok sayılacak ve kural ihlali sebebiyle, sporcunun koreografi yapma hakkı kalmayacaktır.</w:t>
      </w:r>
    </w:p>
    <w:p w14:paraId="1D37B814" w14:textId="77777777" w:rsidR="00FB735F" w:rsidRDefault="005F4EFF" w:rsidP="00385205">
      <w:pPr>
        <w:pStyle w:val="ListeParagraf"/>
        <w:ind w:left="1413" w:hanging="705"/>
        <w:jc w:val="both"/>
        <w:rPr>
          <w:rFonts w:ascii="Amasis MT Pro" w:hAnsi="Amasis MT Pro"/>
        </w:rPr>
      </w:pPr>
      <w:r w:rsidRPr="00A91BDD">
        <w:rPr>
          <w:rFonts w:ascii="Amasis MT Pro" w:hAnsi="Amasis MT Pro"/>
          <w:b/>
          <w:bCs/>
        </w:rPr>
        <w:t>b)</w:t>
      </w:r>
      <w:r w:rsidR="00B33FC9" w:rsidRPr="00A91BDD">
        <w:rPr>
          <w:rFonts w:ascii="Amasis MT Pro" w:hAnsi="Amasis MT Pro"/>
          <w:b/>
          <w:bCs/>
        </w:rPr>
        <w:tab/>
      </w:r>
      <w:r w:rsidRPr="00A91BDD">
        <w:rPr>
          <w:rFonts w:ascii="Amasis MT Pro" w:hAnsi="Amasis MT Pro"/>
        </w:rPr>
        <w:t>Koreografi müzikleri yarışma başlamadan veya yarışma anında -gerek görüldüğü takdirde veya itiraz durumunda- SSD Teknik Kurulu tarafından incelenecektir.</w:t>
      </w:r>
    </w:p>
    <w:p w14:paraId="7D9DAB7B" w14:textId="77777777" w:rsidR="00EE5942" w:rsidRDefault="005F4EFF" w:rsidP="00EE5942">
      <w:pPr>
        <w:pStyle w:val="ListeParagraf"/>
        <w:ind w:left="1413" w:hanging="705"/>
        <w:jc w:val="both"/>
        <w:rPr>
          <w:rFonts w:ascii="Amasis MT Pro" w:hAnsi="Amasis MT Pro"/>
        </w:rPr>
      </w:pPr>
      <w:r w:rsidRPr="00A91BDD">
        <w:rPr>
          <w:rFonts w:ascii="Amasis MT Pro" w:hAnsi="Amasis MT Pro"/>
        </w:rPr>
        <w:t xml:space="preserve"> </w:t>
      </w:r>
    </w:p>
    <w:p w14:paraId="24C8942F" w14:textId="77777777" w:rsidR="005F4EFF" w:rsidRPr="00A91BDD" w:rsidRDefault="00EE5942" w:rsidP="00EE5942">
      <w:pPr>
        <w:pStyle w:val="ListeParagraf"/>
        <w:ind w:left="1413" w:hanging="705"/>
        <w:jc w:val="both"/>
        <w:rPr>
          <w:rFonts w:ascii="Amasis MT Pro" w:hAnsi="Amasis MT Pro"/>
        </w:rPr>
      </w:pPr>
      <w:r w:rsidRPr="00EE5942">
        <w:rPr>
          <w:rFonts w:ascii="Amasis MT Pro" w:hAnsi="Amasis MT Pro"/>
          <w:b/>
          <w:bCs/>
        </w:rPr>
        <w:t>c)</w:t>
      </w:r>
      <w:r>
        <w:rPr>
          <w:rFonts w:ascii="Amasis MT Pro" w:hAnsi="Amasis MT Pro"/>
        </w:rPr>
        <w:tab/>
      </w:r>
      <w:r w:rsidR="005666BF" w:rsidRPr="00C9717A">
        <w:rPr>
          <w:rFonts w:ascii="Amasis MT Pro" w:hAnsi="Amasis MT Pro"/>
        </w:rPr>
        <w:t>Koreografi müzikleri</w:t>
      </w:r>
      <w:r w:rsidR="005666BF">
        <w:rPr>
          <w:rFonts w:ascii="Amasis MT Pro" w:hAnsi="Amasis MT Pro"/>
        </w:rPr>
        <w:t xml:space="preserve"> tüm yaş kategorileri için </w:t>
      </w:r>
      <w:r w:rsidR="005666BF" w:rsidRPr="00C9717A">
        <w:rPr>
          <w:rFonts w:ascii="Amasis MT Pro" w:hAnsi="Amasis MT Pro"/>
        </w:rPr>
        <w:t>en az 120 saniye, en fazla 135 saniyedir.</w:t>
      </w:r>
      <w:r w:rsidR="005666BF">
        <w:rPr>
          <w:rFonts w:ascii="Amasis MT Pro" w:hAnsi="Amasis MT Pro"/>
        </w:rPr>
        <w:t xml:space="preserve"> </w:t>
      </w:r>
      <w:r w:rsidR="005666BF" w:rsidRPr="00C9717A">
        <w:rPr>
          <w:rFonts w:ascii="Amasis MT Pro" w:hAnsi="Amasis MT Pro"/>
        </w:rPr>
        <w:t xml:space="preserve">Artı / Eksi </w:t>
      </w:r>
      <w:r w:rsidR="005666BF" w:rsidRPr="00C9717A">
        <w:rPr>
          <w:rFonts w:ascii="Amasis MT Pro" w:hAnsi="Amasis MT Pro" w:cs="Times New Roman"/>
        </w:rPr>
        <w:t xml:space="preserve">her saniye için </w:t>
      </w:r>
      <w:r w:rsidR="005666BF" w:rsidRPr="00C9717A">
        <w:rPr>
          <w:rFonts w:ascii="Amasis MT Pro" w:hAnsi="Amasis MT Pro" w:cs="Times New Roman"/>
          <w:b/>
          <w:bCs/>
        </w:rPr>
        <w:t>“Bir Orta Hata”</w:t>
      </w:r>
      <w:r w:rsidR="005666BF" w:rsidRPr="00C9717A">
        <w:rPr>
          <w:rFonts w:ascii="Amasis MT Pro" w:hAnsi="Amasis MT Pro" w:cs="Times New Roman"/>
        </w:rPr>
        <w:t xml:space="preserve"> puanı (5 puan) kesilir. </w:t>
      </w:r>
      <w:r w:rsidR="005666BF" w:rsidRPr="00C9717A">
        <w:rPr>
          <w:rFonts w:ascii="Amasis MT Pro" w:hAnsi="Amasis MT Pro"/>
        </w:rPr>
        <w:t>Örnek: Kategorisi gereği minimum süresi 120 saniye, maksimum süresi 135 saniye olması gereken bir müzik; bilgisayar programına atıldığında 135,999 (02:15:999) ise kurallara uygundur. Ancak 136,000 (02:16:000) veya 119,000 (01:59:000) ise bir orta hata puanı kadar puan kesilir. Her saniye için 5 ile çarpılarak devam eder. Bu noktada; sporcuların, yarıştıkları kategorilerdeki müzik sürelerinin maksimum ve minimum barajlarına dikkat etmesi oldukça önemlidir.</w:t>
      </w:r>
    </w:p>
    <w:p w14:paraId="3DE98459" w14:textId="77777777" w:rsidR="00774635" w:rsidRPr="00A91BDD" w:rsidRDefault="005F4EFF" w:rsidP="00BD3ED9">
      <w:pPr>
        <w:ind w:left="1413" w:hanging="705"/>
        <w:jc w:val="both"/>
        <w:rPr>
          <w:rFonts w:ascii="Amasis MT Pro" w:hAnsi="Amasis MT Pro"/>
        </w:rPr>
      </w:pPr>
      <w:r w:rsidRPr="00A91BDD">
        <w:rPr>
          <w:rFonts w:ascii="Amasis MT Pro" w:hAnsi="Amasis MT Pro"/>
          <w:b/>
          <w:bCs/>
        </w:rPr>
        <w:t>d)</w:t>
      </w:r>
      <w:r w:rsidR="00B33FC9" w:rsidRPr="00A91BDD">
        <w:rPr>
          <w:rFonts w:ascii="Amasis MT Pro" w:hAnsi="Amasis MT Pro"/>
          <w:b/>
          <w:bCs/>
        </w:rPr>
        <w:tab/>
      </w:r>
      <w:r w:rsidRPr="00A91BDD">
        <w:rPr>
          <w:rFonts w:ascii="Amasis MT Pro" w:hAnsi="Amasis MT Pro"/>
        </w:rPr>
        <w:t>Koreografi müziklerinde en fazla 3 farklı müzik birleştirilir.</w:t>
      </w:r>
      <w:r w:rsidR="00BD3ED9">
        <w:rPr>
          <w:rFonts w:ascii="Amasis MT Pro" w:hAnsi="Amasis MT Pro"/>
        </w:rPr>
        <w:t xml:space="preserve"> </w:t>
      </w:r>
      <w:r w:rsidRPr="00A91BDD">
        <w:rPr>
          <w:rFonts w:ascii="Amasis MT Pro" w:hAnsi="Amasis MT Pro"/>
        </w:rPr>
        <w:t xml:space="preserve">Birleştirilen müziklerin </w:t>
      </w:r>
      <w:proofErr w:type="spellStart"/>
      <w:r w:rsidRPr="00A91BDD">
        <w:rPr>
          <w:rFonts w:ascii="Amasis MT Pro" w:hAnsi="Amasis MT Pro"/>
        </w:rPr>
        <w:t>Afro</w:t>
      </w:r>
      <w:proofErr w:type="spellEnd"/>
      <w:r w:rsidR="007B6323">
        <w:rPr>
          <w:rFonts w:ascii="Amasis MT Pro" w:hAnsi="Amasis MT Pro"/>
        </w:rPr>
        <w:t xml:space="preserve"> </w:t>
      </w:r>
      <w:proofErr w:type="spellStart"/>
      <w:r w:rsidRPr="00A91BDD">
        <w:rPr>
          <w:rFonts w:ascii="Amasis MT Pro" w:hAnsi="Amasis MT Pro"/>
        </w:rPr>
        <w:t>Cuban</w:t>
      </w:r>
      <w:proofErr w:type="spellEnd"/>
      <w:r w:rsidRPr="00A91BDD">
        <w:rPr>
          <w:rFonts w:ascii="Amasis MT Pro" w:hAnsi="Amasis MT Pro"/>
        </w:rPr>
        <w:t xml:space="preserve">, Son </w:t>
      </w:r>
      <w:proofErr w:type="spellStart"/>
      <w:r w:rsidRPr="00A91BDD">
        <w:rPr>
          <w:rFonts w:ascii="Amasis MT Pro" w:hAnsi="Amasis MT Pro"/>
        </w:rPr>
        <w:t>Afro</w:t>
      </w:r>
      <w:proofErr w:type="spellEnd"/>
      <w:r w:rsidRPr="00A91BDD">
        <w:rPr>
          <w:rFonts w:ascii="Amasis MT Pro" w:hAnsi="Amasis MT Pro"/>
        </w:rPr>
        <w:t xml:space="preserve">, Son </w:t>
      </w:r>
      <w:proofErr w:type="spellStart"/>
      <w:r w:rsidRPr="00A91BDD">
        <w:rPr>
          <w:rFonts w:ascii="Amasis MT Pro" w:hAnsi="Amasis MT Pro"/>
        </w:rPr>
        <w:t>Cubano</w:t>
      </w:r>
      <w:proofErr w:type="spellEnd"/>
      <w:r w:rsidRPr="00A91BDD">
        <w:rPr>
          <w:rFonts w:ascii="Amasis MT Pro" w:hAnsi="Amasis MT Pro"/>
        </w:rPr>
        <w:t xml:space="preserve">, Rumba </w:t>
      </w:r>
      <w:proofErr w:type="spellStart"/>
      <w:r w:rsidRPr="00A91BDD">
        <w:rPr>
          <w:rFonts w:ascii="Amasis MT Pro" w:hAnsi="Amasis MT Pro"/>
        </w:rPr>
        <w:t>Guaguanco</w:t>
      </w:r>
      <w:proofErr w:type="spellEnd"/>
      <w:r w:rsidRPr="00A91BDD">
        <w:rPr>
          <w:rFonts w:ascii="Amasis MT Pro" w:hAnsi="Amasis MT Pro"/>
        </w:rPr>
        <w:t xml:space="preserve">, Rumba </w:t>
      </w:r>
      <w:proofErr w:type="spellStart"/>
      <w:r w:rsidRPr="00A91BDD">
        <w:rPr>
          <w:rFonts w:ascii="Amasis MT Pro" w:hAnsi="Amasis MT Pro"/>
        </w:rPr>
        <w:t>Yambu</w:t>
      </w:r>
      <w:proofErr w:type="spellEnd"/>
      <w:r w:rsidRPr="00A91BDD">
        <w:rPr>
          <w:rFonts w:ascii="Amasis MT Pro" w:hAnsi="Amasis MT Pro"/>
        </w:rPr>
        <w:t xml:space="preserve">, Rumba Columbia, Mambo, </w:t>
      </w:r>
      <w:proofErr w:type="spellStart"/>
      <w:r w:rsidRPr="00A91BDD">
        <w:rPr>
          <w:rFonts w:ascii="Amasis MT Pro" w:hAnsi="Amasis MT Pro"/>
        </w:rPr>
        <w:t>Timba</w:t>
      </w:r>
      <w:proofErr w:type="spellEnd"/>
      <w:r w:rsidRPr="00A91BDD">
        <w:rPr>
          <w:rFonts w:ascii="Amasis MT Pro" w:hAnsi="Amasis MT Pro"/>
        </w:rPr>
        <w:t xml:space="preserve">, </w:t>
      </w:r>
      <w:proofErr w:type="spellStart"/>
      <w:r w:rsidRPr="00A91BDD">
        <w:rPr>
          <w:rFonts w:ascii="Amasis MT Pro" w:hAnsi="Amasis MT Pro"/>
        </w:rPr>
        <w:t>Songo</w:t>
      </w:r>
      <w:proofErr w:type="spellEnd"/>
      <w:r w:rsidRPr="00A91BDD">
        <w:rPr>
          <w:rFonts w:ascii="Amasis MT Pro" w:hAnsi="Amasis MT Pro"/>
        </w:rPr>
        <w:t>, Bomba veya Salsa olması zorunludur. Bu müzik türlerinin karakteristik özelliklerini taşıyan parçalar da kullanılabilir.</w:t>
      </w:r>
    </w:p>
    <w:p w14:paraId="428729CA" w14:textId="77777777" w:rsidR="00B50F5A" w:rsidRPr="00A91BDD" w:rsidRDefault="00BD3ED9" w:rsidP="000F0DEA">
      <w:pPr>
        <w:ind w:left="1413" w:hanging="705"/>
        <w:jc w:val="both"/>
        <w:rPr>
          <w:rFonts w:ascii="Amasis MT Pro" w:hAnsi="Amasis MT Pro"/>
        </w:rPr>
      </w:pPr>
      <w:r w:rsidRPr="00BD3ED9">
        <w:rPr>
          <w:rFonts w:ascii="Amasis MT Pro" w:hAnsi="Amasis MT Pro"/>
          <w:b/>
          <w:bCs/>
        </w:rPr>
        <w:t>e)</w:t>
      </w:r>
      <w:r>
        <w:rPr>
          <w:rFonts w:ascii="Amasis MT Pro" w:hAnsi="Amasis MT Pro"/>
        </w:rPr>
        <w:tab/>
      </w:r>
      <w:r w:rsidR="00EE5942" w:rsidRPr="00A91BDD">
        <w:rPr>
          <w:rFonts w:ascii="Amasis MT Pro" w:hAnsi="Amasis MT Pro"/>
        </w:rPr>
        <w:t>Müzi</w:t>
      </w:r>
      <w:r w:rsidR="00EE5942">
        <w:rPr>
          <w:rFonts w:ascii="Amasis MT Pro" w:hAnsi="Amasis MT Pro"/>
        </w:rPr>
        <w:t>ğin</w:t>
      </w:r>
      <w:r w:rsidR="00EE5942" w:rsidRPr="00A91BDD">
        <w:rPr>
          <w:rFonts w:ascii="Amasis MT Pro" w:hAnsi="Amasis MT Pro"/>
        </w:rPr>
        <w:t xml:space="preserve"> </w:t>
      </w:r>
      <w:r w:rsidR="00EE5942">
        <w:rPr>
          <w:rFonts w:ascii="Amasis MT Pro" w:hAnsi="Amasis MT Pro"/>
        </w:rPr>
        <w:t>başında “</w:t>
      </w:r>
      <w:proofErr w:type="spellStart"/>
      <w:r w:rsidR="00EE5942">
        <w:rPr>
          <w:rFonts w:ascii="Amasis MT Pro" w:hAnsi="Amasis MT Pro"/>
        </w:rPr>
        <w:t>İntro</w:t>
      </w:r>
      <w:proofErr w:type="spellEnd"/>
      <w:r w:rsidR="00EE5942">
        <w:rPr>
          <w:rFonts w:ascii="Amasis MT Pro" w:hAnsi="Amasis MT Pro"/>
        </w:rPr>
        <w:t>” kullanılabilir ve “</w:t>
      </w:r>
      <w:proofErr w:type="spellStart"/>
      <w:r w:rsidR="00EE5942">
        <w:rPr>
          <w:rFonts w:ascii="Amasis MT Pro" w:hAnsi="Amasis MT Pro"/>
        </w:rPr>
        <w:t>İntro</w:t>
      </w:r>
      <w:proofErr w:type="spellEnd"/>
      <w:r w:rsidR="00EE5942">
        <w:rPr>
          <w:rFonts w:ascii="Amasis MT Pro" w:hAnsi="Amasis MT Pro"/>
        </w:rPr>
        <w:t>” süresi, toplam koreografi müzik süresine dahildir. Müziğin herhangi bir yerinde “</w:t>
      </w:r>
      <w:proofErr w:type="spellStart"/>
      <w:r w:rsidR="00EE5942" w:rsidRPr="00A91BDD">
        <w:rPr>
          <w:rFonts w:ascii="Amasis MT Pro" w:hAnsi="Amasis MT Pro"/>
        </w:rPr>
        <w:t>Jingle</w:t>
      </w:r>
      <w:proofErr w:type="spellEnd"/>
      <w:r w:rsidR="00EE5942" w:rsidRPr="00A91BDD">
        <w:rPr>
          <w:rFonts w:ascii="Amasis MT Pro" w:hAnsi="Amasis MT Pro"/>
        </w:rPr>
        <w:t xml:space="preserve"> veya</w:t>
      </w:r>
      <w:r w:rsidR="00EE5942">
        <w:rPr>
          <w:rFonts w:ascii="Amasis MT Pro" w:hAnsi="Amasis MT Pro"/>
        </w:rPr>
        <w:t xml:space="preserve"> </w:t>
      </w:r>
      <w:r w:rsidR="00EE5942" w:rsidRPr="00A91BDD">
        <w:rPr>
          <w:rFonts w:ascii="Amasis MT Pro" w:hAnsi="Amasis MT Pro"/>
        </w:rPr>
        <w:t>Efekt”</w:t>
      </w:r>
      <w:r w:rsidR="00EE5942">
        <w:rPr>
          <w:rFonts w:ascii="Amasis MT Pro" w:hAnsi="Amasis MT Pro"/>
        </w:rPr>
        <w:t xml:space="preserve"> gibi </w:t>
      </w:r>
      <w:r w:rsidR="00EE5942" w:rsidRPr="00A91BDD">
        <w:rPr>
          <w:rFonts w:ascii="Amasis MT Pro" w:hAnsi="Amasis MT Pro"/>
        </w:rPr>
        <w:t>unsurlar kullan</w:t>
      </w:r>
      <w:r w:rsidR="00EE5942">
        <w:rPr>
          <w:rFonts w:ascii="Amasis MT Pro" w:hAnsi="Amasis MT Pro"/>
        </w:rPr>
        <w:t>mak yasaktır.</w:t>
      </w:r>
      <w:r w:rsidR="00EE5942" w:rsidRPr="00A91BDD">
        <w:rPr>
          <w:rFonts w:ascii="Amasis MT Pro" w:hAnsi="Amasis MT Pro"/>
        </w:rPr>
        <w:t xml:space="preserve"> </w:t>
      </w:r>
      <w:r w:rsidR="00EE5942">
        <w:rPr>
          <w:rFonts w:ascii="Amasis MT Pro" w:hAnsi="Amasis MT Pro"/>
        </w:rPr>
        <w:t xml:space="preserve">Aksi </w:t>
      </w:r>
      <w:r w:rsidR="00EE5942" w:rsidRPr="00A91BDD">
        <w:rPr>
          <w:rFonts w:ascii="Amasis MT Pro" w:hAnsi="Amasis MT Pro"/>
        </w:rPr>
        <w:t xml:space="preserve">tespit edildiği takdirde </w:t>
      </w:r>
      <w:r w:rsidR="00EE5942">
        <w:rPr>
          <w:rFonts w:ascii="Amasis MT Pro" w:hAnsi="Amasis MT Pro"/>
        </w:rPr>
        <w:t xml:space="preserve">sporcular </w:t>
      </w:r>
      <w:r w:rsidR="00EE5942" w:rsidRPr="00A91BDD">
        <w:rPr>
          <w:rFonts w:ascii="Amasis MT Pro" w:hAnsi="Amasis MT Pro"/>
        </w:rPr>
        <w:t>değerlendirmeden çıkarılır</w:t>
      </w:r>
      <w:r w:rsidR="00EE5942">
        <w:rPr>
          <w:rFonts w:ascii="Amasis MT Pro" w:hAnsi="Amasis MT Pro"/>
        </w:rPr>
        <w:t xml:space="preserve"> veya genel sıralamada sonunculuğa yerleştirilir.</w:t>
      </w:r>
    </w:p>
    <w:p w14:paraId="565B13F5" w14:textId="77777777" w:rsidR="00BD3ED9" w:rsidRDefault="00C868BC" w:rsidP="00BD3ED9">
      <w:pPr>
        <w:pStyle w:val="Balk3"/>
        <w:jc w:val="both"/>
        <w:rPr>
          <w:rFonts w:ascii="Amasis MT Pro" w:hAnsi="Amasis MT Pro"/>
          <w:b/>
          <w:bCs/>
          <w:color w:val="9D3511" w:themeColor="accent1" w:themeShade="BF"/>
          <w:sz w:val="22"/>
          <w:szCs w:val="22"/>
        </w:rPr>
      </w:pPr>
      <w:r w:rsidRPr="00A91BDD">
        <w:rPr>
          <w:rFonts w:ascii="Amasis MT Pro" w:hAnsi="Amasis MT Pro" w:cs="Times New Roman"/>
          <w:b/>
          <w:bCs/>
          <w:color w:val="9D3511" w:themeColor="accent1" w:themeShade="BF"/>
          <w:sz w:val="22"/>
          <w:szCs w:val="22"/>
        </w:rPr>
        <w:t>B1 – Madde</w:t>
      </w:r>
      <w:r w:rsidR="007B6323">
        <w:rPr>
          <w:rFonts w:ascii="Amasis MT Pro" w:hAnsi="Amasis MT Pro" w:cs="Times New Roman"/>
          <w:b/>
          <w:bCs/>
          <w:color w:val="9D3511" w:themeColor="accent1" w:themeShade="BF"/>
          <w:sz w:val="22"/>
          <w:szCs w:val="22"/>
        </w:rPr>
        <w:t xml:space="preserve"> </w:t>
      </w:r>
      <w:proofErr w:type="gramStart"/>
      <w:r w:rsidR="00A7404D" w:rsidRPr="00A91BDD">
        <w:rPr>
          <w:rFonts w:ascii="Amasis MT Pro" w:hAnsi="Amasis MT Pro" w:cs="Times New Roman"/>
          <w:b/>
          <w:bCs/>
          <w:color w:val="9D3511" w:themeColor="accent1" w:themeShade="BF"/>
          <w:sz w:val="22"/>
          <w:szCs w:val="22"/>
        </w:rPr>
        <w:t>2 -</w:t>
      </w:r>
      <w:proofErr w:type="gramEnd"/>
      <w:r w:rsidRPr="00A91BDD">
        <w:rPr>
          <w:rFonts w:ascii="Amasis MT Pro" w:hAnsi="Amasis MT Pro" w:cs="Times New Roman"/>
          <w:b/>
          <w:bCs/>
          <w:color w:val="9D3511" w:themeColor="accent1" w:themeShade="BF"/>
          <w:sz w:val="22"/>
          <w:szCs w:val="22"/>
        </w:rPr>
        <w:t xml:space="preserve"> 5 </w:t>
      </w:r>
      <w:r w:rsidR="00C25894">
        <w:rPr>
          <w:rFonts w:ascii="Amasis MT Pro" w:hAnsi="Amasis MT Pro" w:cs="Times New Roman"/>
          <w:b/>
          <w:bCs/>
          <w:color w:val="9D3511" w:themeColor="accent1" w:themeShade="BF"/>
          <w:sz w:val="22"/>
          <w:szCs w:val="22"/>
        </w:rPr>
        <w:t>-</w:t>
      </w:r>
      <w:r w:rsidRPr="00A91BDD">
        <w:rPr>
          <w:rFonts w:ascii="Amasis MT Pro" w:hAnsi="Amasis MT Pro" w:cs="Times New Roman"/>
          <w:b/>
          <w:bCs/>
          <w:color w:val="9D3511" w:themeColor="accent1" w:themeShade="BF"/>
          <w:sz w:val="22"/>
          <w:szCs w:val="22"/>
        </w:rPr>
        <w:t xml:space="preserve"> </w:t>
      </w:r>
      <w:r w:rsidR="00A7404D" w:rsidRPr="00A91BDD">
        <w:rPr>
          <w:rFonts w:ascii="Amasis MT Pro" w:hAnsi="Amasis MT Pro" w:cs="Times New Roman"/>
          <w:b/>
          <w:bCs/>
          <w:color w:val="9D3511" w:themeColor="accent1" w:themeShade="BF"/>
          <w:sz w:val="22"/>
          <w:szCs w:val="22"/>
        </w:rPr>
        <w:t>5</w:t>
      </w:r>
      <w:r w:rsidRPr="00A91BDD">
        <w:rPr>
          <w:rFonts w:ascii="Amasis MT Pro" w:hAnsi="Amasis MT Pro" w:cs="Times New Roman"/>
          <w:b/>
          <w:bCs/>
          <w:color w:val="9D3511" w:themeColor="accent1" w:themeShade="BF"/>
          <w:sz w:val="22"/>
          <w:szCs w:val="22"/>
        </w:rPr>
        <w:t xml:space="preserve">: </w:t>
      </w:r>
      <w:r w:rsidR="009C6F99">
        <w:rPr>
          <w:rFonts w:ascii="Amasis MT Pro" w:hAnsi="Amasis MT Pro" w:cs="Times New Roman"/>
          <w:b/>
          <w:bCs/>
          <w:color w:val="9D3511" w:themeColor="accent1" w:themeShade="BF"/>
          <w:sz w:val="22"/>
          <w:szCs w:val="22"/>
        </w:rPr>
        <w:t>“</w:t>
      </w:r>
      <w:r w:rsidR="00E809E8">
        <w:rPr>
          <w:rFonts w:ascii="Amasis MT Pro" w:hAnsi="Amasis MT Pro" w:cs="Times New Roman"/>
          <w:b/>
          <w:bCs/>
          <w:color w:val="9D3511" w:themeColor="accent1" w:themeShade="BF"/>
          <w:sz w:val="22"/>
          <w:szCs w:val="22"/>
        </w:rPr>
        <w:t>Salsa Duo</w:t>
      </w:r>
      <w:r w:rsidR="009C6F99">
        <w:rPr>
          <w:rFonts w:ascii="Amasis MT Pro" w:hAnsi="Amasis MT Pro" w:cs="Times New Roman"/>
          <w:b/>
          <w:bCs/>
          <w:color w:val="9D3511" w:themeColor="accent1" w:themeShade="BF"/>
          <w:sz w:val="22"/>
          <w:szCs w:val="22"/>
        </w:rPr>
        <w:t>”</w:t>
      </w:r>
      <w:r w:rsidR="00E809E8">
        <w:rPr>
          <w:rFonts w:ascii="Amasis MT Pro" w:hAnsi="Amasis MT Pro" w:cs="Times New Roman"/>
          <w:b/>
          <w:bCs/>
          <w:color w:val="9D3511" w:themeColor="accent1" w:themeShade="BF"/>
          <w:sz w:val="22"/>
          <w:szCs w:val="22"/>
        </w:rPr>
        <w:t xml:space="preserve"> </w:t>
      </w:r>
      <w:r w:rsidR="00B50F5A" w:rsidRPr="00A91BDD">
        <w:rPr>
          <w:rFonts w:ascii="Amasis MT Pro" w:hAnsi="Amasis MT Pro"/>
          <w:b/>
          <w:bCs/>
          <w:color w:val="9D3511" w:themeColor="accent1" w:themeShade="BF"/>
          <w:sz w:val="22"/>
          <w:szCs w:val="22"/>
        </w:rPr>
        <w:t>Koreografi Değerlendirme Kriterleri</w:t>
      </w:r>
    </w:p>
    <w:p w14:paraId="7F197538" w14:textId="77777777" w:rsidR="000F0DEA" w:rsidRPr="00BD3ED9" w:rsidRDefault="00251612" w:rsidP="00426245">
      <w:pPr>
        <w:jc w:val="both"/>
        <w:rPr>
          <w:rFonts w:ascii="Amasis MT Pro" w:hAnsi="Amasis MT Pro" w:cs="Times New Roman"/>
        </w:rPr>
      </w:pPr>
      <w:r w:rsidRPr="00A91BDD">
        <w:rPr>
          <w:rFonts w:ascii="Amasis MT Pro" w:hAnsi="Amasis MT Pro" w:cs="Times New Roman"/>
        </w:rPr>
        <w:t xml:space="preserve">“Salsa </w:t>
      </w:r>
      <w:r w:rsidR="00BD3ED9">
        <w:rPr>
          <w:rFonts w:ascii="Amasis MT Pro" w:hAnsi="Amasis MT Pro" w:cs="Times New Roman"/>
        </w:rPr>
        <w:t>Duo</w:t>
      </w:r>
      <w:r w:rsidRPr="00A91BDD">
        <w:rPr>
          <w:rFonts w:ascii="Amasis MT Pro" w:hAnsi="Amasis MT Pro" w:cs="Times New Roman"/>
        </w:rPr>
        <w:t xml:space="preserve">” yarışmalarında </w:t>
      </w:r>
      <w:r w:rsidR="00BD3ED9">
        <w:rPr>
          <w:rFonts w:ascii="Amasis MT Pro" w:hAnsi="Amasis MT Pro" w:cs="Times New Roman"/>
        </w:rPr>
        <w:t>a</w:t>
      </w:r>
      <w:r w:rsidRPr="00A91BDD">
        <w:rPr>
          <w:rFonts w:ascii="Amasis MT Pro" w:hAnsi="Amasis MT Pro" w:cs="Times New Roman"/>
        </w:rPr>
        <w:t>şağıdaki değerlendirme kriterleri baz alınarak puanlama yapılır:</w:t>
      </w:r>
    </w:p>
    <w:p w14:paraId="0EB2CFAC" w14:textId="77777777" w:rsidR="005F22BC" w:rsidRPr="00A91BDD" w:rsidRDefault="00C868BC" w:rsidP="00426245">
      <w:pPr>
        <w:ind w:firstLine="708"/>
        <w:jc w:val="both"/>
        <w:rPr>
          <w:rFonts w:ascii="Amasis MT Pro" w:hAnsi="Amasis MT Pro"/>
        </w:rPr>
      </w:pPr>
      <w:r w:rsidRPr="00A91BDD">
        <w:rPr>
          <w:rFonts w:ascii="Amasis MT Pro" w:hAnsi="Amasis MT Pro"/>
          <w:b/>
          <w:bCs/>
        </w:rPr>
        <w:t>a)</w:t>
      </w:r>
      <w:r w:rsidRPr="00A91BDD">
        <w:rPr>
          <w:rFonts w:ascii="Amasis MT Pro" w:hAnsi="Amasis MT Pro"/>
        </w:rPr>
        <w:tab/>
      </w:r>
      <w:r w:rsidRPr="00BD3ED9">
        <w:rPr>
          <w:rFonts w:ascii="Amasis MT Pro" w:hAnsi="Amasis MT Pro"/>
          <w:b/>
          <w:bCs/>
          <w:color w:val="9D3511" w:themeColor="accent1" w:themeShade="BF"/>
        </w:rPr>
        <w:t>Teknik: 40 Puan</w:t>
      </w:r>
    </w:p>
    <w:p w14:paraId="7CD5A35E" w14:textId="77777777" w:rsidR="00C868BC" w:rsidRPr="00A91BDD" w:rsidRDefault="00C868BC" w:rsidP="00426245">
      <w:pPr>
        <w:ind w:firstLine="708"/>
        <w:jc w:val="both"/>
        <w:rPr>
          <w:rFonts w:ascii="Amasis MT Pro" w:hAnsi="Amasis MT Pro"/>
          <w:b/>
        </w:rPr>
      </w:pPr>
      <w:proofErr w:type="gramStart"/>
      <w:r w:rsidRPr="00A91BDD">
        <w:rPr>
          <w:rFonts w:ascii="Amasis MT Pro" w:hAnsi="Amasis MT Pro"/>
          <w:b/>
          <w:bCs/>
        </w:rPr>
        <w:t>a</w:t>
      </w:r>
      <w:proofErr w:type="gramEnd"/>
      <w:r w:rsidRPr="00A91BDD">
        <w:rPr>
          <w:rFonts w:ascii="Amasis MT Pro" w:hAnsi="Amasis MT Pro"/>
          <w:b/>
          <w:bCs/>
        </w:rPr>
        <w:t>1)</w:t>
      </w:r>
      <w:r w:rsidRPr="00A91BDD">
        <w:rPr>
          <w:rFonts w:ascii="Amasis MT Pro" w:hAnsi="Amasis MT Pro"/>
        </w:rPr>
        <w:tab/>
        <w:t>Genel Dans Teknikleri 20 Puan</w:t>
      </w:r>
    </w:p>
    <w:p w14:paraId="2AE93B98" w14:textId="77777777" w:rsidR="000F0DEA" w:rsidRPr="00A91BDD" w:rsidRDefault="00C868BC" w:rsidP="000F0DEA">
      <w:pPr>
        <w:ind w:firstLine="708"/>
        <w:jc w:val="both"/>
        <w:rPr>
          <w:rFonts w:ascii="Amasis MT Pro" w:hAnsi="Amasis MT Pro"/>
        </w:rPr>
      </w:pPr>
      <w:proofErr w:type="gramStart"/>
      <w:r w:rsidRPr="00A91BDD">
        <w:rPr>
          <w:rFonts w:ascii="Amasis MT Pro" w:hAnsi="Amasis MT Pro"/>
          <w:b/>
          <w:bCs/>
        </w:rPr>
        <w:t>a</w:t>
      </w:r>
      <w:proofErr w:type="gramEnd"/>
      <w:r w:rsidRPr="00A91BDD">
        <w:rPr>
          <w:rFonts w:ascii="Amasis MT Pro" w:hAnsi="Amasis MT Pro"/>
          <w:b/>
          <w:bCs/>
        </w:rPr>
        <w:t>2)</w:t>
      </w:r>
      <w:r w:rsidRPr="00A91BDD">
        <w:rPr>
          <w:rFonts w:ascii="Amasis MT Pro" w:hAnsi="Amasis MT Pro"/>
        </w:rPr>
        <w:tab/>
        <w:t>Geleneksel Salsa Teknikleri 20 Puan</w:t>
      </w:r>
    </w:p>
    <w:p w14:paraId="50A0062B" w14:textId="77777777" w:rsidR="00C868BC" w:rsidRPr="00A91BDD" w:rsidRDefault="00C868BC" w:rsidP="00426245">
      <w:pPr>
        <w:ind w:firstLine="708"/>
        <w:jc w:val="both"/>
        <w:rPr>
          <w:rFonts w:ascii="Amasis MT Pro" w:hAnsi="Amasis MT Pro"/>
        </w:rPr>
      </w:pPr>
      <w:r w:rsidRPr="00A91BDD">
        <w:rPr>
          <w:rFonts w:ascii="Amasis MT Pro" w:hAnsi="Amasis MT Pro"/>
          <w:b/>
          <w:bCs/>
        </w:rPr>
        <w:t>b)</w:t>
      </w:r>
      <w:r w:rsidRPr="00A91BDD">
        <w:rPr>
          <w:rFonts w:ascii="Amasis MT Pro" w:hAnsi="Amasis MT Pro"/>
        </w:rPr>
        <w:tab/>
      </w:r>
      <w:r w:rsidRPr="00BD3ED9">
        <w:rPr>
          <w:rFonts w:ascii="Amasis MT Pro" w:hAnsi="Amasis MT Pro"/>
          <w:b/>
          <w:bCs/>
          <w:color w:val="9D3511" w:themeColor="accent1" w:themeShade="BF"/>
        </w:rPr>
        <w:t>Koreografi: 30 Puan</w:t>
      </w:r>
    </w:p>
    <w:p w14:paraId="26197232" w14:textId="77777777" w:rsidR="00BD3ED9" w:rsidRPr="00A91BDD" w:rsidRDefault="00C868BC" w:rsidP="00BD3ED9">
      <w:pPr>
        <w:ind w:left="1416"/>
        <w:jc w:val="both"/>
        <w:rPr>
          <w:rFonts w:ascii="Amasis MT Pro" w:hAnsi="Amasis MT Pro"/>
        </w:rPr>
      </w:pPr>
      <w:r w:rsidRPr="00A91BDD">
        <w:rPr>
          <w:rFonts w:ascii="Amasis MT Pro" w:hAnsi="Amasis MT Pro"/>
        </w:rPr>
        <w:t xml:space="preserve">Figürlerdeki Akıcılık, Alan Kullanımı, </w:t>
      </w:r>
      <w:proofErr w:type="spellStart"/>
      <w:r w:rsidRPr="00A91BDD">
        <w:rPr>
          <w:rFonts w:ascii="Amasis MT Pro" w:hAnsi="Amasis MT Pro"/>
        </w:rPr>
        <w:t>Shine</w:t>
      </w:r>
      <w:proofErr w:type="spellEnd"/>
      <w:r w:rsidRPr="00A91BDD">
        <w:rPr>
          <w:rFonts w:ascii="Amasis MT Pro" w:hAnsi="Amasis MT Pro"/>
        </w:rPr>
        <w:t xml:space="preserve"> Bağlantıları</w:t>
      </w:r>
      <w:r w:rsidR="00251612" w:rsidRPr="00A91BDD">
        <w:rPr>
          <w:rFonts w:ascii="Amasis MT Pro" w:hAnsi="Amasis MT Pro"/>
        </w:rPr>
        <w:t>, Yaratıcılık, Özgünlük</w:t>
      </w:r>
      <w:r w:rsidRPr="00A91BDD">
        <w:rPr>
          <w:rFonts w:ascii="Amasis MT Pro" w:hAnsi="Amasis MT Pro"/>
        </w:rPr>
        <w:t xml:space="preserve"> ve En Önemlisi </w:t>
      </w:r>
      <w:r w:rsidR="00096E14">
        <w:rPr>
          <w:rFonts w:ascii="Amasis MT Pro" w:hAnsi="Amasis MT Pro"/>
        </w:rPr>
        <w:t>Sporcular</w:t>
      </w:r>
      <w:r w:rsidRPr="00A91BDD">
        <w:rPr>
          <w:rFonts w:ascii="Amasis MT Pro" w:hAnsi="Amasis MT Pro"/>
        </w:rPr>
        <w:t xml:space="preserve"> Arası Senkronizasyon ile Açı Uyumları</w:t>
      </w:r>
    </w:p>
    <w:p w14:paraId="393EA216" w14:textId="77777777" w:rsidR="00C868BC" w:rsidRPr="00BD3ED9" w:rsidRDefault="00C868BC" w:rsidP="00426245">
      <w:pPr>
        <w:ind w:firstLine="708"/>
        <w:jc w:val="both"/>
        <w:rPr>
          <w:rFonts w:ascii="Amasis MT Pro" w:hAnsi="Amasis MT Pro"/>
          <w:color w:val="C00000"/>
        </w:rPr>
      </w:pPr>
      <w:r w:rsidRPr="00A91BDD">
        <w:rPr>
          <w:rFonts w:ascii="Amasis MT Pro" w:hAnsi="Amasis MT Pro"/>
          <w:b/>
          <w:bCs/>
        </w:rPr>
        <w:t>c)</w:t>
      </w:r>
      <w:r w:rsidRPr="00A91BDD">
        <w:rPr>
          <w:rFonts w:ascii="Amasis MT Pro" w:hAnsi="Amasis MT Pro"/>
        </w:rPr>
        <w:tab/>
      </w:r>
      <w:r w:rsidRPr="00BD3ED9">
        <w:rPr>
          <w:rFonts w:ascii="Amasis MT Pro" w:hAnsi="Amasis MT Pro"/>
          <w:b/>
          <w:bCs/>
          <w:color w:val="9D3511" w:themeColor="accent1" w:themeShade="BF"/>
        </w:rPr>
        <w:t>Zorluk Derecesi: 20 Puan</w:t>
      </w:r>
    </w:p>
    <w:p w14:paraId="32DCE921" w14:textId="77777777" w:rsidR="004B02AB" w:rsidRPr="00A91BDD" w:rsidRDefault="00C868BC" w:rsidP="005666BF">
      <w:pPr>
        <w:ind w:left="708" w:firstLine="708"/>
        <w:jc w:val="both"/>
        <w:rPr>
          <w:rFonts w:ascii="Amasis MT Pro" w:hAnsi="Amasis MT Pro"/>
        </w:rPr>
      </w:pPr>
      <w:r w:rsidRPr="00A91BDD">
        <w:rPr>
          <w:rFonts w:ascii="Amasis MT Pro" w:hAnsi="Amasis MT Pro"/>
        </w:rPr>
        <w:t xml:space="preserve">Hız, Kuvvet, </w:t>
      </w:r>
      <w:r w:rsidR="00251612" w:rsidRPr="00A91BDD">
        <w:rPr>
          <w:rFonts w:ascii="Amasis MT Pro" w:hAnsi="Amasis MT Pro"/>
        </w:rPr>
        <w:t>Akrobasi, Esneklik</w:t>
      </w:r>
    </w:p>
    <w:p w14:paraId="5FE8673C" w14:textId="77777777" w:rsidR="00C868BC" w:rsidRPr="00A91BDD" w:rsidRDefault="00C868BC" w:rsidP="00426245">
      <w:pPr>
        <w:ind w:firstLine="708"/>
        <w:jc w:val="both"/>
        <w:rPr>
          <w:rFonts w:ascii="Amasis MT Pro" w:hAnsi="Amasis MT Pro"/>
        </w:rPr>
      </w:pPr>
      <w:r w:rsidRPr="00A91BDD">
        <w:rPr>
          <w:rFonts w:ascii="Amasis MT Pro" w:hAnsi="Amasis MT Pro"/>
          <w:b/>
          <w:bCs/>
        </w:rPr>
        <w:t>d)</w:t>
      </w:r>
      <w:r w:rsidRPr="00A91BDD">
        <w:rPr>
          <w:rFonts w:ascii="Amasis MT Pro" w:hAnsi="Amasis MT Pro"/>
        </w:rPr>
        <w:tab/>
      </w:r>
      <w:r w:rsidRPr="00BD3ED9">
        <w:rPr>
          <w:rFonts w:ascii="Amasis MT Pro" w:hAnsi="Amasis MT Pro"/>
          <w:b/>
          <w:bCs/>
          <w:color w:val="9D3511" w:themeColor="accent1" w:themeShade="BF"/>
        </w:rPr>
        <w:t>Artistik: 10 Puan</w:t>
      </w:r>
    </w:p>
    <w:p w14:paraId="71CD573D" w14:textId="77777777" w:rsidR="00D10602" w:rsidRPr="00A91BDD" w:rsidRDefault="00C868BC" w:rsidP="000F0DEA">
      <w:pPr>
        <w:ind w:left="708" w:firstLine="708"/>
        <w:jc w:val="both"/>
        <w:rPr>
          <w:rFonts w:ascii="Amasis MT Pro" w:hAnsi="Amasis MT Pro"/>
        </w:rPr>
      </w:pPr>
      <w:r w:rsidRPr="00A91BDD">
        <w:rPr>
          <w:rFonts w:ascii="Amasis MT Pro" w:hAnsi="Amasis MT Pro"/>
        </w:rPr>
        <w:t>Kostüm, Genel Görünüm, Dans Karizması, Kendine Güven ve Sunum Enerjisi</w:t>
      </w:r>
    </w:p>
    <w:p w14:paraId="6D98B552" w14:textId="77777777" w:rsidR="00C25894" w:rsidRDefault="00C25894" w:rsidP="00C25894">
      <w:pPr>
        <w:pStyle w:val="Balk1"/>
        <w:jc w:val="both"/>
        <w:rPr>
          <w:rFonts w:ascii="Amasis MT Pro" w:hAnsi="Amasis MT Pro" w:cs="Times New Roman"/>
          <w:sz w:val="22"/>
          <w:szCs w:val="22"/>
        </w:rPr>
      </w:pPr>
      <w:r>
        <w:rPr>
          <w:rFonts w:ascii="Amasis MT Pro" w:hAnsi="Amasis MT Pro" w:cs="Times New Roman"/>
          <w:sz w:val="22"/>
          <w:szCs w:val="22"/>
        </w:rPr>
        <w:lastRenderedPageBreak/>
        <w:t>B</w:t>
      </w:r>
      <w:r w:rsidRPr="00A91BDD">
        <w:rPr>
          <w:rFonts w:ascii="Amasis MT Pro" w:hAnsi="Amasis MT Pro" w:cs="Times New Roman"/>
          <w:sz w:val="22"/>
          <w:szCs w:val="22"/>
        </w:rPr>
        <w:t xml:space="preserve">1 – </w:t>
      </w:r>
      <w:r w:rsidR="00FE552E">
        <w:rPr>
          <w:rFonts w:ascii="Amasis MT Pro" w:hAnsi="Amasis MT Pro" w:cs="Times New Roman"/>
          <w:sz w:val="22"/>
          <w:szCs w:val="22"/>
        </w:rPr>
        <w:tab/>
      </w:r>
      <w:r w:rsidRPr="00A91BDD">
        <w:rPr>
          <w:rFonts w:ascii="Amasis MT Pro" w:hAnsi="Amasis MT Pro" w:cs="Times New Roman"/>
          <w:sz w:val="22"/>
          <w:szCs w:val="22"/>
        </w:rPr>
        <w:t xml:space="preserve">MADDE </w:t>
      </w:r>
      <w:proofErr w:type="gramStart"/>
      <w:r w:rsidRPr="00A91BDD">
        <w:rPr>
          <w:rFonts w:ascii="Amasis MT Pro" w:hAnsi="Amasis MT Pro" w:cs="Times New Roman"/>
          <w:sz w:val="22"/>
          <w:szCs w:val="22"/>
        </w:rPr>
        <w:t>2 -</w:t>
      </w:r>
      <w:proofErr w:type="gramEnd"/>
      <w:r>
        <w:rPr>
          <w:rFonts w:ascii="Amasis MT Pro" w:hAnsi="Amasis MT Pro" w:cs="Times New Roman"/>
          <w:sz w:val="22"/>
          <w:szCs w:val="22"/>
        </w:rPr>
        <w:t xml:space="preserve"> 6</w:t>
      </w:r>
      <w:r w:rsidRPr="00A91BDD">
        <w:rPr>
          <w:rFonts w:ascii="Amasis MT Pro" w:hAnsi="Amasis MT Pro" w:cs="Times New Roman"/>
          <w:sz w:val="22"/>
          <w:szCs w:val="22"/>
        </w:rPr>
        <w:t xml:space="preserve">: (SSD) “SALSA </w:t>
      </w:r>
      <w:r>
        <w:rPr>
          <w:rFonts w:ascii="Amasis MT Pro" w:hAnsi="Amasis MT Pro" w:cs="Times New Roman"/>
          <w:sz w:val="22"/>
          <w:szCs w:val="22"/>
        </w:rPr>
        <w:t>GRUP</w:t>
      </w:r>
      <w:r w:rsidRPr="00A91BDD">
        <w:rPr>
          <w:rFonts w:ascii="Amasis MT Pro" w:hAnsi="Amasis MT Pro" w:cs="Times New Roman"/>
          <w:sz w:val="22"/>
          <w:szCs w:val="22"/>
        </w:rPr>
        <w:t xml:space="preserve"> YARIŞMASI”</w:t>
      </w:r>
    </w:p>
    <w:p w14:paraId="1670F5DD" w14:textId="77777777" w:rsidR="00C25894" w:rsidRPr="00EE5942" w:rsidRDefault="00C25894" w:rsidP="00C25894">
      <w:pPr>
        <w:jc w:val="both"/>
        <w:rPr>
          <w:rFonts w:ascii="Amasis MT Pro" w:hAnsi="Amasis MT Pro" w:cs="Times New Roman"/>
          <w:b/>
          <w:bCs/>
          <w:color w:val="9D3511" w:themeColor="accent1" w:themeShade="BF"/>
        </w:rPr>
      </w:pPr>
      <w:r w:rsidRPr="00EE5942">
        <w:rPr>
          <w:rFonts w:ascii="Amasis MT Pro" w:hAnsi="Amasis MT Pro" w:cs="Times New Roman"/>
          <w:b/>
          <w:bCs/>
          <w:color w:val="9D3511" w:themeColor="accent1" w:themeShade="BF"/>
        </w:rPr>
        <w:t xml:space="preserve">B1 – </w:t>
      </w:r>
      <w:r w:rsidRPr="00EE5942">
        <w:rPr>
          <w:rFonts w:ascii="Amasis MT Pro" w:hAnsi="Amasis MT Pro" w:cs="Times New Roman"/>
          <w:b/>
          <w:bCs/>
          <w:color w:val="9D3511" w:themeColor="accent1" w:themeShade="BF"/>
        </w:rPr>
        <w:tab/>
        <w:t xml:space="preserve">Madde </w:t>
      </w:r>
      <w:proofErr w:type="gramStart"/>
      <w:r w:rsidRPr="00EE5942">
        <w:rPr>
          <w:rFonts w:ascii="Amasis MT Pro" w:hAnsi="Amasis MT Pro" w:cs="Times New Roman"/>
          <w:b/>
          <w:bCs/>
          <w:color w:val="9D3511" w:themeColor="accent1" w:themeShade="BF"/>
        </w:rPr>
        <w:t>2 -</w:t>
      </w:r>
      <w:proofErr w:type="gramEnd"/>
      <w:r w:rsidRPr="00EE5942">
        <w:rPr>
          <w:rFonts w:ascii="Amasis MT Pro" w:hAnsi="Amasis MT Pro" w:cs="Times New Roman"/>
          <w:b/>
          <w:bCs/>
          <w:color w:val="9D3511" w:themeColor="accent1" w:themeShade="BF"/>
        </w:rPr>
        <w:t xml:space="preserve">  6 - 1: </w:t>
      </w:r>
      <w:r w:rsidR="009C6F99" w:rsidRPr="00EE5942">
        <w:rPr>
          <w:rFonts w:ascii="Amasis MT Pro" w:hAnsi="Amasis MT Pro" w:cs="Times New Roman"/>
          <w:b/>
          <w:bCs/>
          <w:color w:val="9D3511" w:themeColor="accent1" w:themeShade="BF"/>
        </w:rPr>
        <w:t>“</w:t>
      </w:r>
      <w:r w:rsidRPr="00EE5942">
        <w:rPr>
          <w:rFonts w:ascii="Amasis MT Pro" w:hAnsi="Amasis MT Pro" w:cs="Times New Roman"/>
          <w:b/>
          <w:bCs/>
          <w:color w:val="9D3511" w:themeColor="accent1" w:themeShade="BF"/>
        </w:rPr>
        <w:t xml:space="preserve">Salsa </w:t>
      </w:r>
      <w:r w:rsidR="00DB2691" w:rsidRPr="00EE5942">
        <w:rPr>
          <w:rFonts w:ascii="Amasis MT Pro" w:hAnsi="Amasis MT Pro" w:cs="Times New Roman"/>
          <w:b/>
          <w:bCs/>
          <w:color w:val="9D3511" w:themeColor="accent1" w:themeShade="BF"/>
        </w:rPr>
        <w:t>Grup</w:t>
      </w:r>
      <w:r w:rsidR="009C6F99" w:rsidRPr="00EE5942">
        <w:rPr>
          <w:rFonts w:ascii="Amasis MT Pro" w:hAnsi="Amasis MT Pro" w:cs="Times New Roman"/>
          <w:b/>
          <w:bCs/>
          <w:color w:val="9D3511" w:themeColor="accent1" w:themeShade="BF"/>
        </w:rPr>
        <w:t>”</w:t>
      </w:r>
      <w:r w:rsidRPr="00EE5942">
        <w:rPr>
          <w:rFonts w:ascii="Amasis MT Pro" w:hAnsi="Amasis MT Pro" w:cs="Times New Roman"/>
          <w:b/>
          <w:bCs/>
          <w:color w:val="9D3511" w:themeColor="accent1" w:themeShade="BF"/>
        </w:rPr>
        <w:t xml:space="preserve"> Yarışma İçeriği</w:t>
      </w:r>
    </w:p>
    <w:p w14:paraId="0694E87E" w14:textId="77777777" w:rsidR="00DB2691" w:rsidRDefault="00DB2691">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Müsabakanın düzenleneceği yıla ait lisans ve vize işlemlerini yerine getirmiş olan sporcular katılabilir. Yarışma, TDSF </w:t>
      </w:r>
      <w:r w:rsidR="00B67E89">
        <w:rPr>
          <w:rFonts w:ascii="Amasis MT Pro" w:hAnsi="Amasis MT Pro" w:cs="Times New Roman"/>
        </w:rPr>
        <w:t>f</w:t>
      </w:r>
      <w:r w:rsidRPr="00A91BDD">
        <w:rPr>
          <w:rFonts w:ascii="Amasis MT Pro" w:hAnsi="Amasis MT Pro" w:cs="Times New Roman"/>
        </w:rPr>
        <w:t xml:space="preserve">aaliyet </w:t>
      </w:r>
      <w:r w:rsidR="00B67E89">
        <w:rPr>
          <w:rFonts w:ascii="Amasis MT Pro" w:hAnsi="Amasis MT Pro" w:cs="Times New Roman"/>
        </w:rPr>
        <w:t>t</w:t>
      </w:r>
      <w:r w:rsidRPr="00A91BDD">
        <w:rPr>
          <w:rFonts w:ascii="Amasis MT Pro" w:hAnsi="Amasis MT Pro" w:cs="Times New Roman"/>
        </w:rPr>
        <w:t>akviminde belirtilen yer ve zamanda gerçekleştirilir. Kulüp lisanslı sporcusu olma zorunluluğu vardır, ferdi katılım yoktur.</w:t>
      </w:r>
    </w:p>
    <w:p w14:paraId="19A7EF03" w14:textId="77777777" w:rsidR="004B02AB" w:rsidRDefault="004B02AB" w:rsidP="004B02AB">
      <w:pPr>
        <w:pStyle w:val="ListeParagraf"/>
        <w:jc w:val="both"/>
        <w:rPr>
          <w:rFonts w:ascii="Amasis MT Pro" w:hAnsi="Amasis MT Pro" w:cs="Times New Roman"/>
        </w:rPr>
      </w:pPr>
    </w:p>
    <w:p w14:paraId="5A88F345" w14:textId="77777777" w:rsidR="00DB2691" w:rsidRPr="004B02AB" w:rsidRDefault="00B67E89" w:rsidP="004B02AB">
      <w:pPr>
        <w:pStyle w:val="ListeParagraf"/>
        <w:numPr>
          <w:ilvl w:val="0"/>
          <w:numId w:val="5"/>
        </w:numPr>
        <w:jc w:val="both"/>
        <w:rPr>
          <w:rFonts w:ascii="Amasis MT Pro" w:hAnsi="Amasis MT Pro" w:cs="Times New Roman"/>
        </w:rPr>
      </w:pPr>
      <w:r w:rsidRPr="004B02AB">
        <w:rPr>
          <w:rFonts w:ascii="Amasis MT Pro" w:hAnsi="Amasis MT Pro" w:cs="Times New Roman"/>
        </w:rPr>
        <w:t xml:space="preserve">“Salsa </w:t>
      </w:r>
      <w:r w:rsidR="00A20365" w:rsidRPr="004B02AB">
        <w:rPr>
          <w:rFonts w:ascii="Amasis MT Pro" w:hAnsi="Amasis MT Pro" w:cs="Times New Roman"/>
        </w:rPr>
        <w:t>Grup</w:t>
      </w:r>
      <w:r w:rsidRPr="004B02AB">
        <w:rPr>
          <w:rFonts w:ascii="Amasis MT Pro" w:hAnsi="Amasis MT Pro" w:cs="Times New Roman"/>
        </w:rPr>
        <w:t xml:space="preserve">” </w:t>
      </w:r>
      <w:r w:rsidR="00DE588C" w:rsidRPr="004B02AB">
        <w:rPr>
          <w:rFonts w:ascii="Amasis MT Pro" w:hAnsi="Amasis MT Pro" w:cs="Times New Roman"/>
        </w:rPr>
        <w:t>yarışmaların</w:t>
      </w:r>
      <w:r w:rsidRPr="004B02AB">
        <w:rPr>
          <w:rFonts w:ascii="Amasis MT Pro" w:hAnsi="Amasis MT Pro" w:cs="Times New Roman"/>
        </w:rPr>
        <w:t>d</w:t>
      </w:r>
      <w:r w:rsidR="00DE588C" w:rsidRPr="004B02AB">
        <w:rPr>
          <w:rFonts w:ascii="Amasis MT Pro" w:hAnsi="Amasis MT Pro" w:cs="Times New Roman"/>
        </w:rPr>
        <w:t xml:space="preserve">a “Minikler” </w:t>
      </w:r>
      <w:r w:rsidRPr="004B02AB">
        <w:rPr>
          <w:rFonts w:ascii="Amasis MT Pro" w:hAnsi="Amasis MT Pro" w:cs="Times New Roman"/>
        </w:rPr>
        <w:t>kategorisi yoktur. Yani “Çocuklar 1, Çocuklar 2, Yıldızlar, Gençler, Yetişkinler ve Büyükler” kategorisi sporcuları, bu kategoriden yarış</w:t>
      </w:r>
      <w:r w:rsidR="00AE7A84" w:rsidRPr="004B02AB">
        <w:rPr>
          <w:rFonts w:ascii="Amasis MT Pro" w:hAnsi="Amasis MT Pro" w:cs="Times New Roman"/>
        </w:rPr>
        <w:t>abilir. Ancak tüm yaş gruplarında olduğu gibi “Minikler” kategorisi sporcuları da dilerse bir üst kategoriden yarışma hakkına sahiptir.</w:t>
      </w:r>
    </w:p>
    <w:p w14:paraId="52E98C36" w14:textId="77777777" w:rsidR="00EE5942" w:rsidRPr="00991B52" w:rsidRDefault="00EE5942" w:rsidP="00EE5942">
      <w:pPr>
        <w:pStyle w:val="ListeParagraf"/>
        <w:jc w:val="both"/>
        <w:rPr>
          <w:rFonts w:ascii="Amasis MT Pro" w:hAnsi="Amasis MT Pro" w:cs="Times New Roman"/>
        </w:rPr>
      </w:pPr>
    </w:p>
    <w:p w14:paraId="64B4CDE7" w14:textId="77777777" w:rsidR="00DB2691" w:rsidRDefault="00DB2691">
      <w:pPr>
        <w:pStyle w:val="ListeParagraf"/>
        <w:numPr>
          <w:ilvl w:val="0"/>
          <w:numId w:val="5"/>
        </w:numPr>
        <w:jc w:val="both"/>
        <w:rPr>
          <w:rFonts w:ascii="Amasis MT Pro" w:hAnsi="Amasis MT Pro" w:cs="Times New Roman"/>
        </w:rPr>
      </w:pPr>
      <w:bookmarkStart w:id="31" w:name="_Hlk144261218"/>
      <w:r>
        <w:rPr>
          <w:rFonts w:ascii="Amasis MT Pro" w:hAnsi="Amasis MT Pro" w:cs="Times New Roman"/>
        </w:rPr>
        <w:t>Gruplar</w:t>
      </w:r>
      <w:r w:rsidRPr="00A91BDD">
        <w:rPr>
          <w:rFonts w:ascii="Amasis MT Pro" w:hAnsi="Amasis MT Pro" w:cs="Times New Roman"/>
        </w:rPr>
        <w:t xml:space="preserve"> </w:t>
      </w:r>
      <w:r>
        <w:rPr>
          <w:rFonts w:ascii="Amasis MT Pro" w:hAnsi="Amasis MT Pro" w:cs="Times New Roman"/>
        </w:rPr>
        <w:t xml:space="preserve">sadece kadın, sadece erkek veya karma şekilde oluşturulabilir. Bir grubun minimum 3 </w:t>
      </w:r>
      <w:r w:rsidR="00882EF2">
        <w:rPr>
          <w:rFonts w:ascii="Amasis MT Pro" w:hAnsi="Amasis MT Pro" w:cs="Times New Roman"/>
        </w:rPr>
        <w:t>maksimum 24 sporcudan</w:t>
      </w:r>
      <w:r>
        <w:rPr>
          <w:rFonts w:ascii="Amasis MT Pro" w:hAnsi="Amasis MT Pro" w:cs="Times New Roman"/>
        </w:rPr>
        <w:t xml:space="preserve"> oluşması gerekmektedir. </w:t>
      </w:r>
      <w:r w:rsidRPr="00A91BDD">
        <w:rPr>
          <w:rFonts w:ascii="Amasis MT Pro" w:hAnsi="Amasis MT Pro" w:cs="Times New Roman"/>
        </w:rPr>
        <w:t xml:space="preserve">Klasman ayrımı yoktur; </w:t>
      </w:r>
      <w:r>
        <w:rPr>
          <w:rFonts w:ascii="Amasis MT Pro" w:hAnsi="Amasis MT Pro" w:cs="Times New Roman"/>
        </w:rPr>
        <w:t>gruplar</w:t>
      </w:r>
      <w:r w:rsidRPr="00A91BDD">
        <w:rPr>
          <w:rFonts w:ascii="Amasis MT Pro" w:hAnsi="Amasis MT Pro" w:cs="Times New Roman"/>
        </w:rPr>
        <w:t xml:space="preserve"> sadece yaş gruplarına göre ayrıştırılır.</w:t>
      </w:r>
    </w:p>
    <w:bookmarkEnd w:id="31"/>
    <w:p w14:paraId="074C1267" w14:textId="77777777" w:rsidR="00DB2691" w:rsidRPr="00BB7DE7" w:rsidRDefault="00DB2691" w:rsidP="00DB2691">
      <w:pPr>
        <w:pStyle w:val="ListeParagraf"/>
        <w:rPr>
          <w:rFonts w:ascii="Amasis MT Pro" w:hAnsi="Amasis MT Pro" w:cs="Times New Roman"/>
        </w:rPr>
      </w:pPr>
    </w:p>
    <w:p w14:paraId="0C6ABA16" w14:textId="77777777" w:rsidR="00DB2691" w:rsidRPr="00314684" w:rsidRDefault="00DB2691">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Yarışma açılabilmesi için </w:t>
      </w:r>
      <w:r>
        <w:rPr>
          <w:rFonts w:ascii="Amasis MT Pro" w:hAnsi="Amasis MT Pro" w:cs="Times New Roman"/>
        </w:rPr>
        <w:t>bu kategoriye en az 1 kaydın yapılmış olması gerekmektedir.</w:t>
      </w:r>
    </w:p>
    <w:p w14:paraId="75718819" w14:textId="77777777" w:rsidR="00DB2691" w:rsidRPr="00A91BDD" w:rsidRDefault="00DB2691" w:rsidP="00DB2691">
      <w:pPr>
        <w:pStyle w:val="ListeParagraf"/>
        <w:jc w:val="both"/>
        <w:rPr>
          <w:rFonts w:ascii="Amasis MT Pro" w:hAnsi="Amasis MT Pro" w:cs="Times New Roman"/>
        </w:rPr>
      </w:pPr>
    </w:p>
    <w:p w14:paraId="1F7F2A6F" w14:textId="77777777" w:rsidR="001B10CC" w:rsidRPr="00A91BDD" w:rsidRDefault="001B10CC">
      <w:pPr>
        <w:pStyle w:val="ListeParagraf"/>
        <w:numPr>
          <w:ilvl w:val="0"/>
          <w:numId w:val="5"/>
        </w:numPr>
        <w:jc w:val="both"/>
        <w:rPr>
          <w:rFonts w:ascii="Amasis MT Pro" w:hAnsi="Amasis MT Pro" w:cs="Times New Roman"/>
        </w:rPr>
      </w:pPr>
      <w:r w:rsidRPr="00A91BDD">
        <w:rPr>
          <w:rFonts w:ascii="Amasis MT Pro" w:hAnsi="Amasis MT Pro" w:cs="Times New Roman"/>
        </w:rPr>
        <w:t>Bu müsabakada eleme turu uygulanmaz. Tüm sporcular, yarışma koreografileri ile 1 kez performanslarını sergiler</w:t>
      </w:r>
      <w:r>
        <w:rPr>
          <w:rFonts w:ascii="Amasis MT Pro" w:hAnsi="Amasis MT Pro" w:cs="Times New Roman"/>
        </w:rPr>
        <w:t xml:space="preserve"> </w:t>
      </w:r>
      <w:r w:rsidRPr="00A91BDD">
        <w:rPr>
          <w:rFonts w:ascii="Amasis MT Pro" w:hAnsi="Amasis MT Pro" w:cs="Times New Roman"/>
        </w:rPr>
        <w:t>ve ilk 6 dereceye girmiş olanlar finalist olarak ilan edilip dereceleri açıklanır.</w:t>
      </w:r>
    </w:p>
    <w:p w14:paraId="6C8BA7D5" w14:textId="77777777" w:rsidR="00DB2691" w:rsidRPr="00DB2691" w:rsidRDefault="00DB2691" w:rsidP="00DB2691">
      <w:pPr>
        <w:pStyle w:val="ListeParagraf"/>
        <w:rPr>
          <w:rFonts w:ascii="Amasis MT Pro" w:hAnsi="Amasis MT Pro" w:cs="Times New Roman"/>
        </w:rPr>
      </w:pPr>
    </w:p>
    <w:p w14:paraId="44B28978" w14:textId="77777777" w:rsidR="00DB2691" w:rsidRPr="00DB2691" w:rsidRDefault="00DB2691">
      <w:pPr>
        <w:pStyle w:val="ListeParagraf"/>
        <w:numPr>
          <w:ilvl w:val="0"/>
          <w:numId w:val="5"/>
        </w:numPr>
        <w:jc w:val="both"/>
        <w:rPr>
          <w:rFonts w:ascii="Amasis MT Pro" w:hAnsi="Amasis MT Pro" w:cs="Times New Roman"/>
        </w:rPr>
      </w:pPr>
      <w:r w:rsidRPr="00DB2691">
        <w:rPr>
          <w:rFonts w:ascii="Amasis MT Pro" w:hAnsi="Amasis MT Pro" w:cs="Times New Roman"/>
        </w:rPr>
        <w:t xml:space="preserve">Değerlendirmeler “TDSF Salsa Puantaj </w:t>
      </w:r>
      <w:proofErr w:type="spellStart"/>
      <w:r w:rsidRPr="00DB2691">
        <w:rPr>
          <w:rFonts w:ascii="Amasis MT Pro" w:hAnsi="Amasis MT Pro" w:cs="Times New Roman"/>
        </w:rPr>
        <w:t>Sistemi”ne</w:t>
      </w:r>
      <w:proofErr w:type="spellEnd"/>
      <w:r w:rsidRPr="00DB2691">
        <w:rPr>
          <w:rFonts w:ascii="Amasis MT Pro" w:hAnsi="Amasis MT Pro" w:cs="Times New Roman"/>
        </w:rPr>
        <w:t xml:space="preserve"> göre yapılır. Bu kategoride elde edilen puanlar kulüplerarası puanlamaya dahil</w:t>
      </w:r>
      <w:r>
        <w:rPr>
          <w:rFonts w:ascii="Amasis MT Pro" w:hAnsi="Amasis MT Pro" w:cs="Times New Roman"/>
        </w:rPr>
        <w:t xml:space="preserve"> değil</w:t>
      </w:r>
      <w:r w:rsidRPr="00DB2691">
        <w:rPr>
          <w:rFonts w:ascii="Amasis MT Pro" w:hAnsi="Amasis MT Pro" w:cs="Times New Roman"/>
        </w:rPr>
        <w:t xml:space="preserve">dir. </w:t>
      </w:r>
      <w:r>
        <w:rPr>
          <w:rFonts w:ascii="Amasis MT Pro" w:hAnsi="Amasis MT Pro" w:cs="Times New Roman"/>
        </w:rPr>
        <w:t>“Koreografi”</w:t>
      </w:r>
      <w:r w:rsidRPr="00DB2691">
        <w:rPr>
          <w:rFonts w:ascii="Amasis MT Pro" w:hAnsi="Amasis MT Pro" w:cs="Times New Roman"/>
        </w:rPr>
        <w:t xml:space="preserve"> değerlendirme ölçütleri tüm yaş grupları için aynıdır.</w:t>
      </w:r>
    </w:p>
    <w:p w14:paraId="10509A70" w14:textId="77777777" w:rsidR="00DB2691" w:rsidRPr="00A91BDD" w:rsidRDefault="00DB2691" w:rsidP="00DB2691">
      <w:pPr>
        <w:pStyle w:val="ListeParagraf"/>
        <w:jc w:val="both"/>
        <w:rPr>
          <w:rFonts w:ascii="Amasis MT Pro" w:hAnsi="Amasis MT Pro" w:cs="Times New Roman"/>
        </w:rPr>
      </w:pPr>
    </w:p>
    <w:p w14:paraId="7F4165FE" w14:textId="77777777" w:rsidR="00DB2691" w:rsidRPr="001B10CC" w:rsidRDefault="00DB2691">
      <w:pPr>
        <w:pStyle w:val="ListeParagraf"/>
        <w:numPr>
          <w:ilvl w:val="0"/>
          <w:numId w:val="5"/>
        </w:numPr>
        <w:jc w:val="both"/>
        <w:rPr>
          <w:rFonts w:ascii="Amasis MT Pro" w:hAnsi="Amasis MT Pro" w:cs="Times New Roman"/>
        </w:rPr>
      </w:pPr>
      <w:r w:rsidRPr="00A91BDD">
        <w:rPr>
          <w:rFonts w:ascii="Amasis MT Pro" w:hAnsi="Amasis MT Pro" w:cs="Times New Roman"/>
        </w:rPr>
        <w:t>T</w:t>
      </w:r>
      <w:r>
        <w:rPr>
          <w:rFonts w:ascii="Amasis MT Pro" w:hAnsi="Amasis MT Pro" w:cs="Times New Roman"/>
        </w:rPr>
        <w:t>üm yaş grupları, tüm kadın – erkek sporcular ve tüm yarışma kategorileri için</w:t>
      </w:r>
      <w:r w:rsidR="00B67E89">
        <w:rPr>
          <w:rFonts w:ascii="Amasis MT Pro" w:hAnsi="Amasis MT Pro" w:cs="Times New Roman"/>
        </w:rPr>
        <w:t xml:space="preserve"> </w:t>
      </w:r>
      <w:r>
        <w:rPr>
          <w:rFonts w:ascii="Amasis MT Pro" w:hAnsi="Amasis MT Pro" w:cs="Times New Roman"/>
        </w:rPr>
        <w:t>T</w:t>
      </w:r>
      <w:r w:rsidRPr="00A91BDD">
        <w:rPr>
          <w:rFonts w:ascii="Amasis MT Pro" w:hAnsi="Amasis MT Pro" w:cs="Times New Roman"/>
        </w:rPr>
        <w:t>DSF Salsa Kıyafet Talimatı ve Kural Kitapçığı genel hükümleri geçerlidir.</w:t>
      </w:r>
    </w:p>
    <w:p w14:paraId="0AF2C108" w14:textId="77777777" w:rsidR="00DB2691" w:rsidRPr="00A91BDD" w:rsidRDefault="00DB2691" w:rsidP="00DB2691">
      <w:pPr>
        <w:pStyle w:val="ListeParagraf"/>
        <w:jc w:val="both"/>
        <w:rPr>
          <w:rFonts w:ascii="Amasis MT Pro" w:hAnsi="Amasis MT Pro" w:cs="Times New Roman"/>
        </w:rPr>
      </w:pPr>
    </w:p>
    <w:p w14:paraId="1DE3F7D8" w14:textId="77777777" w:rsidR="00EE5942" w:rsidRDefault="00DB2691" w:rsidP="00EE5942">
      <w:pPr>
        <w:pStyle w:val="ListeParagraf"/>
        <w:numPr>
          <w:ilvl w:val="0"/>
          <w:numId w:val="5"/>
        </w:numPr>
        <w:jc w:val="both"/>
        <w:rPr>
          <w:rFonts w:ascii="Amasis MT Pro" w:hAnsi="Amasis MT Pro" w:cs="Times New Roman"/>
        </w:rPr>
      </w:pPr>
      <w:r w:rsidRPr="000F0DEA">
        <w:rPr>
          <w:rFonts w:ascii="Amasis MT Pro" w:hAnsi="Amasis MT Pro" w:cs="Times New Roman"/>
        </w:rPr>
        <w:t>Sporcu çiftler ön kayıtlarını ve yarışma öncesi kayıtlarını, TDSF tarafından duyurulan tarih ve zaman diliminde yaptırmak zorundadır. Aksi takdirde, kural ihlali sebebiyle o etaptaki yarışma haklarını kaybederler.</w:t>
      </w:r>
    </w:p>
    <w:p w14:paraId="4DA7EC30" w14:textId="77777777" w:rsidR="00CF6BD4" w:rsidRDefault="00DB2691" w:rsidP="00CF6BD4">
      <w:pPr>
        <w:pStyle w:val="Balk3"/>
        <w:jc w:val="both"/>
        <w:rPr>
          <w:rFonts w:ascii="Amasis MT Pro" w:hAnsi="Amasis MT Pro" w:cs="Times New Roman"/>
          <w:b/>
          <w:bCs/>
          <w:sz w:val="22"/>
          <w:szCs w:val="22"/>
        </w:rPr>
      </w:pPr>
      <w:r w:rsidRPr="00A91BDD">
        <w:rPr>
          <w:rFonts w:ascii="Amasis MT Pro" w:hAnsi="Amasis MT Pro" w:cs="Times New Roman"/>
          <w:b/>
          <w:bCs/>
          <w:sz w:val="22"/>
          <w:szCs w:val="22"/>
        </w:rPr>
        <w:t>B1 – Madde</w:t>
      </w:r>
      <w:r>
        <w:rPr>
          <w:rFonts w:ascii="Amasis MT Pro" w:hAnsi="Amasis MT Pro" w:cs="Times New Roman"/>
          <w:b/>
          <w:bCs/>
          <w:sz w:val="22"/>
          <w:szCs w:val="22"/>
        </w:rPr>
        <w:t xml:space="preserve"> </w:t>
      </w:r>
      <w:proofErr w:type="gramStart"/>
      <w:r w:rsidRPr="00A91BDD">
        <w:rPr>
          <w:rFonts w:ascii="Amasis MT Pro" w:hAnsi="Amasis MT Pro" w:cs="Times New Roman"/>
          <w:b/>
          <w:bCs/>
          <w:sz w:val="22"/>
          <w:szCs w:val="22"/>
        </w:rPr>
        <w:t>2 -</w:t>
      </w:r>
      <w:proofErr w:type="gramEnd"/>
      <w:r>
        <w:rPr>
          <w:rFonts w:ascii="Amasis MT Pro" w:hAnsi="Amasis MT Pro" w:cs="Times New Roman"/>
          <w:b/>
          <w:bCs/>
          <w:sz w:val="22"/>
          <w:szCs w:val="22"/>
        </w:rPr>
        <w:t xml:space="preserve"> </w:t>
      </w:r>
      <w:r w:rsidR="001B10CC">
        <w:rPr>
          <w:rFonts w:ascii="Amasis MT Pro" w:hAnsi="Amasis MT Pro" w:cs="Times New Roman"/>
          <w:b/>
          <w:bCs/>
          <w:sz w:val="22"/>
          <w:szCs w:val="22"/>
        </w:rPr>
        <w:t>6</w:t>
      </w:r>
      <w:r w:rsidRPr="00A91BDD">
        <w:rPr>
          <w:rFonts w:ascii="Amasis MT Pro" w:hAnsi="Amasis MT Pro" w:cs="Times New Roman"/>
          <w:b/>
          <w:bCs/>
          <w:sz w:val="22"/>
          <w:szCs w:val="22"/>
        </w:rPr>
        <w:t xml:space="preserve"> </w:t>
      </w:r>
      <w:r>
        <w:rPr>
          <w:rFonts w:ascii="Amasis MT Pro" w:hAnsi="Amasis MT Pro" w:cs="Times New Roman"/>
          <w:b/>
          <w:bCs/>
          <w:sz w:val="22"/>
          <w:szCs w:val="22"/>
        </w:rPr>
        <w:t>-</w:t>
      </w:r>
      <w:r w:rsidRPr="00A91BDD">
        <w:rPr>
          <w:rFonts w:ascii="Amasis MT Pro" w:hAnsi="Amasis MT Pro" w:cs="Times New Roman"/>
          <w:b/>
          <w:bCs/>
          <w:sz w:val="22"/>
          <w:szCs w:val="22"/>
        </w:rPr>
        <w:t xml:space="preserve"> 2: </w:t>
      </w:r>
      <w:r w:rsidR="009C6F99">
        <w:rPr>
          <w:rFonts w:ascii="Amasis MT Pro" w:hAnsi="Amasis MT Pro" w:cs="Times New Roman"/>
          <w:b/>
          <w:bCs/>
          <w:sz w:val="22"/>
          <w:szCs w:val="22"/>
        </w:rPr>
        <w:t>“</w:t>
      </w:r>
      <w:r w:rsidRPr="00A91BDD">
        <w:rPr>
          <w:rFonts w:ascii="Amasis MT Pro" w:hAnsi="Amasis MT Pro" w:cs="Times New Roman"/>
          <w:b/>
          <w:bCs/>
          <w:sz w:val="22"/>
          <w:szCs w:val="22"/>
        </w:rPr>
        <w:t xml:space="preserve">Salsa </w:t>
      </w:r>
      <w:r>
        <w:rPr>
          <w:rFonts w:ascii="Amasis MT Pro" w:hAnsi="Amasis MT Pro" w:cs="Times New Roman"/>
          <w:b/>
          <w:bCs/>
          <w:sz w:val="22"/>
          <w:szCs w:val="22"/>
        </w:rPr>
        <w:t>Grup</w:t>
      </w:r>
      <w:r w:rsidR="009C6F99">
        <w:rPr>
          <w:rFonts w:ascii="Amasis MT Pro" w:hAnsi="Amasis MT Pro" w:cs="Times New Roman"/>
          <w:b/>
          <w:bCs/>
          <w:sz w:val="22"/>
          <w:szCs w:val="22"/>
        </w:rPr>
        <w:t>”</w:t>
      </w:r>
      <w:r>
        <w:rPr>
          <w:rFonts w:ascii="Amasis MT Pro" w:hAnsi="Amasis MT Pro" w:cs="Times New Roman"/>
          <w:b/>
          <w:bCs/>
          <w:sz w:val="22"/>
          <w:szCs w:val="22"/>
        </w:rPr>
        <w:t xml:space="preserve"> </w:t>
      </w:r>
      <w:r w:rsidR="00DE588C">
        <w:rPr>
          <w:rFonts w:ascii="Amasis MT Pro" w:hAnsi="Amasis MT Pro" w:cs="Times New Roman"/>
          <w:b/>
          <w:bCs/>
          <w:sz w:val="22"/>
          <w:szCs w:val="22"/>
        </w:rPr>
        <w:t xml:space="preserve">Genel </w:t>
      </w:r>
      <w:r w:rsidRPr="00A91BDD">
        <w:rPr>
          <w:rFonts w:ascii="Amasis MT Pro" w:hAnsi="Amasis MT Pro" w:cs="Times New Roman"/>
          <w:b/>
          <w:bCs/>
          <w:sz w:val="22"/>
          <w:szCs w:val="22"/>
        </w:rPr>
        <w:t>Kuralları</w:t>
      </w:r>
    </w:p>
    <w:p w14:paraId="3E1CDBA8" w14:textId="77777777" w:rsidR="00CF6BD4" w:rsidRPr="00CF6BD4" w:rsidRDefault="00CF6BD4" w:rsidP="00CF6BD4"/>
    <w:p w14:paraId="74239D49" w14:textId="77777777" w:rsidR="009E68AC" w:rsidRDefault="009E68AC">
      <w:pPr>
        <w:pStyle w:val="ListeParagraf"/>
        <w:numPr>
          <w:ilvl w:val="0"/>
          <w:numId w:val="5"/>
        </w:numPr>
        <w:jc w:val="both"/>
        <w:rPr>
          <w:rFonts w:ascii="Amasis MT Pro" w:hAnsi="Amasis MT Pro" w:cs="Times New Roman"/>
          <w:color w:val="000000" w:themeColor="text1"/>
        </w:rPr>
      </w:pPr>
      <w:r>
        <w:rPr>
          <w:rFonts w:ascii="Amasis MT Pro" w:hAnsi="Amasis MT Pro" w:cs="Times New Roman"/>
          <w:color w:val="000000" w:themeColor="text1"/>
        </w:rPr>
        <w:t xml:space="preserve">Her sporcu kendi yaş grubunda sadece bir gruptan yarışabilir. </w:t>
      </w:r>
      <w:r w:rsidR="00B67E89">
        <w:rPr>
          <w:rFonts w:ascii="Amasis MT Pro" w:hAnsi="Amasis MT Pro" w:cs="Times New Roman"/>
          <w:color w:val="000000" w:themeColor="text1"/>
        </w:rPr>
        <w:t xml:space="preserve">Yani sporcu kendisi ile rakip olamaz. </w:t>
      </w:r>
      <w:r>
        <w:rPr>
          <w:rFonts w:ascii="Amasis MT Pro" w:hAnsi="Amasis MT Pro" w:cs="Times New Roman"/>
          <w:color w:val="000000" w:themeColor="text1"/>
        </w:rPr>
        <w:t>Aynı zamanda h</w:t>
      </w:r>
      <w:r w:rsidRPr="009E68AC">
        <w:rPr>
          <w:rFonts w:ascii="Amasis MT Pro" w:hAnsi="Amasis MT Pro" w:cs="Times New Roman"/>
          <w:color w:val="000000" w:themeColor="text1"/>
        </w:rPr>
        <w:t xml:space="preserve">er sporcu bir üst yaş grubundaki </w:t>
      </w:r>
      <w:r>
        <w:rPr>
          <w:rFonts w:ascii="Amasis MT Pro" w:hAnsi="Amasis MT Pro" w:cs="Times New Roman"/>
          <w:color w:val="000000" w:themeColor="text1"/>
        </w:rPr>
        <w:t xml:space="preserve">bir </w:t>
      </w:r>
      <w:r w:rsidRPr="009E68AC">
        <w:rPr>
          <w:rFonts w:ascii="Amasis MT Pro" w:hAnsi="Amasis MT Pro" w:cs="Times New Roman"/>
          <w:color w:val="000000" w:themeColor="text1"/>
        </w:rPr>
        <w:t xml:space="preserve">gruba da dahil olabilir. </w:t>
      </w:r>
      <w:r>
        <w:rPr>
          <w:rFonts w:ascii="Amasis MT Pro" w:hAnsi="Amasis MT Pro" w:cs="Times New Roman"/>
          <w:color w:val="000000" w:themeColor="text1"/>
        </w:rPr>
        <w:t>Toplamda her sporcu</w:t>
      </w:r>
      <w:r w:rsidR="00DE588C">
        <w:rPr>
          <w:rFonts w:ascii="Amasis MT Pro" w:hAnsi="Amasis MT Pro" w:cs="Times New Roman"/>
          <w:color w:val="000000" w:themeColor="text1"/>
        </w:rPr>
        <w:t>, aynı etap içerisinde,</w:t>
      </w:r>
      <w:r>
        <w:rPr>
          <w:rFonts w:ascii="Amasis MT Pro" w:hAnsi="Amasis MT Pro" w:cs="Times New Roman"/>
          <w:color w:val="000000" w:themeColor="text1"/>
        </w:rPr>
        <w:t xml:space="preserve"> maksimum iki </w:t>
      </w:r>
      <w:r w:rsidR="00DE588C">
        <w:rPr>
          <w:rFonts w:ascii="Amasis MT Pro" w:hAnsi="Amasis MT Pro" w:cs="Times New Roman"/>
          <w:color w:val="000000" w:themeColor="text1"/>
        </w:rPr>
        <w:t xml:space="preserve">ayrı </w:t>
      </w:r>
      <w:r>
        <w:rPr>
          <w:rFonts w:ascii="Amasis MT Pro" w:hAnsi="Amasis MT Pro" w:cs="Times New Roman"/>
          <w:color w:val="000000" w:themeColor="text1"/>
        </w:rPr>
        <w:t>grupta yer alabilir.</w:t>
      </w:r>
    </w:p>
    <w:p w14:paraId="1555F0E2" w14:textId="77777777" w:rsidR="009E68AC" w:rsidRDefault="009E68AC" w:rsidP="009E68AC">
      <w:pPr>
        <w:pStyle w:val="ListeParagraf"/>
        <w:jc w:val="both"/>
        <w:rPr>
          <w:rFonts w:ascii="Amasis MT Pro" w:hAnsi="Amasis MT Pro" w:cs="Times New Roman"/>
          <w:color w:val="000000" w:themeColor="text1"/>
        </w:rPr>
      </w:pPr>
    </w:p>
    <w:p w14:paraId="1D06CF37" w14:textId="77777777" w:rsidR="00CA648F" w:rsidRDefault="009E68AC">
      <w:pPr>
        <w:pStyle w:val="ListeParagraf"/>
        <w:numPr>
          <w:ilvl w:val="0"/>
          <w:numId w:val="5"/>
        </w:numPr>
        <w:jc w:val="both"/>
        <w:rPr>
          <w:rFonts w:ascii="Amasis MT Pro" w:hAnsi="Amasis MT Pro" w:cs="Times New Roman"/>
          <w:color w:val="000000" w:themeColor="text1"/>
        </w:rPr>
      </w:pPr>
      <w:r w:rsidRPr="00CA648F">
        <w:rPr>
          <w:rFonts w:ascii="Amasis MT Pro" w:hAnsi="Amasis MT Pro" w:cs="Times New Roman"/>
          <w:color w:val="000000" w:themeColor="text1"/>
        </w:rPr>
        <w:t>Her grup, kendi yaş grubunun altındaki yaş kategorisinden maksimum 3 sporcu alabilir.</w:t>
      </w:r>
      <w:r w:rsidR="00C554E2" w:rsidRPr="00CA648F">
        <w:rPr>
          <w:rFonts w:ascii="Amasis MT Pro" w:hAnsi="Amasis MT Pro" w:cs="Times New Roman"/>
          <w:color w:val="000000" w:themeColor="text1"/>
        </w:rPr>
        <w:t xml:space="preserve"> </w:t>
      </w:r>
      <w:r w:rsidR="00DE588C" w:rsidRPr="00CA648F">
        <w:rPr>
          <w:rFonts w:ascii="Amasis MT Pro" w:hAnsi="Amasis MT Pro" w:cs="Times New Roman"/>
          <w:color w:val="000000" w:themeColor="text1"/>
        </w:rPr>
        <w:t>Her yaş grubu, (dilerse) bir üst yaş grubundan yarışma hakkına sahiptir.</w:t>
      </w:r>
      <w:r w:rsidR="00C554E2" w:rsidRPr="00CA648F">
        <w:rPr>
          <w:rFonts w:ascii="Amasis MT Pro" w:hAnsi="Amasis MT Pro" w:cs="Times New Roman"/>
          <w:color w:val="000000" w:themeColor="text1"/>
        </w:rPr>
        <w:t xml:space="preserve"> </w:t>
      </w:r>
      <w:r w:rsidR="00612871" w:rsidRPr="00CA648F">
        <w:rPr>
          <w:rFonts w:ascii="Amasis MT Pro" w:hAnsi="Amasis MT Pro" w:cs="Times New Roman"/>
        </w:rPr>
        <w:t xml:space="preserve">Yarışmaya kayıtlı olduğu halde koreografisini sergilemeye </w:t>
      </w:r>
      <w:r w:rsidR="00DB2691" w:rsidRPr="00CA648F">
        <w:rPr>
          <w:rFonts w:ascii="Amasis MT Pro" w:hAnsi="Amasis MT Pro" w:cs="Times New Roman"/>
        </w:rPr>
        <w:t xml:space="preserve">çıkmayan </w:t>
      </w:r>
      <w:r w:rsidR="00612871" w:rsidRPr="00CA648F">
        <w:rPr>
          <w:rFonts w:ascii="Amasis MT Pro" w:hAnsi="Amasis MT Pro" w:cs="Times New Roman"/>
        </w:rPr>
        <w:t>grup</w:t>
      </w:r>
      <w:r w:rsidR="00DB2691" w:rsidRPr="00CA648F">
        <w:rPr>
          <w:rFonts w:ascii="Amasis MT Pro" w:hAnsi="Amasis MT Pro" w:cs="Times New Roman"/>
        </w:rPr>
        <w:t>lar</w:t>
      </w:r>
      <w:r w:rsidR="00612871" w:rsidRPr="00CA648F">
        <w:rPr>
          <w:rFonts w:ascii="Amasis MT Pro" w:hAnsi="Amasis MT Pro" w:cs="Times New Roman"/>
        </w:rPr>
        <w:t>,</w:t>
      </w:r>
      <w:r w:rsidR="00DB2691" w:rsidRPr="00CA648F">
        <w:rPr>
          <w:rFonts w:ascii="Amasis MT Pro" w:hAnsi="Amasis MT Pro" w:cs="Times New Roman"/>
        </w:rPr>
        <w:t xml:space="preserve"> otomatik olarak sonunculuğa yerleştirilir.</w:t>
      </w:r>
      <w:r w:rsidR="00612871" w:rsidRPr="00CA648F">
        <w:rPr>
          <w:rFonts w:ascii="Amasis MT Pro" w:hAnsi="Amasis MT Pro" w:cs="Times New Roman"/>
        </w:rPr>
        <w:t xml:space="preserve"> </w:t>
      </w:r>
      <w:r w:rsidR="00DB2691" w:rsidRPr="00CA648F">
        <w:rPr>
          <w:rFonts w:ascii="Amasis MT Pro" w:hAnsi="Amasis MT Pro" w:cs="Times New Roman"/>
          <w:color w:val="000000" w:themeColor="text1"/>
        </w:rPr>
        <w:t xml:space="preserve">1’den fazla </w:t>
      </w:r>
      <w:r w:rsidR="00612871" w:rsidRPr="00CA648F">
        <w:rPr>
          <w:rFonts w:ascii="Amasis MT Pro" w:hAnsi="Amasis MT Pro" w:cs="Times New Roman"/>
          <w:color w:val="000000" w:themeColor="text1"/>
        </w:rPr>
        <w:t>grup</w:t>
      </w:r>
      <w:r w:rsidR="00DB2691" w:rsidRPr="00CA648F">
        <w:rPr>
          <w:rFonts w:ascii="Amasis MT Pro" w:hAnsi="Amasis MT Pro" w:cs="Times New Roman"/>
          <w:color w:val="000000" w:themeColor="text1"/>
        </w:rPr>
        <w:t xml:space="preserve"> koreografi</w:t>
      </w:r>
      <w:r w:rsidR="00612871" w:rsidRPr="00CA648F">
        <w:rPr>
          <w:rFonts w:ascii="Amasis MT Pro" w:hAnsi="Amasis MT Pro" w:cs="Times New Roman"/>
          <w:color w:val="000000" w:themeColor="text1"/>
        </w:rPr>
        <w:t xml:space="preserve"> sergilemediğinde, hepsine aynı</w:t>
      </w:r>
      <w:r w:rsidR="00185563" w:rsidRPr="00CA648F">
        <w:rPr>
          <w:rFonts w:ascii="Amasis MT Pro" w:hAnsi="Amasis MT Pro" w:cs="Times New Roman"/>
          <w:color w:val="000000" w:themeColor="text1"/>
        </w:rPr>
        <w:t xml:space="preserve"> ve</w:t>
      </w:r>
      <w:r w:rsidR="00612871" w:rsidRPr="00CA648F">
        <w:rPr>
          <w:rFonts w:ascii="Amasis MT Pro" w:hAnsi="Amasis MT Pro" w:cs="Times New Roman"/>
          <w:color w:val="000000" w:themeColor="text1"/>
        </w:rPr>
        <w:t xml:space="preserve"> en düşük derece verilir.</w:t>
      </w:r>
    </w:p>
    <w:p w14:paraId="294844E7" w14:textId="77777777" w:rsidR="005666BF" w:rsidRPr="005666BF" w:rsidRDefault="005666BF" w:rsidP="005666BF">
      <w:pPr>
        <w:pStyle w:val="ListeParagraf"/>
        <w:rPr>
          <w:rFonts w:ascii="Amasis MT Pro" w:hAnsi="Amasis MT Pro" w:cs="Times New Roman"/>
          <w:color w:val="000000" w:themeColor="text1"/>
        </w:rPr>
      </w:pPr>
    </w:p>
    <w:p w14:paraId="5488162D" w14:textId="77777777" w:rsidR="005666BF" w:rsidRDefault="005666BF" w:rsidP="005666BF">
      <w:pPr>
        <w:pStyle w:val="ListeParagraf"/>
        <w:jc w:val="both"/>
        <w:rPr>
          <w:rFonts w:ascii="Amasis MT Pro" w:hAnsi="Amasis MT Pro" w:cs="Times New Roman"/>
          <w:color w:val="000000" w:themeColor="text1"/>
        </w:rPr>
      </w:pPr>
    </w:p>
    <w:p w14:paraId="03C7A866" w14:textId="77777777" w:rsidR="005666BF" w:rsidRDefault="005666BF" w:rsidP="005666BF">
      <w:pPr>
        <w:pStyle w:val="ListeParagraf"/>
        <w:jc w:val="both"/>
        <w:rPr>
          <w:rFonts w:ascii="Amasis MT Pro" w:hAnsi="Amasis MT Pro" w:cs="Times New Roman"/>
          <w:color w:val="000000" w:themeColor="text1"/>
        </w:rPr>
      </w:pPr>
    </w:p>
    <w:p w14:paraId="1D9401B0" w14:textId="77777777" w:rsidR="005666BF" w:rsidRPr="00FB735F" w:rsidRDefault="005666BF" w:rsidP="005666BF">
      <w:pPr>
        <w:pStyle w:val="ListeParagraf"/>
        <w:jc w:val="both"/>
        <w:rPr>
          <w:rFonts w:ascii="Amasis MT Pro" w:hAnsi="Amasis MT Pro" w:cs="Times New Roman"/>
          <w:color w:val="000000" w:themeColor="text1"/>
        </w:rPr>
      </w:pPr>
    </w:p>
    <w:p w14:paraId="52116BFE" w14:textId="77777777" w:rsidR="00DB2691" w:rsidRPr="00A91BDD" w:rsidRDefault="00DB2691" w:rsidP="00DB2691">
      <w:pPr>
        <w:pStyle w:val="Balk3"/>
        <w:jc w:val="both"/>
        <w:rPr>
          <w:rFonts w:ascii="Amasis MT Pro" w:hAnsi="Amasis MT Pro" w:cs="Times New Roman"/>
          <w:b/>
          <w:bCs/>
          <w:color w:val="9D3511" w:themeColor="accent1" w:themeShade="BF"/>
          <w:sz w:val="22"/>
          <w:szCs w:val="22"/>
        </w:rPr>
      </w:pPr>
      <w:r w:rsidRPr="00A91BDD">
        <w:rPr>
          <w:rFonts w:ascii="Amasis MT Pro" w:hAnsi="Amasis MT Pro" w:cs="Times New Roman"/>
          <w:b/>
          <w:bCs/>
          <w:color w:val="9D3511" w:themeColor="accent1" w:themeShade="BF"/>
          <w:sz w:val="22"/>
          <w:szCs w:val="22"/>
        </w:rPr>
        <w:lastRenderedPageBreak/>
        <w:t xml:space="preserve">B1 – Madde </w:t>
      </w:r>
      <w:proofErr w:type="gramStart"/>
      <w:r w:rsidRPr="00A91BDD">
        <w:rPr>
          <w:rFonts w:ascii="Amasis MT Pro" w:hAnsi="Amasis MT Pro" w:cs="Times New Roman"/>
          <w:b/>
          <w:bCs/>
          <w:color w:val="9D3511" w:themeColor="accent1" w:themeShade="BF"/>
          <w:sz w:val="22"/>
          <w:szCs w:val="22"/>
        </w:rPr>
        <w:t xml:space="preserve">2 </w:t>
      </w:r>
      <w:r w:rsidR="001B10CC">
        <w:rPr>
          <w:rFonts w:ascii="Amasis MT Pro" w:hAnsi="Amasis MT Pro" w:cs="Times New Roman"/>
          <w:b/>
          <w:bCs/>
          <w:color w:val="9D3511" w:themeColor="accent1" w:themeShade="BF"/>
          <w:sz w:val="22"/>
          <w:szCs w:val="22"/>
        </w:rPr>
        <w:t>-</w:t>
      </w:r>
      <w:proofErr w:type="gramEnd"/>
      <w:r w:rsidRPr="00A91BDD">
        <w:rPr>
          <w:rFonts w:ascii="Amasis MT Pro" w:hAnsi="Amasis MT Pro" w:cs="Times New Roman"/>
          <w:b/>
          <w:bCs/>
          <w:color w:val="9D3511" w:themeColor="accent1" w:themeShade="BF"/>
          <w:sz w:val="22"/>
          <w:szCs w:val="22"/>
        </w:rPr>
        <w:t xml:space="preserve"> </w:t>
      </w:r>
      <w:r w:rsidR="001B10CC">
        <w:rPr>
          <w:rFonts w:ascii="Amasis MT Pro" w:hAnsi="Amasis MT Pro" w:cs="Times New Roman"/>
          <w:b/>
          <w:bCs/>
          <w:color w:val="9D3511" w:themeColor="accent1" w:themeShade="BF"/>
          <w:sz w:val="22"/>
          <w:szCs w:val="22"/>
        </w:rPr>
        <w:t xml:space="preserve">6 </w:t>
      </w:r>
      <w:r w:rsidR="00612871">
        <w:rPr>
          <w:rFonts w:ascii="Amasis MT Pro" w:hAnsi="Amasis MT Pro" w:cs="Times New Roman"/>
          <w:b/>
          <w:bCs/>
          <w:color w:val="9D3511" w:themeColor="accent1" w:themeShade="BF"/>
          <w:sz w:val="22"/>
          <w:szCs w:val="22"/>
        </w:rPr>
        <w:t>-</w:t>
      </w:r>
      <w:r w:rsidRPr="00A91BDD">
        <w:rPr>
          <w:rFonts w:ascii="Amasis MT Pro" w:hAnsi="Amasis MT Pro" w:cs="Times New Roman"/>
          <w:b/>
          <w:bCs/>
          <w:color w:val="9D3511" w:themeColor="accent1" w:themeShade="BF"/>
          <w:sz w:val="22"/>
          <w:szCs w:val="22"/>
        </w:rPr>
        <w:t xml:space="preserve"> 3: </w:t>
      </w:r>
      <w:r w:rsidR="009C6F99">
        <w:rPr>
          <w:rFonts w:ascii="Amasis MT Pro" w:hAnsi="Amasis MT Pro" w:cs="Times New Roman"/>
          <w:b/>
          <w:bCs/>
          <w:color w:val="9D3511" w:themeColor="accent1" w:themeShade="BF"/>
          <w:sz w:val="22"/>
          <w:szCs w:val="22"/>
        </w:rPr>
        <w:t>“</w:t>
      </w:r>
      <w:r w:rsidRPr="00A91BDD">
        <w:rPr>
          <w:rFonts w:ascii="Amasis MT Pro" w:hAnsi="Amasis MT Pro" w:cs="Times New Roman"/>
          <w:b/>
          <w:bCs/>
          <w:color w:val="9D3511" w:themeColor="accent1" w:themeShade="BF"/>
          <w:sz w:val="22"/>
          <w:szCs w:val="22"/>
        </w:rPr>
        <w:t xml:space="preserve">Salsa </w:t>
      </w:r>
      <w:r w:rsidR="00612871">
        <w:rPr>
          <w:rFonts w:ascii="Amasis MT Pro" w:hAnsi="Amasis MT Pro" w:cs="Times New Roman"/>
          <w:b/>
          <w:bCs/>
          <w:color w:val="9D3511" w:themeColor="accent1" w:themeShade="BF"/>
          <w:sz w:val="22"/>
          <w:szCs w:val="22"/>
        </w:rPr>
        <w:t>Grup</w:t>
      </w:r>
      <w:r w:rsidR="009C6F99">
        <w:rPr>
          <w:rFonts w:ascii="Amasis MT Pro" w:hAnsi="Amasis MT Pro" w:cs="Times New Roman"/>
          <w:b/>
          <w:bCs/>
          <w:color w:val="9D3511" w:themeColor="accent1" w:themeShade="BF"/>
          <w:sz w:val="22"/>
          <w:szCs w:val="22"/>
        </w:rPr>
        <w:t>”</w:t>
      </w:r>
      <w:r w:rsidRPr="00A91BDD">
        <w:rPr>
          <w:rFonts w:ascii="Amasis MT Pro" w:hAnsi="Amasis MT Pro" w:cs="Times New Roman"/>
          <w:b/>
          <w:bCs/>
          <w:color w:val="9D3511" w:themeColor="accent1" w:themeShade="BF"/>
          <w:sz w:val="22"/>
          <w:szCs w:val="22"/>
        </w:rPr>
        <w:t xml:space="preserve"> Koreografi Kuralları</w:t>
      </w:r>
    </w:p>
    <w:p w14:paraId="0168CBD0" w14:textId="77777777" w:rsidR="00DB2691" w:rsidRPr="00A91BDD" w:rsidRDefault="00DB2691" w:rsidP="00DB2691">
      <w:pPr>
        <w:jc w:val="both"/>
        <w:rPr>
          <w:rFonts w:ascii="Amasis MT Pro" w:hAnsi="Amasis MT Pro"/>
        </w:rPr>
      </w:pPr>
    </w:p>
    <w:p w14:paraId="2C5FAA8E" w14:textId="77777777" w:rsidR="00DB2691" w:rsidRDefault="00DB2691" w:rsidP="00DB2691">
      <w:pPr>
        <w:ind w:left="1416" w:hanging="711"/>
        <w:jc w:val="both"/>
        <w:rPr>
          <w:rFonts w:ascii="Amasis MT Pro" w:hAnsi="Amasis MT Pro" w:cs="Times New Roman"/>
        </w:rPr>
      </w:pPr>
      <w:r w:rsidRPr="00A91BDD">
        <w:rPr>
          <w:rFonts w:ascii="Amasis MT Pro" w:hAnsi="Amasis MT Pro" w:cs="Times New Roman"/>
          <w:b/>
          <w:bCs/>
        </w:rPr>
        <w:t>a)</w:t>
      </w:r>
      <w:r w:rsidRPr="00A91BDD">
        <w:rPr>
          <w:rFonts w:ascii="Amasis MT Pro" w:hAnsi="Amasis MT Pro" w:cs="Times New Roman"/>
          <w:b/>
          <w:bCs/>
        </w:rPr>
        <w:tab/>
      </w:r>
      <w:r w:rsidR="00E809E8" w:rsidRPr="00A91BDD">
        <w:rPr>
          <w:rFonts w:ascii="Amasis MT Pro" w:hAnsi="Amasis MT Pro" w:cs="Times New Roman"/>
        </w:rPr>
        <w:t xml:space="preserve">Koreografilerde en fazla 3 </w:t>
      </w:r>
      <w:r w:rsidR="00E809E8">
        <w:rPr>
          <w:rFonts w:ascii="Amasis MT Pro" w:hAnsi="Amasis MT Pro" w:cs="Times New Roman"/>
        </w:rPr>
        <w:t>“A</w:t>
      </w:r>
      <w:r w:rsidR="00E809E8" w:rsidRPr="00A91BDD">
        <w:rPr>
          <w:rFonts w:ascii="Amasis MT Pro" w:hAnsi="Amasis MT Pro" w:cs="Times New Roman"/>
        </w:rPr>
        <w:t>krobasi</w:t>
      </w:r>
      <w:r w:rsidR="00E809E8">
        <w:rPr>
          <w:rFonts w:ascii="Amasis MT Pro" w:hAnsi="Amasis MT Pro" w:cs="Times New Roman"/>
        </w:rPr>
        <w:t xml:space="preserve"> ve / veya High Lift”</w:t>
      </w:r>
      <w:r w:rsidR="00E809E8" w:rsidRPr="00A91BDD">
        <w:rPr>
          <w:rFonts w:ascii="Amasis MT Pro" w:hAnsi="Amasis MT Pro" w:cs="Times New Roman"/>
        </w:rPr>
        <w:t xml:space="preserve"> kullanılabilir. Sporculardan herhangi biri diğerinden farklı bir anda </w:t>
      </w:r>
      <w:r w:rsidR="00E809E8">
        <w:rPr>
          <w:rFonts w:ascii="Amasis MT Pro" w:hAnsi="Amasis MT Pro" w:cs="Times New Roman"/>
        </w:rPr>
        <w:t>“A</w:t>
      </w:r>
      <w:r w:rsidR="00E809E8" w:rsidRPr="00A91BDD">
        <w:rPr>
          <w:rFonts w:ascii="Amasis MT Pro" w:hAnsi="Amasis MT Pro" w:cs="Times New Roman"/>
        </w:rPr>
        <w:t>krobasi</w:t>
      </w:r>
      <w:r w:rsidR="00E809E8">
        <w:rPr>
          <w:rFonts w:ascii="Amasis MT Pro" w:hAnsi="Amasis MT Pro" w:cs="Times New Roman"/>
        </w:rPr>
        <w:t xml:space="preserve"> veya High Lift”</w:t>
      </w:r>
      <w:r w:rsidR="00E809E8" w:rsidRPr="00A91BDD">
        <w:rPr>
          <w:rFonts w:ascii="Amasis MT Pro" w:hAnsi="Amasis MT Pro" w:cs="Times New Roman"/>
        </w:rPr>
        <w:t xml:space="preserve"> yaptığında, çift için 1 </w:t>
      </w:r>
      <w:r w:rsidR="00E809E8">
        <w:rPr>
          <w:rFonts w:ascii="Amasis MT Pro" w:hAnsi="Amasis MT Pro" w:cs="Times New Roman"/>
        </w:rPr>
        <w:t>“A</w:t>
      </w:r>
      <w:r w:rsidR="00E809E8" w:rsidRPr="00A91BDD">
        <w:rPr>
          <w:rFonts w:ascii="Amasis MT Pro" w:hAnsi="Amasis MT Pro" w:cs="Times New Roman"/>
        </w:rPr>
        <w:t>krobasi</w:t>
      </w:r>
      <w:r w:rsidR="00E809E8">
        <w:rPr>
          <w:rFonts w:ascii="Amasis MT Pro" w:hAnsi="Amasis MT Pro" w:cs="Times New Roman"/>
        </w:rPr>
        <w:t xml:space="preserve"> veya High Lift”</w:t>
      </w:r>
      <w:r w:rsidR="00E809E8" w:rsidRPr="00A91BDD">
        <w:rPr>
          <w:rFonts w:ascii="Amasis MT Pro" w:hAnsi="Amasis MT Pro" w:cs="Times New Roman"/>
        </w:rPr>
        <w:t xml:space="preserve"> hakkı kullanılmış olur.</w:t>
      </w:r>
      <w:r w:rsidR="00E809E8">
        <w:rPr>
          <w:rFonts w:ascii="Amasis MT Pro" w:hAnsi="Amasis MT Pro" w:cs="Times New Roman"/>
        </w:rPr>
        <w:t xml:space="preserve"> </w:t>
      </w:r>
      <w:r w:rsidR="00E809E8" w:rsidRPr="00A91BDD">
        <w:rPr>
          <w:rFonts w:ascii="Amasis MT Pro" w:hAnsi="Amasis MT Pro" w:cs="Times New Roman"/>
        </w:rPr>
        <w:t xml:space="preserve">İki sporcunun aynı anda yaptığı akrobatik hareketler -farklı olsa dahi- </w:t>
      </w:r>
      <w:r w:rsidR="00E809E8">
        <w:rPr>
          <w:rFonts w:ascii="Amasis MT Pro" w:hAnsi="Amasis MT Pro" w:cs="Times New Roman"/>
        </w:rPr>
        <w:t>tek hareket</w:t>
      </w:r>
      <w:r w:rsidR="00E809E8" w:rsidRPr="00A91BDD">
        <w:rPr>
          <w:rFonts w:ascii="Amasis MT Pro" w:hAnsi="Amasis MT Pro" w:cs="Times New Roman"/>
        </w:rPr>
        <w:t xml:space="preserve"> olarak sayılır. (Örneğin bir sporcu yerde </w:t>
      </w:r>
      <w:r w:rsidR="00E809E8">
        <w:rPr>
          <w:rFonts w:ascii="Amasis MT Pro" w:hAnsi="Amasis MT Pro" w:cs="Times New Roman"/>
        </w:rPr>
        <w:t>“Ö</w:t>
      </w:r>
      <w:r w:rsidR="00E809E8" w:rsidRPr="00A91BDD">
        <w:rPr>
          <w:rFonts w:ascii="Amasis MT Pro" w:hAnsi="Amasis MT Pro" w:cs="Times New Roman"/>
        </w:rPr>
        <w:t xml:space="preserve">ne </w:t>
      </w:r>
      <w:r w:rsidR="00E809E8">
        <w:rPr>
          <w:rFonts w:ascii="Amasis MT Pro" w:hAnsi="Amasis MT Pro" w:cs="Times New Roman"/>
        </w:rPr>
        <w:t>T</w:t>
      </w:r>
      <w:r w:rsidR="00E809E8" w:rsidRPr="00A91BDD">
        <w:rPr>
          <w:rFonts w:ascii="Amasis MT Pro" w:hAnsi="Amasis MT Pro" w:cs="Times New Roman"/>
        </w:rPr>
        <w:t>akla</w:t>
      </w:r>
      <w:r w:rsidR="00E809E8">
        <w:rPr>
          <w:rFonts w:ascii="Amasis MT Pro" w:hAnsi="Amasis MT Pro" w:cs="Times New Roman"/>
        </w:rPr>
        <w:t>”</w:t>
      </w:r>
      <w:r w:rsidR="00E809E8" w:rsidRPr="00A91BDD">
        <w:rPr>
          <w:rFonts w:ascii="Amasis MT Pro" w:hAnsi="Amasis MT Pro" w:cs="Times New Roman"/>
        </w:rPr>
        <w:t xml:space="preserve"> atarken diğeri aynı esnada </w:t>
      </w:r>
      <w:r w:rsidR="00E809E8">
        <w:rPr>
          <w:rFonts w:ascii="Amasis MT Pro" w:hAnsi="Amasis MT Pro" w:cs="Times New Roman"/>
        </w:rPr>
        <w:t>“E</w:t>
      </w:r>
      <w:r w:rsidR="00E809E8" w:rsidRPr="00A91BDD">
        <w:rPr>
          <w:rFonts w:ascii="Amasis MT Pro" w:hAnsi="Amasis MT Pro" w:cs="Times New Roman"/>
        </w:rPr>
        <w:t xml:space="preserve">lsiz </w:t>
      </w:r>
      <w:r w:rsidR="00E809E8">
        <w:rPr>
          <w:rFonts w:ascii="Amasis MT Pro" w:hAnsi="Amasis MT Pro" w:cs="Times New Roman"/>
        </w:rPr>
        <w:t>Ç</w:t>
      </w:r>
      <w:r w:rsidR="00E809E8" w:rsidRPr="00A91BDD">
        <w:rPr>
          <w:rFonts w:ascii="Amasis MT Pro" w:hAnsi="Amasis MT Pro" w:cs="Times New Roman"/>
        </w:rPr>
        <w:t>ember</w:t>
      </w:r>
      <w:r w:rsidR="00E809E8">
        <w:rPr>
          <w:rFonts w:ascii="Amasis MT Pro" w:hAnsi="Amasis MT Pro" w:cs="Times New Roman"/>
        </w:rPr>
        <w:t>”</w:t>
      </w:r>
      <w:r w:rsidR="00E809E8" w:rsidRPr="00A91BDD">
        <w:rPr>
          <w:rFonts w:ascii="Amasis MT Pro" w:hAnsi="Amasis MT Pro" w:cs="Times New Roman"/>
        </w:rPr>
        <w:t xml:space="preserve"> atıyor olduğunda, her iki hareket de aynı zaman diliminde yapıldığı için 1 </w:t>
      </w:r>
      <w:r w:rsidR="00E809E8">
        <w:rPr>
          <w:rFonts w:ascii="Amasis MT Pro" w:hAnsi="Amasis MT Pro" w:cs="Times New Roman"/>
        </w:rPr>
        <w:t>“A</w:t>
      </w:r>
      <w:r w:rsidR="00E809E8" w:rsidRPr="00A91BDD">
        <w:rPr>
          <w:rFonts w:ascii="Amasis MT Pro" w:hAnsi="Amasis MT Pro" w:cs="Times New Roman"/>
        </w:rPr>
        <w:t>krobasi</w:t>
      </w:r>
      <w:r w:rsidR="00E809E8">
        <w:rPr>
          <w:rFonts w:ascii="Amasis MT Pro" w:hAnsi="Amasis MT Pro" w:cs="Times New Roman"/>
        </w:rPr>
        <w:t xml:space="preserve">” </w:t>
      </w:r>
      <w:r w:rsidR="00E809E8" w:rsidRPr="00A91BDD">
        <w:rPr>
          <w:rFonts w:ascii="Amasis MT Pro" w:hAnsi="Amasis MT Pro" w:cs="Times New Roman"/>
        </w:rPr>
        <w:t>hakkı kullanılmış sayılır.</w:t>
      </w:r>
      <w:r w:rsidR="00E809E8">
        <w:rPr>
          <w:rFonts w:ascii="Amasis MT Pro" w:hAnsi="Amasis MT Pro" w:cs="Times New Roman"/>
        </w:rPr>
        <w:t xml:space="preserve"> Herhangi bir sporcu veya sporcular “Akrobasi” yapıyorken başka sporcular aynı anda “High Lift” yapıyor olduğunda; 1 “Akrobasi ve 1 “High Lift” olmak üzere 2 hak kullanılmış sayılır.</w:t>
      </w:r>
    </w:p>
    <w:p w14:paraId="6D1EC1B5" w14:textId="77777777" w:rsidR="00A20365" w:rsidRPr="00A91BDD" w:rsidRDefault="00A20365" w:rsidP="00DB2691">
      <w:pPr>
        <w:ind w:left="1416" w:hanging="711"/>
        <w:jc w:val="both"/>
        <w:rPr>
          <w:rFonts w:ascii="Amasis MT Pro" w:hAnsi="Amasis MT Pro" w:cs="Times New Roman"/>
        </w:rPr>
      </w:pPr>
      <w:r w:rsidRPr="00A20365">
        <w:rPr>
          <w:rFonts w:ascii="Amasis MT Pro" w:hAnsi="Amasis MT Pro"/>
          <w:b/>
          <w:bCs/>
        </w:rPr>
        <w:t>b)</w:t>
      </w:r>
      <w:r>
        <w:rPr>
          <w:rFonts w:ascii="Amasis MT Pro" w:hAnsi="Amasis MT Pro"/>
        </w:rPr>
        <w:tab/>
      </w:r>
      <w:r w:rsidRPr="00A91BDD">
        <w:rPr>
          <w:rFonts w:ascii="Amasis MT Pro" w:hAnsi="Amasis MT Pro"/>
        </w:rPr>
        <w:t xml:space="preserve">Her bir </w:t>
      </w:r>
      <w:r w:rsidRPr="00A20365">
        <w:rPr>
          <w:rFonts w:ascii="Amasis MT Pro" w:hAnsi="Amasis MT Pro"/>
        </w:rPr>
        <w:t>“</w:t>
      </w:r>
      <w:r>
        <w:rPr>
          <w:rFonts w:ascii="Amasis MT Pro" w:hAnsi="Amasis MT Pro"/>
        </w:rPr>
        <w:t xml:space="preserve">High </w:t>
      </w:r>
      <w:r w:rsidRPr="00A20365">
        <w:rPr>
          <w:rFonts w:ascii="Amasis MT Pro" w:hAnsi="Amasis MT Pro"/>
        </w:rPr>
        <w:t>Lift”</w:t>
      </w:r>
      <w:r>
        <w:rPr>
          <w:rFonts w:ascii="Amasis MT Pro" w:hAnsi="Amasis MT Pro"/>
          <w:b/>
          <w:bCs/>
        </w:rPr>
        <w:t xml:space="preserve"> </w:t>
      </w:r>
      <w:r>
        <w:rPr>
          <w:rFonts w:ascii="Amasis MT Pro" w:hAnsi="Amasis MT Pro"/>
        </w:rPr>
        <w:t xml:space="preserve">süresi 24 vuruştan (3 ölçü) </w:t>
      </w:r>
      <w:r w:rsidRPr="00A91BDD">
        <w:rPr>
          <w:rFonts w:ascii="Amasis MT Pro" w:hAnsi="Amasis MT Pro"/>
        </w:rPr>
        <w:t>fazla olamaz. Vuruşun sayılamadığı ezgisel durumlarda ise 5 saniyeden fazla olamaz. Bu durum koreografinin her anı için geçerlidir.</w:t>
      </w:r>
    </w:p>
    <w:p w14:paraId="4FFA23F8" w14:textId="77777777" w:rsidR="00DB2691" w:rsidRPr="00A91BDD" w:rsidRDefault="00A20365" w:rsidP="001679DF">
      <w:pPr>
        <w:ind w:left="1415" w:hanging="710"/>
        <w:jc w:val="both"/>
        <w:rPr>
          <w:rFonts w:ascii="Amasis MT Pro" w:hAnsi="Amasis MT Pro" w:cs="Times New Roman"/>
        </w:rPr>
      </w:pPr>
      <w:r>
        <w:rPr>
          <w:rFonts w:ascii="Amasis MT Pro" w:hAnsi="Amasis MT Pro" w:cs="Times New Roman"/>
          <w:b/>
          <w:bCs/>
        </w:rPr>
        <w:t>c</w:t>
      </w:r>
      <w:r w:rsidR="00DB2691" w:rsidRPr="00A91BDD">
        <w:rPr>
          <w:rFonts w:ascii="Amasis MT Pro" w:hAnsi="Amasis MT Pro" w:cs="Times New Roman"/>
          <w:b/>
          <w:bCs/>
        </w:rPr>
        <w:t>)</w:t>
      </w:r>
      <w:r w:rsidR="00DB2691" w:rsidRPr="00A91BDD">
        <w:rPr>
          <w:rFonts w:ascii="Amasis MT Pro" w:hAnsi="Amasis MT Pro" w:cs="Times New Roman"/>
          <w:b/>
          <w:bCs/>
        </w:rPr>
        <w:tab/>
      </w:r>
      <w:r w:rsidR="00DB2691" w:rsidRPr="00A91BDD">
        <w:rPr>
          <w:rFonts w:ascii="Amasis MT Pro" w:hAnsi="Amasis MT Pro" w:cs="Times New Roman"/>
        </w:rPr>
        <w:t>Koreografilerde “</w:t>
      </w:r>
      <w:proofErr w:type="spellStart"/>
      <w:r w:rsidR="00DB2691" w:rsidRPr="00A91BDD">
        <w:rPr>
          <w:rFonts w:ascii="Amasis MT Pro" w:hAnsi="Amasis MT Pro" w:cs="Times New Roman"/>
        </w:rPr>
        <w:t>Spagat</w:t>
      </w:r>
      <w:proofErr w:type="spellEnd"/>
      <w:r w:rsidR="00DB2691" w:rsidRPr="00A91BDD">
        <w:rPr>
          <w:rFonts w:ascii="Amasis MT Pro" w:hAnsi="Amasis MT Pro" w:cs="Times New Roman"/>
        </w:rPr>
        <w:t xml:space="preserve"> ve/veya Kartal</w:t>
      </w:r>
      <w:r w:rsidR="001679DF">
        <w:rPr>
          <w:rFonts w:ascii="Amasis MT Pro" w:hAnsi="Amasis MT Pro" w:cs="Times New Roman"/>
        </w:rPr>
        <w:t xml:space="preserve">, </w:t>
      </w:r>
      <w:proofErr w:type="spellStart"/>
      <w:r w:rsidR="001679DF">
        <w:rPr>
          <w:rFonts w:ascii="Amasis MT Pro" w:hAnsi="Amasis MT Pro" w:cs="Times New Roman"/>
        </w:rPr>
        <w:t>Low</w:t>
      </w:r>
      <w:proofErr w:type="spellEnd"/>
      <w:r w:rsidR="001679DF">
        <w:rPr>
          <w:rFonts w:ascii="Amasis MT Pro" w:hAnsi="Amasis MT Pro" w:cs="Times New Roman"/>
        </w:rPr>
        <w:t xml:space="preserve"> Lift, </w:t>
      </w:r>
      <w:proofErr w:type="spellStart"/>
      <w:r w:rsidR="001679DF">
        <w:rPr>
          <w:rFonts w:ascii="Amasis MT Pro" w:hAnsi="Amasis MT Pro" w:cs="Times New Roman"/>
        </w:rPr>
        <w:t>Drip</w:t>
      </w:r>
      <w:proofErr w:type="spellEnd"/>
      <w:r w:rsidR="001679DF">
        <w:rPr>
          <w:rFonts w:ascii="Amasis MT Pro" w:hAnsi="Amasis MT Pro" w:cs="Times New Roman"/>
        </w:rPr>
        <w:t xml:space="preserve"> </w:t>
      </w:r>
      <w:proofErr w:type="spellStart"/>
      <w:r w:rsidR="001679DF">
        <w:rPr>
          <w:rFonts w:ascii="Amasis MT Pro" w:hAnsi="Amasis MT Pro" w:cs="Times New Roman"/>
        </w:rPr>
        <w:t>Drop</w:t>
      </w:r>
      <w:proofErr w:type="spellEnd"/>
      <w:r w:rsidR="001679DF">
        <w:rPr>
          <w:rFonts w:ascii="Amasis MT Pro" w:hAnsi="Amasis MT Pro" w:cs="Times New Roman"/>
        </w:rPr>
        <w:t xml:space="preserve">” ve benzeri </w:t>
      </w:r>
      <w:r w:rsidR="004B5168">
        <w:rPr>
          <w:rFonts w:ascii="Amasis MT Pro" w:hAnsi="Amasis MT Pro" w:cs="Times New Roman"/>
        </w:rPr>
        <w:t xml:space="preserve">hareketler </w:t>
      </w:r>
      <w:r w:rsidR="001679DF">
        <w:rPr>
          <w:rFonts w:ascii="Amasis MT Pro" w:hAnsi="Amasis MT Pro" w:cs="Times New Roman"/>
        </w:rPr>
        <w:t xml:space="preserve">sınırsız şekilde </w:t>
      </w:r>
      <w:r w:rsidR="00DB2691" w:rsidRPr="00A91BDD">
        <w:rPr>
          <w:rFonts w:ascii="Amasis MT Pro" w:hAnsi="Amasis MT Pro" w:cs="Times New Roman"/>
        </w:rPr>
        <w:t>kullanılabilir.</w:t>
      </w:r>
    </w:p>
    <w:p w14:paraId="4A42AFD8" w14:textId="77777777" w:rsidR="00DB2691" w:rsidRPr="00A91BDD" w:rsidRDefault="00A20365" w:rsidP="00DB2691">
      <w:pPr>
        <w:ind w:left="1413" w:hanging="705"/>
        <w:jc w:val="both"/>
        <w:rPr>
          <w:rFonts w:ascii="Amasis MT Pro" w:hAnsi="Amasis MT Pro" w:cs="Times New Roman"/>
        </w:rPr>
      </w:pPr>
      <w:r>
        <w:rPr>
          <w:rFonts w:ascii="Amasis MT Pro" w:hAnsi="Amasis MT Pro" w:cs="Times New Roman"/>
          <w:b/>
          <w:bCs/>
        </w:rPr>
        <w:t>d</w:t>
      </w:r>
      <w:r w:rsidR="00DB2691" w:rsidRPr="00A91BDD">
        <w:rPr>
          <w:rFonts w:ascii="Amasis MT Pro" w:hAnsi="Amasis MT Pro" w:cs="Times New Roman"/>
          <w:b/>
          <w:bCs/>
        </w:rPr>
        <w:t>)</w:t>
      </w:r>
      <w:r w:rsidR="00DB2691" w:rsidRPr="00A91BDD">
        <w:rPr>
          <w:rFonts w:ascii="Amasis MT Pro" w:hAnsi="Amasis MT Pro" w:cs="Times New Roman"/>
          <w:b/>
          <w:bCs/>
        </w:rPr>
        <w:tab/>
      </w:r>
      <w:r w:rsidR="00DB2691" w:rsidRPr="00A91BDD">
        <w:rPr>
          <w:rFonts w:ascii="Amasis MT Pro" w:hAnsi="Amasis MT Pro" w:cs="Times New Roman"/>
        </w:rPr>
        <w:t xml:space="preserve">Sporcular en az 1 Salsa temel adım veya temel adım varyasyonunu ve aynı zamanda koreografinin en az </w:t>
      </w:r>
      <w:proofErr w:type="gramStart"/>
      <w:r w:rsidR="00DB2691" w:rsidRPr="00A91BDD">
        <w:rPr>
          <w:rFonts w:ascii="Amasis MT Pro" w:hAnsi="Amasis MT Pro" w:cs="Times New Roman"/>
        </w:rPr>
        <w:t>%25</w:t>
      </w:r>
      <w:proofErr w:type="gramEnd"/>
      <w:r w:rsidR="00DB2691" w:rsidRPr="00A91BDD">
        <w:rPr>
          <w:rFonts w:ascii="Amasis MT Pro" w:hAnsi="Amasis MT Pro" w:cs="Times New Roman"/>
        </w:rPr>
        <w:t>’inde hangi stilde (On1- On2) dans ettiğini göstermek zorundadır.</w:t>
      </w:r>
    </w:p>
    <w:p w14:paraId="7B60C7A2" w14:textId="77777777" w:rsidR="000F0DEA" w:rsidRPr="000F0DEA" w:rsidRDefault="00A20365" w:rsidP="000F0DEA">
      <w:pPr>
        <w:ind w:left="1413" w:hanging="705"/>
        <w:jc w:val="both"/>
        <w:rPr>
          <w:rFonts w:ascii="Amasis MT Pro" w:hAnsi="Amasis MT Pro" w:cs="Times New Roman"/>
        </w:rPr>
      </w:pPr>
      <w:r>
        <w:rPr>
          <w:rFonts w:ascii="Amasis MT Pro" w:hAnsi="Amasis MT Pro" w:cs="Times New Roman"/>
          <w:b/>
          <w:bCs/>
        </w:rPr>
        <w:t>e</w:t>
      </w:r>
      <w:r w:rsidR="00DB2691" w:rsidRPr="00A91BDD">
        <w:rPr>
          <w:rFonts w:ascii="Amasis MT Pro" w:hAnsi="Amasis MT Pro" w:cs="Times New Roman"/>
          <w:b/>
          <w:bCs/>
        </w:rPr>
        <w:t>)</w:t>
      </w:r>
      <w:r w:rsidR="00DB2691" w:rsidRPr="00A91BDD">
        <w:rPr>
          <w:rFonts w:ascii="Amasis MT Pro" w:hAnsi="Amasis MT Pro" w:cs="Times New Roman"/>
        </w:rPr>
        <w:tab/>
        <w:t>Sporcular Salsa temel adım ve varyasyonlarını gösterirken hangi stilde başlamışsa</w:t>
      </w:r>
      <w:r w:rsidR="00DB2691">
        <w:rPr>
          <w:rFonts w:ascii="Amasis MT Pro" w:hAnsi="Amasis MT Pro" w:cs="Times New Roman"/>
        </w:rPr>
        <w:t xml:space="preserve"> </w:t>
      </w:r>
      <w:r w:rsidR="00DB2691" w:rsidRPr="00A91BDD">
        <w:rPr>
          <w:rFonts w:ascii="Amasis MT Pro" w:hAnsi="Amasis MT Pro" w:cs="Times New Roman"/>
        </w:rPr>
        <w:t>o şekilde devam etmelidir. (Örneğin; sporcular</w:t>
      </w:r>
      <w:r w:rsidR="00DB2691">
        <w:rPr>
          <w:rFonts w:ascii="Amasis MT Pro" w:hAnsi="Amasis MT Pro" w:cs="Times New Roman"/>
        </w:rPr>
        <w:t xml:space="preserve"> </w:t>
      </w:r>
      <w:r w:rsidR="00DB2691" w:rsidRPr="00A91BDD">
        <w:rPr>
          <w:rFonts w:ascii="Amasis MT Pro" w:hAnsi="Amasis MT Pro" w:cs="Times New Roman"/>
        </w:rPr>
        <w:t>On1 stilde başlamışsa sonuna kadar her temel adım veya varyasyonlarında o stilde devam etmelidir.)</w:t>
      </w:r>
    </w:p>
    <w:p w14:paraId="4AD78DB5" w14:textId="77777777" w:rsidR="00DB2691" w:rsidRPr="00A91BDD" w:rsidRDefault="00DB2691" w:rsidP="00DB2691">
      <w:pPr>
        <w:pStyle w:val="Balk4"/>
        <w:jc w:val="both"/>
        <w:rPr>
          <w:rFonts w:ascii="Amasis MT Pro" w:hAnsi="Amasis MT Pro"/>
          <w:b/>
          <w:bCs/>
          <w:i w:val="0"/>
          <w:iCs w:val="0"/>
        </w:rPr>
      </w:pPr>
      <w:r w:rsidRPr="00A91BDD">
        <w:rPr>
          <w:rFonts w:ascii="Amasis MT Pro" w:hAnsi="Amasis MT Pro" w:cs="Times New Roman"/>
          <w:b/>
          <w:bCs/>
          <w:i w:val="0"/>
          <w:iCs w:val="0"/>
        </w:rPr>
        <w:t xml:space="preserve">B1 – Madde </w:t>
      </w:r>
      <w:proofErr w:type="gramStart"/>
      <w:r w:rsidRPr="00A91BDD">
        <w:rPr>
          <w:rFonts w:ascii="Amasis MT Pro" w:hAnsi="Amasis MT Pro" w:cs="Times New Roman"/>
          <w:b/>
          <w:bCs/>
          <w:i w:val="0"/>
          <w:iCs w:val="0"/>
        </w:rPr>
        <w:t>2 -</w:t>
      </w:r>
      <w:proofErr w:type="gramEnd"/>
      <w:r w:rsidRPr="00A91BDD">
        <w:rPr>
          <w:rFonts w:ascii="Amasis MT Pro" w:hAnsi="Amasis MT Pro" w:cs="Times New Roman"/>
          <w:b/>
          <w:bCs/>
          <w:i w:val="0"/>
          <w:iCs w:val="0"/>
        </w:rPr>
        <w:t xml:space="preserve"> </w:t>
      </w:r>
      <w:r w:rsidR="001B10CC">
        <w:rPr>
          <w:rFonts w:ascii="Amasis MT Pro" w:hAnsi="Amasis MT Pro" w:cs="Times New Roman"/>
          <w:b/>
          <w:bCs/>
          <w:i w:val="0"/>
          <w:iCs w:val="0"/>
        </w:rPr>
        <w:t>6</w:t>
      </w:r>
      <w:r w:rsidRPr="00A91BDD">
        <w:rPr>
          <w:rFonts w:ascii="Amasis MT Pro" w:hAnsi="Amasis MT Pro" w:cs="Times New Roman"/>
          <w:b/>
          <w:bCs/>
          <w:i w:val="0"/>
          <w:iCs w:val="0"/>
        </w:rPr>
        <w:t xml:space="preserve"> </w:t>
      </w:r>
      <w:r>
        <w:rPr>
          <w:rFonts w:ascii="Amasis MT Pro" w:hAnsi="Amasis MT Pro" w:cs="Times New Roman"/>
          <w:b/>
          <w:bCs/>
          <w:i w:val="0"/>
          <w:iCs w:val="0"/>
        </w:rPr>
        <w:t>-</w:t>
      </w:r>
      <w:r w:rsidRPr="00A91BDD">
        <w:rPr>
          <w:rFonts w:ascii="Amasis MT Pro" w:hAnsi="Amasis MT Pro" w:cs="Times New Roman"/>
          <w:b/>
          <w:bCs/>
          <w:i w:val="0"/>
          <w:iCs w:val="0"/>
        </w:rPr>
        <w:t xml:space="preserve"> 4: </w:t>
      </w:r>
      <w:r w:rsidR="009C6F99">
        <w:rPr>
          <w:rFonts w:ascii="Amasis MT Pro" w:hAnsi="Amasis MT Pro" w:cs="Times New Roman"/>
          <w:b/>
          <w:bCs/>
          <w:i w:val="0"/>
          <w:iCs w:val="0"/>
        </w:rPr>
        <w:t>“</w:t>
      </w:r>
      <w:r w:rsidRPr="00A91BDD">
        <w:rPr>
          <w:rFonts w:ascii="Amasis MT Pro" w:hAnsi="Amasis MT Pro" w:cs="Times New Roman"/>
          <w:b/>
          <w:bCs/>
          <w:i w:val="0"/>
          <w:iCs w:val="0"/>
        </w:rPr>
        <w:t xml:space="preserve">Salsa </w:t>
      </w:r>
      <w:r w:rsidR="00A20365">
        <w:rPr>
          <w:rFonts w:ascii="Amasis MT Pro" w:hAnsi="Amasis MT Pro" w:cs="Times New Roman"/>
          <w:b/>
          <w:bCs/>
          <w:i w:val="0"/>
          <w:iCs w:val="0"/>
        </w:rPr>
        <w:t>Grup</w:t>
      </w:r>
      <w:r w:rsidR="009C6F99">
        <w:rPr>
          <w:rFonts w:ascii="Amasis MT Pro" w:hAnsi="Amasis MT Pro" w:cs="Times New Roman"/>
          <w:b/>
          <w:bCs/>
          <w:i w:val="0"/>
          <w:iCs w:val="0"/>
        </w:rPr>
        <w:t>”</w:t>
      </w:r>
      <w:r w:rsidRPr="00A91BDD">
        <w:rPr>
          <w:rFonts w:ascii="Amasis MT Pro" w:hAnsi="Amasis MT Pro"/>
          <w:b/>
          <w:bCs/>
          <w:i w:val="0"/>
          <w:iCs w:val="0"/>
        </w:rPr>
        <w:t xml:space="preserve"> Koreografi Müzikleri Kuralları</w:t>
      </w:r>
    </w:p>
    <w:p w14:paraId="4A643C55" w14:textId="77777777" w:rsidR="00DB2691" w:rsidRPr="00A91BDD" w:rsidRDefault="00DB2691" w:rsidP="00DB2691">
      <w:pPr>
        <w:jc w:val="both"/>
        <w:rPr>
          <w:rFonts w:ascii="Amasis MT Pro" w:hAnsi="Amasis MT Pro"/>
        </w:rPr>
      </w:pPr>
    </w:p>
    <w:p w14:paraId="026B7215" w14:textId="77777777" w:rsidR="00385205" w:rsidRPr="00385205" w:rsidRDefault="00385205" w:rsidP="00385205">
      <w:pPr>
        <w:ind w:left="1413" w:hanging="705"/>
        <w:jc w:val="both"/>
        <w:rPr>
          <w:rFonts w:ascii="Amasis MT Pro" w:hAnsi="Amasis MT Pro"/>
        </w:rPr>
      </w:pPr>
      <w:r w:rsidRPr="00385205">
        <w:rPr>
          <w:rFonts w:ascii="Amasis MT Pro" w:hAnsi="Amasis MT Pro"/>
          <w:b/>
          <w:bCs/>
        </w:rPr>
        <w:t>a)</w:t>
      </w:r>
      <w:r>
        <w:rPr>
          <w:rFonts w:ascii="Amasis MT Pro" w:hAnsi="Amasis MT Pro"/>
        </w:rPr>
        <w:tab/>
      </w:r>
      <w:r>
        <w:rPr>
          <w:rFonts w:ascii="Amasis MT Pro" w:hAnsi="Amasis MT Pro"/>
        </w:rPr>
        <w:tab/>
      </w:r>
      <w:r w:rsidRPr="00385205">
        <w:rPr>
          <w:rFonts w:ascii="Amasis MT Pro" w:hAnsi="Amasis MT Pro"/>
        </w:rPr>
        <w:t>Sporcular koreografi müziklerini en geç yarışma başlangıç tarihinden bi</w:t>
      </w:r>
      <w:r>
        <w:rPr>
          <w:rFonts w:ascii="Amasis MT Pro" w:hAnsi="Amasis MT Pro"/>
        </w:rPr>
        <w:t xml:space="preserve">r </w:t>
      </w:r>
      <w:r w:rsidRPr="00385205">
        <w:rPr>
          <w:rFonts w:ascii="Amasis MT Pro" w:hAnsi="Amasis MT Pro"/>
        </w:rPr>
        <w:t xml:space="preserve">önceki gün saat 18.00’e kadar, MP3 formatında herhangi bir harici bellek veya </w:t>
      </w:r>
      <w:proofErr w:type="gramStart"/>
      <w:r w:rsidRPr="00385205">
        <w:rPr>
          <w:rFonts w:ascii="Amasis MT Pro" w:hAnsi="Amasis MT Pro"/>
        </w:rPr>
        <w:t>e-mail</w:t>
      </w:r>
      <w:proofErr w:type="gramEnd"/>
      <w:r w:rsidRPr="00385205">
        <w:rPr>
          <w:rFonts w:ascii="Amasis MT Pro" w:hAnsi="Amasis MT Pro"/>
        </w:rPr>
        <w:t xml:space="preserve"> yolu ile müzik çalıcıya (DJ) teslim etmelidir. Örneğin yarışma tarihi “</w:t>
      </w:r>
      <w:proofErr w:type="gramStart"/>
      <w:r w:rsidRPr="00385205">
        <w:rPr>
          <w:rFonts w:ascii="Amasis MT Pro" w:hAnsi="Amasis MT Pro"/>
        </w:rPr>
        <w:t>8 -</w:t>
      </w:r>
      <w:proofErr w:type="gramEnd"/>
      <w:r w:rsidRPr="00385205">
        <w:rPr>
          <w:rFonts w:ascii="Amasis MT Pro" w:hAnsi="Amasis MT Pro"/>
        </w:rPr>
        <w:t xml:space="preserve"> 9 - 10 Aralık 2023” olarak belirlenmiş bir yarışma için, tüm günlerde yapılacak koreografi müziklerinin en geç “7 Aralık” günü saat 18.00’e kadar </w:t>
      </w:r>
      <w:proofErr w:type="spellStart"/>
      <w:r w:rsidRPr="00385205">
        <w:rPr>
          <w:rFonts w:ascii="Amasis MT Pro" w:hAnsi="Amasis MT Pro"/>
        </w:rPr>
        <w:t>DJ’e</w:t>
      </w:r>
      <w:proofErr w:type="spellEnd"/>
      <w:r w:rsidRPr="00385205">
        <w:rPr>
          <w:rFonts w:ascii="Amasis MT Pro" w:hAnsi="Amasis MT Pro"/>
        </w:rPr>
        <w:t xml:space="preserve"> iletilmiş olması zorunludur. Bu kurala uymayan sporcuların koreografi müzikleri yok sayılacak ve kural ihlali sebebiyle, sporcunun koreografi yapma hakkı kalmayacaktır.</w:t>
      </w:r>
    </w:p>
    <w:p w14:paraId="6F044400" w14:textId="77777777" w:rsidR="000F0DEA" w:rsidRPr="00A91BDD" w:rsidRDefault="00DB2691" w:rsidP="00385205">
      <w:pPr>
        <w:pStyle w:val="ListeParagraf"/>
        <w:ind w:left="1413" w:hanging="705"/>
        <w:jc w:val="both"/>
        <w:rPr>
          <w:rFonts w:ascii="Amasis MT Pro" w:hAnsi="Amasis MT Pro"/>
        </w:rPr>
      </w:pPr>
      <w:r w:rsidRPr="00A91BDD">
        <w:rPr>
          <w:rFonts w:ascii="Amasis MT Pro" w:hAnsi="Amasis MT Pro"/>
          <w:b/>
          <w:bCs/>
        </w:rPr>
        <w:t>b)</w:t>
      </w:r>
      <w:r w:rsidRPr="00A91BDD">
        <w:rPr>
          <w:rFonts w:ascii="Amasis MT Pro" w:hAnsi="Amasis MT Pro"/>
          <w:b/>
          <w:bCs/>
        </w:rPr>
        <w:tab/>
      </w:r>
      <w:r w:rsidRPr="00A91BDD">
        <w:rPr>
          <w:rFonts w:ascii="Amasis MT Pro" w:hAnsi="Amasis MT Pro"/>
        </w:rPr>
        <w:t>Koreografi müzikleri yarışma başlamadan veya yarışma anında -gerek görüldüğü takdirde veya itiraz durumunda- SSD Teknik Kurulu tarafından incelenecektir.</w:t>
      </w:r>
    </w:p>
    <w:p w14:paraId="11B1B2EF" w14:textId="77777777" w:rsidR="00FE552E" w:rsidRPr="00A91BDD" w:rsidRDefault="00DB2691" w:rsidP="000F0DEA">
      <w:pPr>
        <w:ind w:left="1413" w:hanging="705"/>
        <w:jc w:val="both"/>
        <w:rPr>
          <w:rFonts w:ascii="Amasis MT Pro" w:hAnsi="Amasis MT Pro"/>
        </w:rPr>
      </w:pPr>
      <w:r w:rsidRPr="00A91BDD">
        <w:rPr>
          <w:rFonts w:ascii="Amasis MT Pro" w:hAnsi="Amasis MT Pro"/>
          <w:b/>
          <w:bCs/>
        </w:rPr>
        <w:t>c)</w:t>
      </w:r>
      <w:r w:rsidRPr="00A91BDD">
        <w:rPr>
          <w:rFonts w:ascii="Amasis MT Pro" w:hAnsi="Amasis MT Pro"/>
          <w:b/>
          <w:bCs/>
        </w:rPr>
        <w:tab/>
      </w:r>
      <w:r w:rsidR="005666BF" w:rsidRPr="005666BF">
        <w:rPr>
          <w:rFonts w:ascii="Amasis MT Pro" w:hAnsi="Amasis MT Pro"/>
        </w:rPr>
        <w:t>Koreografi müzikleri</w:t>
      </w:r>
      <w:r w:rsidR="005666BF">
        <w:rPr>
          <w:rFonts w:ascii="Amasis MT Pro" w:hAnsi="Amasis MT Pro" w:cs="Times New Roman"/>
        </w:rPr>
        <w:t xml:space="preserve"> tüm yaş </w:t>
      </w:r>
      <w:r w:rsidR="00DE588C">
        <w:rPr>
          <w:rFonts w:ascii="Amasis MT Pro" w:hAnsi="Amasis MT Pro" w:cs="Times New Roman"/>
        </w:rPr>
        <w:t>kategorisi sporcuları için</w:t>
      </w:r>
      <w:r w:rsidR="00DE588C" w:rsidRPr="00A91BDD">
        <w:rPr>
          <w:rFonts w:ascii="Amasis MT Pro" w:hAnsi="Amasis MT Pro" w:cs="Times New Roman"/>
        </w:rPr>
        <w:t xml:space="preserve"> en az 1</w:t>
      </w:r>
      <w:r w:rsidR="00DE588C">
        <w:rPr>
          <w:rFonts w:ascii="Amasis MT Pro" w:hAnsi="Amasis MT Pro" w:cs="Times New Roman"/>
        </w:rPr>
        <w:t>50</w:t>
      </w:r>
      <w:r w:rsidR="00DE588C" w:rsidRPr="00A91BDD">
        <w:rPr>
          <w:rFonts w:ascii="Amasis MT Pro" w:hAnsi="Amasis MT Pro" w:cs="Times New Roman"/>
        </w:rPr>
        <w:t xml:space="preserve"> saniye en fazla 180 saniyedir.</w:t>
      </w:r>
      <w:r w:rsidR="005666BF">
        <w:rPr>
          <w:rFonts w:ascii="Amasis MT Pro" w:hAnsi="Amasis MT Pro" w:cs="Times New Roman"/>
        </w:rPr>
        <w:t xml:space="preserve"> </w:t>
      </w:r>
      <w:r w:rsidR="00DE588C" w:rsidRPr="00A91BDD">
        <w:rPr>
          <w:rFonts w:ascii="Amasis MT Pro" w:hAnsi="Amasis MT Pro" w:cs="Times New Roman"/>
        </w:rPr>
        <w:t>Artı/Eksi her</w:t>
      </w:r>
      <w:r w:rsidR="00DE588C">
        <w:rPr>
          <w:rFonts w:ascii="Amasis MT Pro" w:hAnsi="Amasis MT Pro" w:cs="Times New Roman"/>
        </w:rPr>
        <w:t xml:space="preserve"> </w:t>
      </w:r>
      <w:r w:rsidR="00DE588C" w:rsidRPr="00A91BDD">
        <w:rPr>
          <w:rFonts w:ascii="Amasis MT Pro" w:hAnsi="Amasis MT Pro" w:cs="Times New Roman"/>
        </w:rPr>
        <w:t xml:space="preserve">saniye için </w:t>
      </w:r>
      <w:r w:rsidR="00DE588C" w:rsidRPr="00A91BDD">
        <w:rPr>
          <w:rFonts w:ascii="Amasis MT Pro" w:hAnsi="Amasis MT Pro" w:cs="Times New Roman"/>
          <w:b/>
          <w:bCs/>
        </w:rPr>
        <w:t>“Bir Orta Hata”</w:t>
      </w:r>
      <w:r w:rsidR="00DE588C" w:rsidRPr="00A91BDD">
        <w:rPr>
          <w:rFonts w:ascii="Amasis MT Pro" w:hAnsi="Amasis MT Pro" w:cs="Times New Roman"/>
        </w:rPr>
        <w:t xml:space="preserve"> puanı (5 puan) kesilir. </w:t>
      </w:r>
      <w:r w:rsidR="00DE588C" w:rsidRPr="00A91BDD">
        <w:rPr>
          <w:rFonts w:ascii="Amasis MT Pro" w:hAnsi="Amasis MT Pro"/>
        </w:rPr>
        <w:t>Örnek: Kategorisi gereği minimum süresi 120 saniye, maksimum süresi 1</w:t>
      </w:r>
      <w:r w:rsidR="00096E14">
        <w:rPr>
          <w:rFonts w:ascii="Amasis MT Pro" w:hAnsi="Amasis MT Pro"/>
        </w:rPr>
        <w:t>50</w:t>
      </w:r>
      <w:r w:rsidR="00DE588C" w:rsidRPr="00A91BDD">
        <w:rPr>
          <w:rFonts w:ascii="Amasis MT Pro" w:hAnsi="Amasis MT Pro"/>
        </w:rPr>
        <w:t xml:space="preserve"> saniye olması gereken bir müzik; bilgisayar programına atıldığında 1</w:t>
      </w:r>
      <w:r w:rsidR="00096E14">
        <w:rPr>
          <w:rFonts w:ascii="Amasis MT Pro" w:hAnsi="Amasis MT Pro"/>
        </w:rPr>
        <w:t>50</w:t>
      </w:r>
      <w:r w:rsidR="00DE588C" w:rsidRPr="00A91BDD">
        <w:rPr>
          <w:rFonts w:ascii="Amasis MT Pro" w:hAnsi="Amasis MT Pro"/>
        </w:rPr>
        <w:t>,999 (02:</w:t>
      </w:r>
      <w:r w:rsidR="00096E14">
        <w:rPr>
          <w:rFonts w:ascii="Amasis MT Pro" w:hAnsi="Amasis MT Pro"/>
        </w:rPr>
        <w:t>30</w:t>
      </w:r>
      <w:r w:rsidR="00DE588C" w:rsidRPr="00A91BDD">
        <w:rPr>
          <w:rFonts w:ascii="Amasis MT Pro" w:hAnsi="Amasis MT Pro"/>
        </w:rPr>
        <w:t>:999) ise kurallara uygundur. Ancak 1</w:t>
      </w:r>
      <w:r w:rsidR="00096E14">
        <w:rPr>
          <w:rFonts w:ascii="Amasis MT Pro" w:hAnsi="Amasis MT Pro"/>
        </w:rPr>
        <w:t>51</w:t>
      </w:r>
      <w:r w:rsidR="00DE588C" w:rsidRPr="00A91BDD">
        <w:rPr>
          <w:rFonts w:ascii="Amasis MT Pro" w:hAnsi="Amasis MT Pro"/>
        </w:rPr>
        <w:t>,000 (02:</w:t>
      </w:r>
      <w:r w:rsidR="00096E14">
        <w:rPr>
          <w:rFonts w:ascii="Amasis MT Pro" w:hAnsi="Amasis MT Pro"/>
        </w:rPr>
        <w:t>31</w:t>
      </w:r>
      <w:r w:rsidR="00DE588C" w:rsidRPr="00A91BDD">
        <w:rPr>
          <w:rFonts w:ascii="Amasis MT Pro" w:hAnsi="Amasis MT Pro"/>
        </w:rPr>
        <w:t>:000) veya 119,000 (01:59:000) ise bir orta hata puanı kadar puan kesilir. Her saniye için 5 ile çarpılarak devam eder. Bu noktada; sporcuların, yarıştıkları kategorilerdeki müzik sürelerinin maksimum ve minimum barajlarına dikkat etmesi oldukça önemlidir.</w:t>
      </w:r>
    </w:p>
    <w:p w14:paraId="692A39D6" w14:textId="77777777" w:rsidR="00DB2691" w:rsidRPr="00A91BDD" w:rsidRDefault="00DB2691" w:rsidP="00DB2691">
      <w:pPr>
        <w:ind w:left="1413" w:hanging="705"/>
        <w:jc w:val="both"/>
        <w:rPr>
          <w:rFonts w:ascii="Amasis MT Pro" w:hAnsi="Amasis MT Pro"/>
        </w:rPr>
      </w:pPr>
      <w:r w:rsidRPr="00A91BDD">
        <w:rPr>
          <w:rFonts w:ascii="Amasis MT Pro" w:hAnsi="Amasis MT Pro"/>
          <w:b/>
          <w:bCs/>
        </w:rPr>
        <w:lastRenderedPageBreak/>
        <w:t>d)</w:t>
      </w:r>
      <w:r w:rsidRPr="00A91BDD">
        <w:rPr>
          <w:rFonts w:ascii="Amasis MT Pro" w:hAnsi="Amasis MT Pro"/>
          <w:b/>
          <w:bCs/>
        </w:rPr>
        <w:tab/>
      </w:r>
      <w:r w:rsidRPr="00A91BDD">
        <w:rPr>
          <w:rFonts w:ascii="Amasis MT Pro" w:hAnsi="Amasis MT Pro"/>
        </w:rPr>
        <w:t>Koreografi müziklerinde en fazla 3 farklı müzik birleştirilir.</w:t>
      </w:r>
      <w:r>
        <w:rPr>
          <w:rFonts w:ascii="Amasis MT Pro" w:hAnsi="Amasis MT Pro"/>
        </w:rPr>
        <w:t xml:space="preserve"> </w:t>
      </w:r>
      <w:r w:rsidRPr="00A91BDD">
        <w:rPr>
          <w:rFonts w:ascii="Amasis MT Pro" w:hAnsi="Amasis MT Pro"/>
        </w:rPr>
        <w:t xml:space="preserve">Birleştirilen müziklerin </w:t>
      </w:r>
      <w:proofErr w:type="spellStart"/>
      <w:r w:rsidRPr="00A91BDD">
        <w:rPr>
          <w:rFonts w:ascii="Amasis MT Pro" w:hAnsi="Amasis MT Pro"/>
        </w:rPr>
        <w:t>Afro</w:t>
      </w:r>
      <w:proofErr w:type="spellEnd"/>
      <w:r>
        <w:rPr>
          <w:rFonts w:ascii="Amasis MT Pro" w:hAnsi="Amasis MT Pro"/>
        </w:rPr>
        <w:t xml:space="preserve"> </w:t>
      </w:r>
      <w:proofErr w:type="spellStart"/>
      <w:r w:rsidRPr="00A91BDD">
        <w:rPr>
          <w:rFonts w:ascii="Amasis MT Pro" w:hAnsi="Amasis MT Pro"/>
        </w:rPr>
        <w:t>Cuban</w:t>
      </w:r>
      <w:proofErr w:type="spellEnd"/>
      <w:r w:rsidRPr="00A91BDD">
        <w:rPr>
          <w:rFonts w:ascii="Amasis MT Pro" w:hAnsi="Amasis MT Pro"/>
        </w:rPr>
        <w:t xml:space="preserve">, Son </w:t>
      </w:r>
      <w:proofErr w:type="spellStart"/>
      <w:r w:rsidRPr="00A91BDD">
        <w:rPr>
          <w:rFonts w:ascii="Amasis MT Pro" w:hAnsi="Amasis MT Pro"/>
        </w:rPr>
        <w:t>Afro</w:t>
      </w:r>
      <w:proofErr w:type="spellEnd"/>
      <w:r w:rsidRPr="00A91BDD">
        <w:rPr>
          <w:rFonts w:ascii="Amasis MT Pro" w:hAnsi="Amasis MT Pro"/>
        </w:rPr>
        <w:t xml:space="preserve">, Son </w:t>
      </w:r>
      <w:proofErr w:type="spellStart"/>
      <w:r w:rsidRPr="00A91BDD">
        <w:rPr>
          <w:rFonts w:ascii="Amasis MT Pro" w:hAnsi="Amasis MT Pro"/>
        </w:rPr>
        <w:t>Cubano</w:t>
      </w:r>
      <w:proofErr w:type="spellEnd"/>
      <w:r w:rsidRPr="00A91BDD">
        <w:rPr>
          <w:rFonts w:ascii="Amasis MT Pro" w:hAnsi="Amasis MT Pro"/>
        </w:rPr>
        <w:t xml:space="preserve">, Rumba </w:t>
      </w:r>
      <w:proofErr w:type="spellStart"/>
      <w:r w:rsidRPr="00A91BDD">
        <w:rPr>
          <w:rFonts w:ascii="Amasis MT Pro" w:hAnsi="Amasis MT Pro"/>
        </w:rPr>
        <w:t>Guaguanco</w:t>
      </w:r>
      <w:proofErr w:type="spellEnd"/>
      <w:r w:rsidRPr="00A91BDD">
        <w:rPr>
          <w:rFonts w:ascii="Amasis MT Pro" w:hAnsi="Amasis MT Pro"/>
        </w:rPr>
        <w:t xml:space="preserve">, Rumba </w:t>
      </w:r>
      <w:proofErr w:type="spellStart"/>
      <w:r w:rsidRPr="00A91BDD">
        <w:rPr>
          <w:rFonts w:ascii="Amasis MT Pro" w:hAnsi="Amasis MT Pro"/>
        </w:rPr>
        <w:t>Yambu</w:t>
      </w:r>
      <w:proofErr w:type="spellEnd"/>
      <w:r w:rsidRPr="00A91BDD">
        <w:rPr>
          <w:rFonts w:ascii="Amasis MT Pro" w:hAnsi="Amasis MT Pro"/>
        </w:rPr>
        <w:t xml:space="preserve">, Rumba Columbia, Mambo, </w:t>
      </w:r>
      <w:proofErr w:type="spellStart"/>
      <w:r w:rsidRPr="00A91BDD">
        <w:rPr>
          <w:rFonts w:ascii="Amasis MT Pro" w:hAnsi="Amasis MT Pro"/>
        </w:rPr>
        <w:t>Timba</w:t>
      </w:r>
      <w:proofErr w:type="spellEnd"/>
      <w:r w:rsidRPr="00A91BDD">
        <w:rPr>
          <w:rFonts w:ascii="Amasis MT Pro" w:hAnsi="Amasis MT Pro"/>
        </w:rPr>
        <w:t xml:space="preserve">, </w:t>
      </w:r>
      <w:proofErr w:type="spellStart"/>
      <w:r w:rsidRPr="00A91BDD">
        <w:rPr>
          <w:rFonts w:ascii="Amasis MT Pro" w:hAnsi="Amasis MT Pro"/>
        </w:rPr>
        <w:t>Songo</w:t>
      </w:r>
      <w:proofErr w:type="spellEnd"/>
      <w:r w:rsidRPr="00A91BDD">
        <w:rPr>
          <w:rFonts w:ascii="Amasis MT Pro" w:hAnsi="Amasis MT Pro"/>
        </w:rPr>
        <w:t>, Bomba veya Salsa olması zorunludur. Bu müzik türlerinin karakteristik özelliklerini taşıyan parçalar da kullanılabilir.</w:t>
      </w:r>
    </w:p>
    <w:p w14:paraId="13F9BDBB" w14:textId="77777777" w:rsidR="00FB735F" w:rsidRDefault="00DB2691" w:rsidP="00FB735F">
      <w:pPr>
        <w:ind w:left="1413" w:hanging="705"/>
        <w:jc w:val="both"/>
        <w:rPr>
          <w:rFonts w:ascii="Amasis MT Pro" w:hAnsi="Amasis MT Pro"/>
        </w:rPr>
      </w:pPr>
      <w:r w:rsidRPr="00BD3ED9">
        <w:rPr>
          <w:rFonts w:ascii="Amasis MT Pro" w:hAnsi="Amasis MT Pro"/>
          <w:b/>
          <w:bCs/>
        </w:rPr>
        <w:t>e)</w:t>
      </w:r>
      <w:r>
        <w:rPr>
          <w:rFonts w:ascii="Amasis MT Pro" w:hAnsi="Amasis MT Pro"/>
        </w:rPr>
        <w:tab/>
      </w:r>
      <w:r w:rsidR="00EE5942" w:rsidRPr="00A91BDD">
        <w:rPr>
          <w:rFonts w:ascii="Amasis MT Pro" w:hAnsi="Amasis MT Pro"/>
        </w:rPr>
        <w:t>Müzi</w:t>
      </w:r>
      <w:r w:rsidR="00EE5942">
        <w:rPr>
          <w:rFonts w:ascii="Amasis MT Pro" w:hAnsi="Amasis MT Pro"/>
        </w:rPr>
        <w:t>ğin</w:t>
      </w:r>
      <w:r w:rsidR="00EE5942" w:rsidRPr="00A91BDD">
        <w:rPr>
          <w:rFonts w:ascii="Amasis MT Pro" w:hAnsi="Amasis MT Pro"/>
        </w:rPr>
        <w:t xml:space="preserve"> </w:t>
      </w:r>
      <w:r w:rsidR="00EE5942">
        <w:rPr>
          <w:rFonts w:ascii="Amasis MT Pro" w:hAnsi="Amasis MT Pro"/>
        </w:rPr>
        <w:t>başında “</w:t>
      </w:r>
      <w:proofErr w:type="spellStart"/>
      <w:r w:rsidR="00EE5942">
        <w:rPr>
          <w:rFonts w:ascii="Amasis MT Pro" w:hAnsi="Amasis MT Pro"/>
        </w:rPr>
        <w:t>İntro</w:t>
      </w:r>
      <w:proofErr w:type="spellEnd"/>
      <w:r w:rsidR="00EE5942">
        <w:rPr>
          <w:rFonts w:ascii="Amasis MT Pro" w:hAnsi="Amasis MT Pro"/>
        </w:rPr>
        <w:t>” kullanılabilir ve “</w:t>
      </w:r>
      <w:proofErr w:type="spellStart"/>
      <w:r w:rsidR="00EE5942">
        <w:rPr>
          <w:rFonts w:ascii="Amasis MT Pro" w:hAnsi="Amasis MT Pro"/>
        </w:rPr>
        <w:t>İntro</w:t>
      </w:r>
      <w:proofErr w:type="spellEnd"/>
      <w:r w:rsidR="00EE5942">
        <w:rPr>
          <w:rFonts w:ascii="Amasis MT Pro" w:hAnsi="Amasis MT Pro"/>
        </w:rPr>
        <w:t>” süresi, toplam koreografi müzik süresine dahildir. Müziğin herhangi bir yerinde “</w:t>
      </w:r>
      <w:proofErr w:type="spellStart"/>
      <w:r w:rsidR="00EE5942" w:rsidRPr="00A91BDD">
        <w:rPr>
          <w:rFonts w:ascii="Amasis MT Pro" w:hAnsi="Amasis MT Pro"/>
        </w:rPr>
        <w:t>Jingle</w:t>
      </w:r>
      <w:proofErr w:type="spellEnd"/>
      <w:r w:rsidR="00EE5942" w:rsidRPr="00A91BDD">
        <w:rPr>
          <w:rFonts w:ascii="Amasis MT Pro" w:hAnsi="Amasis MT Pro"/>
        </w:rPr>
        <w:t xml:space="preserve"> veya</w:t>
      </w:r>
      <w:r w:rsidR="00EE5942">
        <w:rPr>
          <w:rFonts w:ascii="Amasis MT Pro" w:hAnsi="Amasis MT Pro"/>
        </w:rPr>
        <w:t xml:space="preserve"> </w:t>
      </w:r>
      <w:r w:rsidR="00EE5942" w:rsidRPr="00A91BDD">
        <w:rPr>
          <w:rFonts w:ascii="Amasis MT Pro" w:hAnsi="Amasis MT Pro"/>
        </w:rPr>
        <w:t>Efekt”</w:t>
      </w:r>
      <w:r w:rsidR="00EE5942">
        <w:rPr>
          <w:rFonts w:ascii="Amasis MT Pro" w:hAnsi="Amasis MT Pro"/>
        </w:rPr>
        <w:t xml:space="preserve"> gibi </w:t>
      </w:r>
      <w:r w:rsidR="00EE5942" w:rsidRPr="00A91BDD">
        <w:rPr>
          <w:rFonts w:ascii="Amasis MT Pro" w:hAnsi="Amasis MT Pro"/>
        </w:rPr>
        <w:t>unsurlar kullan</w:t>
      </w:r>
      <w:r w:rsidR="00EE5942">
        <w:rPr>
          <w:rFonts w:ascii="Amasis MT Pro" w:hAnsi="Amasis MT Pro"/>
        </w:rPr>
        <w:t>mak yasaktır.</w:t>
      </w:r>
      <w:r w:rsidR="00EE5942" w:rsidRPr="00A91BDD">
        <w:rPr>
          <w:rFonts w:ascii="Amasis MT Pro" w:hAnsi="Amasis MT Pro"/>
        </w:rPr>
        <w:t xml:space="preserve"> </w:t>
      </w:r>
      <w:r w:rsidR="00EE5942">
        <w:rPr>
          <w:rFonts w:ascii="Amasis MT Pro" w:hAnsi="Amasis MT Pro"/>
        </w:rPr>
        <w:t xml:space="preserve">Aksi </w:t>
      </w:r>
      <w:r w:rsidR="00EE5942" w:rsidRPr="00A91BDD">
        <w:rPr>
          <w:rFonts w:ascii="Amasis MT Pro" w:hAnsi="Amasis MT Pro"/>
        </w:rPr>
        <w:t xml:space="preserve">tespit edildiği takdirde </w:t>
      </w:r>
      <w:r w:rsidR="00EE5942">
        <w:rPr>
          <w:rFonts w:ascii="Amasis MT Pro" w:hAnsi="Amasis MT Pro"/>
        </w:rPr>
        <w:t xml:space="preserve">sporcular </w:t>
      </w:r>
      <w:r w:rsidR="00EE5942" w:rsidRPr="00A91BDD">
        <w:rPr>
          <w:rFonts w:ascii="Amasis MT Pro" w:hAnsi="Amasis MT Pro"/>
        </w:rPr>
        <w:t>değerlendirmeden çıkarılır</w:t>
      </w:r>
      <w:r w:rsidR="00EE5942">
        <w:rPr>
          <w:rFonts w:ascii="Amasis MT Pro" w:hAnsi="Amasis MT Pro"/>
        </w:rPr>
        <w:t xml:space="preserve"> veya genel sıralamada sonunculuğa yerleştirilir.</w:t>
      </w:r>
    </w:p>
    <w:p w14:paraId="6EF0737E" w14:textId="77777777" w:rsidR="00EE5942" w:rsidRDefault="00EE5942" w:rsidP="00FB735F">
      <w:pPr>
        <w:ind w:left="1413" w:hanging="705"/>
        <w:jc w:val="both"/>
        <w:rPr>
          <w:rFonts w:ascii="Amasis MT Pro" w:hAnsi="Amasis MT Pro" w:cs="Times New Roman"/>
          <w:b/>
          <w:bCs/>
          <w:color w:val="9D3511" w:themeColor="accent1" w:themeShade="BF"/>
        </w:rPr>
      </w:pPr>
    </w:p>
    <w:p w14:paraId="198B8A55" w14:textId="77777777" w:rsidR="00882EF2" w:rsidRDefault="00DB2691" w:rsidP="005F2C83">
      <w:pPr>
        <w:pStyle w:val="Balk3"/>
        <w:jc w:val="both"/>
        <w:rPr>
          <w:rFonts w:ascii="Amasis MT Pro" w:hAnsi="Amasis MT Pro"/>
          <w:b/>
          <w:bCs/>
          <w:color w:val="9D3511" w:themeColor="accent1" w:themeShade="BF"/>
          <w:sz w:val="22"/>
          <w:szCs w:val="22"/>
        </w:rPr>
      </w:pPr>
      <w:r w:rsidRPr="00A91BDD">
        <w:rPr>
          <w:rFonts w:ascii="Amasis MT Pro" w:hAnsi="Amasis MT Pro" w:cs="Times New Roman"/>
          <w:b/>
          <w:bCs/>
          <w:color w:val="9D3511" w:themeColor="accent1" w:themeShade="BF"/>
          <w:sz w:val="22"/>
          <w:szCs w:val="22"/>
        </w:rPr>
        <w:t>B1 – Madde</w:t>
      </w:r>
      <w:r>
        <w:rPr>
          <w:rFonts w:ascii="Amasis MT Pro" w:hAnsi="Amasis MT Pro" w:cs="Times New Roman"/>
          <w:b/>
          <w:bCs/>
          <w:color w:val="9D3511" w:themeColor="accent1" w:themeShade="BF"/>
          <w:sz w:val="22"/>
          <w:szCs w:val="22"/>
        </w:rPr>
        <w:t xml:space="preserve"> </w:t>
      </w:r>
      <w:proofErr w:type="gramStart"/>
      <w:r w:rsidRPr="00A91BDD">
        <w:rPr>
          <w:rFonts w:ascii="Amasis MT Pro" w:hAnsi="Amasis MT Pro" w:cs="Times New Roman"/>
          <w:b/>
          <w:bCs/>
          <w:color w:val="9D3511" w:themeColor="accent1" w:themeShade="BF"/>
          <w:sz w:val="22"/>
          <w:szCs w:val="22"/>
        </w:rPr>
        <w:t>2 -</w:t>
      </w:r>
      <w:proofErr w:type="gramEnd"/>
      <w:r w:rsidRPr="00A91BDD">
        <w:rPr>
          <w:rFonts w:ascii="Amasis MT Pro" w:hAnsi="Amasis MT Pro" w:cs="Times New Roman"/>
          <w:b/>
          <w:bCs/>
          <w:color w:val="9D3511" w:themeColor="accent1" w:themeShade="BF"/>
          <w:sz w:val="22"/>
          <w:szCs w:val="22"/>
        </w:rPr>
        <w:t xml:space="preserve"> </w:t>
      </w:r>
      <w:r w:rsidR="001B10CC">
        <w:rPr>
          <w:rFonts w:ascii="Amasis MT Pro" w:hAnsi="Amasis MT Pro" w:cs="Times New Roman"/>
          <w:b/>
          <w:bCs/>
          <w:color w:val="9D3511" w:themeColor="accent1" w:themeShade="BF"/>
          <w:sz w:val="22"/>
          <w:szCs w:val="22"/>
        </w:rPr>
        <w:t>6</w:t>
      </w:r>
      <w:r w:rsidRPr="00A91BDD">
        <w:rPr>
          <w:rFonts w:ascii="Amasis MT Pro" w:hAnsi="Amasis MT Pro" w:cs="Times New Roman"/>
          <w:b/>
          <w:bCs/>
          <w:color w:val="9D3511" w:themeColor="accent1" w:themeShade="BF"/>
          <w:sz w:val="22"/>
          <w:szCs w:val="22"/>
        </w:rPr>
        <w:t xml:space="preserve"> </w:t>
      </w:r>
      <w:r>
        <w:rPr>
          <w:rFonts w:ascii="Amasis MT Pro" w:hAnsi="Amasis MT Pro" w:cs="Times New Roman"/>
          <w:b/>
          <w:bCs/>
          <w:color w:val="9D3511" w:themeColor="accent1" w:themeShade="BF"/>
          <w:sz w:val="22"/>
          <w:szCs w:val="22"/>
        </w:rPr>
        <w:t>-</w:t>
      </w:r>
      <w:r w:rsidRPr="00A91BDD">
        <w:rPr>
          <w:rFonts w:ascii="Amasis MT Pro" w:hAnsi="Amasis MT Pro" w:cs="Times New Roman"/>
          <w:b/>
          <w:bCs/>
          <w:color w:val="9D3511" w:themeColor="accent1" w:themeShade="BF"/>
          <w:sz w:val="22"/>
          <w:szCs w:val="22"/>
        </w:rPr>
        <w:t xml:space="preserve"> 5: </w:t>
      </w:r>
      <w:r w:rsidR="009C6F99">
        <w:rPr>
          <w:rFonts w:ascii="Amasis MT Pro" w:hAnsi="Amasis MT Pro" w:cs="Times New Roman"/>
          <w:b/>
          <w:bCs/>
          <w:color w:val="9D3511" w:themeColor="accent1" w:themeShade="BF"/>
          <w:sz w:val="22"/>
          <w:szCs w:val="22"/>
        </w:rPr>
        <w:t>“</w:t>
      </w:r>
      <w:r w:rsidR="00371ABE">
        <w:rPr>
          <w:rFonts w:ascii="Amasis MT Pro" w:hAnsi="Amasis MT Pro" w:cs="Times New Roman"/>
          <w:b/>
          <w:bCs/>
          <w:color w:val="9D3511" w:themeColor="accent1" w:themeShade="BF"/>
          <w:sz w:val="22"/>
          <w:szCs w:val="22"/>
        </w:rPr>
        <w:t>Salsa Grup</w:t>
      </w:r>
      <w:r w:rsidR="009C6F99">
        <w:rPr>
          <w:rFonts w:ascii="Amasis MT Pro" w:hAnsi="Amasis MT Pro" w:cs="Times New Roman"/>
          <w:b/>
          <w:bCs/>
          <w:color w:val="9D3511" w:themeColor="accent1" w:themeShade="BF"/>
          <w:sz w:val="22"/>
          <w:szCs w:val="22"/>
        </w:rPr>
        <w:t>”</w:t>
      </w:r>
      <w:r w:rsidR="00371ABE">
        <w:rPr>
          <w:rFonts w:ascii="Amasis MT Pro" w:hAnsi="Amasis MT Pro" w:cs="Times New Roman"/>
          <w:b/>
          <w:bCs/>
          <w:color w:val="9D3511" w:themeColor="accent1" w:themeShade="BF"/>
          <w:sz w:val="22"/>
          <w:szCs w:val="22"/>
        </w:rPr>
        <w:t xml:space="preserve"> </w:t>
      </w:r>
      <w:r w:rsidRPr="00A91BDD">
        <w:rPr>
          <w:rFonts w:ascii="Amasis MT Pro" w:hAnsi="Amasis MT Pro"/>
          <w:b/>
          <w:bCs/>
          <w:color w:val="9D3511" w:themeColor="accent1" w:themeShade="BF"/>
          <w:sz w:val="22"/>
          <w:szCs w:val="22"/>
        </w:rPr>
        <w:t>Koreografi Değerlendirme Kriterleri</w:t>
      </w:r>
    </w:p>
    <w:p w14:paraId="1946A58A" w14:textId="77777777" w:rsidR="000F0DEA" w:rsidRPr="00BD3ED9" w:rsidRDefault="00DB2691" w:rsidP="00DB2691">
      <w:pPr>
        <w:jc w:val="both"/>
        <w:rPr>
          <w:rFonts w:ascii="Amasis MT Pro" w:hAnsi="Amasis MT Pro" w:cs="Times New Roman"/>
        </w:rPr>
      </w:pPr>
      <w:r w:rsidRPr="00A91BDD">
        <w:rPr>
          <w:rFonts w:ascii="Amasis MT Pro" w:hAnsi="Amasis MT Pro" w:cs="Times New Roman"/>
        </w:rPr>
        <w:t xml:space="preserve">“Salsa </w:t>
      </w:r>
      <w:r w:rsidR="00371ABE">
        <w:rPr>
          <w:rFonts w:ascii="Amasis MT Pro" w:hAnsi="Amasis MT Pro" w:cs="Times New Roman"/>
        </w:rPr>
        <w:t>Grup</w:t>
      </w:r>
      <w:r w:rsidRPr="00A91BDD">
        <w:rPr>
          <w:rFonts w:ascii="Amasis MT Pro" w:hAnsi="Amasis MT Pro" w:cs="Times New Roman"/>
        </w:rPr>
        <w:t xml:space="preserve">” yarışmalarında </w:t>
      </w:r>
      <w:r>
        <w:rPr>
          <w:rFonts w:ascii="Amasis MT Pro" w:hAnsi="Amasis MT Pro" w:cs="Times New Roman"/>
        </w:rPr>
        <w:t>a</w:t>
      </w:r>
      <w:r w:rsidRPr="00A91BDD">
        <w:rPr>
          <w:rFonts w:ascii="Amasis MT Pro" w:hAnsi="Amasis MT Pro" w:cs="Times New Roman"/>
        </w:rPr>
        <w:t>şağıdaki değerlendirme kriterleri baz alınarak puanlama yapılır:</w:t>
      </w:r>
    </w:p>
    <w:p w14:paraId="46495D9F" w14:textId="77777777" w:rsidR="00DB2691" w:rsidRPr="00A91BDD" w:rsidRDefault="00DB2691" w:rsidP="00DB2691">
      <w:pPr>
        <w:ind w:firstLine="708"/>
        <w:jc w:val="both"/>
        <w:rPr>
          <w:rFonts w:ascii="Amasis MT Pro" w:hAnsi="Amasis MT Pro"/>
        </w:rPr>
      </w:pPr>
      <w:r w:rsidRPr="00A91BDD">
        <w:rPr>
          <w:rFonts w:ascii="Amasis MT Pro" w:hAnsi="Amasis MT Pro"/>
          <w:b/>
          <w:bCs/>
        </w:rPr>
        <w:t>a)</w:t>
      </w:r>
      <w:r w:rsidRPr="00A91BDD">
        <w:rPr>
          <w:rFonts w:ascii="Amasis MT Pro" w:hAnsi="Amasis MT Pro"/>
        </w:rPr>
        <w:tab/>
      </w:r>
      <w:r w:rsidRPr="00BD3ED9">
        <w:rPr>
          <w:rFonts w:ascii="Amasis MT Pro" w:hAnsi="Amasis MT Pro"/>
          <w:b/>
          <w:bCs/>
          <w:color w:val="9D3511" w:themeColor="accent1" w:themeShade="BF"/>
        </w:rPr>
        <w:t>Teknik: 40 Puan</w:t>
      </w:r>
    </w:p>
    <w:p w14:paraId="07998956" w14:textId="77777777" w:rsidR="00DB2691" w:rsidRPr="00A91BDD" w:rsidRDefault="00DB2691" w:rsidP="00DB2691">
      <w:pPr>
        <w:ind w:firstLine="708"/>
        <w:jc w:val="both"/>
        <w:rPr>
          <w:rFonts w:ascii="Amasis MT Pro" w:hAnsi="Amasis MT Pro"/>
          <w:b/>
        </w:rPr>
      </w:pPr>
      <w:proofErr w:type="gramStart"/>
      <w:r w:rsidRPr="00A91BDD">
        <w:rPr>
          <w:rFonts w:ascii="Amasis MT Pro" w:hAnsi="Amasis MT Pro"/>
          <w:b/>
          <w:bCs/>
        </w:rPr>
        <w:t>a</w:t>
      </w:r>
      <w:proofErr w:type="gramEnd"/>
      <w:r w:rsidRPr="00A91BDD">
        <w:rPr>
          <w:rFonts w:ascii="Amasis MT Pro" w:hAnsi="Amasis MT Pro"/>
          <w:b/>
          <w:bCs/>
        </w:rPr>
        <w:t>1)</w:t>
      </w:r>
      <w:r w:rsidRPr="00A91BDD">
        <w:rPr>
          <w:rFonts w:ascii="Amasis MT Pro" w:hAnsi="Amasis MT Pro"/>
        </w:rPr>
        <w:tab/>
        <w:t>Genel Dans Teknikleri 20 Puan</w:t>
      </w:r>
    </w:p>
    <w:p w14:paraId="2836634A" w14:textId="77777777" w:rsidR="005F2C83" w:rsidRPr="00A91BDD" w:rsidRDefault="00DB2691" w:rsidP="000F0DEA">
      <w:pPr>
        <w:ind w:firstLine="708"/>
        <w:jc w:val="both"/>
        <w:rPr>
          <w:rFonts w:ascii="Amasis MT Pro" w:hAnsi="Amasis MT Pro"/>
        </w:rPr>
      </w:pPr>
      <w:proofErr w:type="gramStart"/>
      <w:r w:rsidRPr="00A91BDD">
        <w:rPr>
          <w:rFonts w:ascii="Amasis MT Pro" w:hAnsi="Amasis MT Pro"/>
          <w:b/>
          <w:bCs/>
        </w:rPr>
        <w:t>a</w:t>
      </w:r>
      <w:proofErr w:type="gramEnd"/>
      <w:r w:rsidRPr="00A91BDD">
        <w:rPr>
          <w:rFonts w:ascii="Amasis MT Pro" w:hAnsi="Amasis MT Pro"/>
          <w:b/>
          <w:bCs/>
        </w:rPr>
        <w:t>2)</w:t>
      </w:r>
      <w:r w:rsidRPr="00A91BDD">
        <w:rPr>
          <w:rFonts w:ascii="Amasis MT Pro" w:hAnsi="Amasis MT Pro"/>
        </w:rPr>
        <w:tab/>
        <w:t>Geleneksel Salsa Teknikleri 20 Puan</w:t>
      </w:r>
    </w:p>
    <w:p w14:paraId="498BC674" w14:textId="77777777" w:rsidR="00DB2691" w:rsidRPr="00A91BDD" w:rsidRDefault="00DB2691" w:rsidP="00DB2691">
      <w:pPr>
        <w:ind w:firstLine="708"/>
        <w:jc w:val="both"/>
        <w:rPr>
          <w:rFonts w:ascii="Amasis MT Pro" w:hAnsi="Amasis MT Pro"/>
        </w:rPr>
      </w:pPr>
      <w:r w:rsidRPr="00A91BDD">
        <w:rPr>
          <w:rFonts w:ascii="Amasis MT Pro" w:hAnsi="Amasis MT Pro"/>
          <w:b/>
          <w:bCs/>
        </w:rPr>
        <w:t>b)</w:t>
      </w:r>
      <w:r w:rsidRPr="00A91BDD">
        <w:rPr>
          <w:rFonts w:ascii="Amasis MT Pro" w:hAnsi="Amasis MT Pro"/>
        </w:rPr>
        <w:tab/>
      </w:r>
      <w:r w:rsidRPr="00BD3ED9">
        <w:rPr>
          <w:rFonts w:ascii="Amasis MT Pro" w:hAnsi="Amasis MT Pro"/>
          <w:b/>
          <w:bCs/>
          <w:color w:val="9D3511" w:themeColor="accent1" w:themeShade="BF"/>
        </w:rPr>
        <w:t>Koreografi: 30 Puan</w:t>
      </w:r>
    </w:p>
    <w:p w14:paraId="12492F4D" w14:textId="77777777" w:rsidR="005F2C83" w:rsidRPr="00A91BDD" w:rsidRDefault="00DB2691" w:rsidP="000F0DEA">
      <w:pPr>
        <w:ind w:left="1416"/>
        <w:jc w:val="both"/>
        <w:rPr>
          <w:rFonts w:ascii="Amasis MT Pro" w:hAnsi="Amasis MT Pro"/>
        </w:rPr>
      </w:pPr>
      <w:r w:rsidRPr="00A91BDD">
        <w:rPr>
          <w:rFonts w:ascii="Amasis MT Pro" w:hAnsi="Amasis MT Pro"/>
        </w:rPr>
        <w:t xml:space="preserve">Figürlerdeki Akıcılık, Alan Kullanımı, </w:t>
      </w:r>
      <w:r w:rsidR="00F0265B">
        <w:rPr>
          <w:rFonts w:ascii="Amasis MT Pro" w:hAnsi="Amasis MT Pro"/>
        </w:rPr>
        <w:t xml:space="preserve">Kombinasyon ve </w:t>
      </w:r>
      <w:proofErr w:type="spellStart"/>
      <w:r w:rsidRPr="00A91BDD">
        <w:rPr>
          <w:rFonts w:ascii="Amasis MT Pro" w:hAnsi="Amasis MT Pro"/>
        </w:rPr>
        <w:t>Shine</w:t>
      </w:r>
      <w:proofErr w:type="spellEnd"/>
      <w:r w:rsidRPr="00A91BDD">
        <w:rPr>
          <w:rFonts w:ascii="Amasis MT Pro" w:hAnsi="Amasis MT Pro"/>
        </w:rPr>
        <w:t xml:space="preserve"> Bağlantıları, Yaratıcılık, Özgünlük ve En Önemlisi </w:t>
      </w:r>
      <w:r w:rsidR="00096E14">
        <w:rPr>
          <w:rFonts w:ascii="Amasis MT Pro" w:hAnsi="Amasis MT Pro"/>
        </w:rPr>
        <w:t>Sporcular</w:t>
      </w:r>
      <w:r w:rsidRPr="00A91BDD">
        <w:rPr>
          <w:rFonts w:ascii="Amasis MT Pro" w:hAnsi="Amasis MT Pro"/>
        </w:rPr>
        <w:t xml:space="preserve"> Arası Senkronizasyon ile Açı Uyumları</w:t>
      </w:r>
    </w:p>
    <w:p w14:paraId="1CA86AAD" w14:textId="77777777" w:rsidR="00DB2691" w:rsidRPr="00BD3ED9" w:rsidRDefault="00DB2691" w:rsidP="00DB2691">
      <w:pPr>
        <w:ind w:firstLine="708"/>
        <w:jc w:val="both"/>
        <w:rPr>
          <w:rFonts w:ascii="Amasis MT Pro" w:hAnsi="Amasis MT Pro"/>
          <w:color w:val="C00000"/>
        </w:rPr>
      </w:pPr>
      <w:r w:rsidRPr="00A91BDD">
        <w:rPr>
          <w:rFonts w:ascii="Amasis MT Pro" w:hAnsi="Amasis MT Pro"/>
          <w:b/>
          <w:bCs/>
        </w:rPr>
        <w:t>c)</w:t>
      </w:r>
      <w:r w:rsidRPr="00A91BDD">
        <w:rPr>
          <w:rFonts w:ascii="Amasis MT Pro" w:hAnsi="Amasis MT Pro"/>
        </w:rPr>
        <w:tab/>
      </w:r>
      <w:r w:rsidRPr="00BD3ED9">
        <w:rPr>
          <w:rFonts w:ascii="Amasis MT Pro" w:hAnsi="Amasis MT Pro"/>
          <w:b/>
          <w:bCs/>
          <w:color w:val="9D3511" w:themeColor="accent1" w:themeShade="BF"/>
        </w:rPr>
        <w:t>Zorluk Derecesi: 20 Puan</w:t>
      </w:r>
    </w:p>
    <w:p w14:paraId="04113030" w14:textId="77777777" w:rsidR="005F2C83" w:rsidRPr="00A91BDD" w:rsidRDefault="00DB2691" w:rsidP="000F0DEA">
      <w:pPr>
        <w:ind w:left="708" w:firstLine="708"/>
        <w:jc w:val="both"/>
        <w:rPr>
          <w:rFonts w:ascii="Amasis MT Pro" w:hAnsi="Amasis MT Pro"/>
        </w:rPr>
      </w:pPr>
      <w:r w:rsidRPr="00A91BDD">
        <w:rPr>
          <w:rFonts w:ascii="Amasis MT Pro" w:hAnsi="Amasis MT Pro"/>
        </w:rPr>
        <w:t>Hız, Kuvvet, Akrobasi, Esneklik</w:t>
      </w:r>
    </w:p>
    <w:p w14:paraId="227263E7" w14:textId="77777777" w:rsidR="00DB2691" w:rsidRPr="00A91BDD" w:rsidRDefault="00DB2691" w:rsidP="00DB2691">
      <w:pPr>
        <w:ind w:firstLine="708"/>
        <w:jc w:val="both"/>
        <w:rPr>
          <w:rFonts w:ascii="Amasis MT Pro" w:hAnsi="Amasis MT Pro"/>
        </w:rPr>
      </w:pPr>
      <w:r w:rsidRPr="00A91BDD">
        <w:rPr>
          <w:rFonts w:ascii="Amasis MT Pro" w:hAnsi="Amasis MT Pro"/>
          <w:b/>
          <w:bCs/>
        </w:rPr>
        <w:t>d)</w:t>
      </w:r>
      <w:r w:rsidRPr="00A91BDD">
        <w:rPr>
          <w:rFonts w:ascii="Amasis MT Pro" w:hAnsi="Amasis MT Pro"/>
        </w:rPr>
        <w:tab/>
      </w:r>
      <w:r w:rsidRPr="00BD3ED9">
        <w:rPr>
          <w:rFonts w:ascii="Amasis MT Pro" w:hAnsi="Amasis MT Pro"/>
          <w:b/>
          <w:bCs/>
          <w:color w:val="9D3511" w:themeColor="accent1" w:themeShade="BF"/>
        </w:rPr>
        <w:t>Artistik: 10 Puan</w:t>
      </w:r>
    </w:p>
    <w:p w14:paraId="196F4CD1" w14:textId="77777777" w:rsidR="00F21402" w:rsidRPr="009C6F99" w:rsidRDefault="00DB2691" w:rsidP="009C6F99">
      <w:pPr>
        <w:ind w:left="708" w:firstLine="708"/>
        <w:jc w:val="both"/>
        <w:rPr>
          <w:rFonts w:ascii="Amasis MT Pro" w:hAnsi="Amasis MT Pro"/>
        </w:rPr>
      </w:pPr>
      <w:r w:rsidRPr="00A91BDD">
        <w:rPr>
          <w:rFonts w:ascii="Amasis MT Pro" w:hAnsi="Amasis MT Pro"/>
        </w:rPr>
        <w:t>Kostüm, Genel Görünüm, Dans Karizması, Kendine Güven ve Sunum Enerjisi</w:t>
      </w:r>
    </w:p>
    <w:p w14:paraId="5DE2B4BB" w14:textId="77777777" w:rsidR="00457D0A" w:rsidRPr="00FE552E" w:rsidRDefault="00774635" w:rsidP="00FE552E">
      <w:pPr>
        <w:pStyle w:val="Balk1"/>
        <w:jc w:val="both"/>
        <w:rPr>
          <w:rFonts w:ascii="Amasis MT Pro" w:hAnsi="Amasis MT Pro" w:cs="Times New Roman"/>
          <w:sz w:val="22"/>
          <w:szCs w:val="22"/>
        </w:rPr>
      </w:pPr>
      <w:r>
        <w:rPr>
          <w:rFonts w:ascii="Amasis MT Pro" w:hAnsi="Amasis MT Pro" w:cs="Times New Roman"/>
          <w:sz w:val="22"/>
          <w:szCs w:val="22"/>
        </w:rPr>
        <w:t>B</w:t>
      </w:r>
      <w:r w:rsidR="001A7A65" w:rsidRPr="00A91BDD">
        <w:rPr>
          <w:rFonts w:ascii="Amasis MT Pro" w:hAnsi="Amasis MT Pro" w:cs="Times New Roman"/>
          <w:sz w:val="22"/>
          <w:szCs w:val="22"/>
        </w:rPr>
        <w:t xml:space="preserve">1- </w:t>
      </w:r>
      <w:r w:rsidR="00FE552E">
        <w:rPr>
          <w:rFonts w:ascii="Amasis MT Pro" w:hAnsi="Amasis MT Pro" w:cs="Times New Roman"/>
          <w:sz w:val="22"/>
          <w:szCs w:val="22"/>
        </w:rPr>
        <w:tab/>
      </w:r>
      <w:r w:rsidR="001A7A65" w:rsidRPr="00A91BDD">
        <w:rPr>
          <w:rFonts w:ascii="Amasis MT Pro" w:hAnsi="Amasis MT Pro" w:cs="Times New Roman"/>
          <w:sz w:val="22"/>
          <w:szCs w:val="22"/>
        </w:rPr>
        <w:t xml:space="preserve">MADDE </w:t>
      </w:r>
      <w:proofErr w:type="gramStart"/>
      <w:r w:rsidR="00B50F5A" w:rsidRPr="00A91BDD">
        <w:rPr>
          <w:rFonts w:ascii="Amasis MT Pro" w:hAnsi="Amasis MT Pro" w:cs="Times New Roman"/>
          <w:sz w:val="22"/>
          <w:szCs w:val="22"/>
        </w:rPr>
        <w:t>2 -</w:t>
      </w:r>
      <w:proofErr w:type="gramEnd"/>
      <w:r w:rsidR="007B6323">
        <w:rPr>
          <w:rFonts w:ascii="Amasis MT Pro" w:hAnsi="Amasis MT Pro" w:cs="Times New Roman"/>
          <w:sz w:val="22"/>
          <w:szCs w:val="22"/>
        </w:rPr>
        <w:t xml:space="preserve"> </w:t>
      </w:r>
      <w:r w:rsidR="001B10CC">
        <w:rPr>
          <w:rFonts w:ascii="Amasis MT Pro" w:hAnsi="Amasis MT Pro" w:cs="Times New Roman"/>
          <w:sz w:val="22"/>
          <w:szCs w:val="22"/>
        </w:rPr>
        <w:t>7</w:t>
      </w:r>
      <w:r w:rsidR="001A7A65" w:rsidRPr="00A91BDD">
        <w:rPr>
          <w:rFonts w:ascii="Amasis MT Pro" w:hAnsi="Amasis MT Pro" w:cs="Times New Roman"/>
          <w:sz w:val="22"/>
          <w:szCs w:val="22"/>
        </w:rPr>
        <w:t xml:space="preserve">: </w:t>
      </w:r>
      <w:r w:rsidR="00B6512C" w:rsidRPr="00A91BDD">
        <w:rPr>
          <w:rFonts w:ascii="Amasis MT Pro" w:hAnsi="Amasis MT Pro" w:cs="Times New Roman"/>
          <w:sz w:val="22"/>
          <w:szCs w:val="22"/>
        </w:rPr>
        <w:t>(SSD) “</w:t>
      </w:r>
      <w:r w:rsidR="001A7A65" w:rsidRPr="00A91BDD">
        <w:rPr>
          <w:rFonts w:ascii="Amasis MT Pro" w:hAnsi="Amasis MT Pro" w:cs="Times New Roman"/>
          <w:sz w:val="22"/>
          <w:szCs w:val="22"/>
        </w:rPr>
        <w:t xml:space="preserve">KARAYİP </w:t>
      </w:r>
      <w:r w:rsidR="00B6512C" w:rsidRPr="00A91BDD">
        <w:rPr>
          <w:rFonts w:ascii="Amasis MT Pro" w:hAnsi="Amasis MT Pro" w:cs="Times New Roman"/>
          <w:sz w:val="22"/>
          <w:szCs w:val="22"/>
        </w:rPr>
        <w:t>ŞOV YARIŞMALARI”</w:t>
      </w:r>
    </w:p>
    <w:p w14:paraId="5D3C5CB9" w14:textId="77777777" w:rsidR="00B6512C" w:rsidRPr="00A91BDD" w:rsidRDefault="00B6512C" w:rsidP="00426245">
      <w:pPr>
        <w:jc w:val="both"/>
        <w:rPr>
          <w:rFonts w:ascii="Amasis MT Pro" w:hAnsi="Amasis MT Pro" w:cs="Times New Roman"/>
          <w:b/>
          <w:bCs/>
          <w:color w:val="69230B" w:themeColor="accent1" w:themeShade="80"/>
        </w:rPr>
      </w:pPr>
      <w:r w:rsidRPr="00A91BDD">
        <w:rPr>
          <w:rFonts w:ascii="Amasis MT Pro" w:hAnsi="Amasis MT Pro" w:cs="Times New Roman"/>
          <w:b/>
          <w:bCs/>
          <w:color w:val="69230B" w:themeColor="accent1" w:themeShade="80"/>
        </w:rPr>
        <w:t xml:space="preserve">B1 – </w:t>
      </w:r>
      <w:r w:rsidR="00457D0A" w:rsidRPr="00A91BDD">
        <w:rPr>
          <w:rFonts w:ascii="Amasis MT Pro" w:hAnsi="Amasis MT Pro" w:cs="Times New Roman"/>
          <w:b/>
          <w:bCs/>
          <w:color w:val="69230B" w:themeColor="accent1" w:themeShade="80"/>
        </w:rPr>
        <w:tab/>
      </w:r>
      <w:r w:rsidRPr="00A91BDD">
        <w:rPr>
          <w:rFonts w:ascii="Amasis MT Pro" w:hAnsi="Amasis MT Pro" w:cs="Times New Roman"/>
          <w:b/>
          <w:bCs/>
          <w:color w:val="69230B" w:themeColor="accent1" w:themeShade="80"/>
        </w:rPr>
        <w:t>Madde</w:t>
      </w:r>
      <w:r w:rsidR="007B6323">
        <w:rPr>
          <w:rFonts w:ascii="Amasis MT Pro" w:hAnsi="Amasis MT Pro" w:cs="Times New Roman"/>
          <w:b/>
          <w:bCs/>
          <w:color w:val="69230B" w:themeColor="accent1" w:themeShade="80"/>
        </w:rPr>
        <w:t xml:space="preserve"> </w:t>
      </w:r>
      <w:proofErr w:type="gramStart"/>
      <w:r w:rsidR="00B50F5A" w:rsidRPr="00A91BDD">
        <w:rPr>
          <w:rFonts w:ascii="Amasis MT Pro" w:hAnsi="Amasis MT Pro" w:cs="Times New Roman"/>
          <w:b/>
          <w:bCs/>
          <w:color w:val="69230B" w:themeColor="accent1" w:themeShade="80"/>
        </w:rPr>
        <w:t>2 -</w:t>
      </w:r>
      <w:proofErr w:type="gramEnd"/>
      <w:r w:rsidR="007B6323">
        <w:rPr>
          <w:rFonts w:ascii="Amasis MT Pro" w:hAnsi="Amasis MT Pro" w:cs="Times New Roman"/>
          <w:b/>
          <w:bCs/>
          <w:color w:val="69230B" w:themeColor="accent1" w:themeShade="80"/>
        </w:rPr>
        <w:t xml:space="preserve"> </w:t>
      </w:r>
      <w:r w:rsidR="001B10CC">
        <w:rPr>
          <w:rFonts w:ascii="Amasis MT Pro" w:hAnsi="Amasis MT Pro" w:cs="Times New Roman"/>
          <w:b/>
          <w:bCs/>
          <w:color w:val="69230B" w:themeColor="accent1" w:themeShade="80"/>
        </w:rPr>
        <w:t>7</w:t>
      </w:r>
      <w:r w:rsidRPr="00A91BDD">
        <w:rPr>
          <w:rFonts w:ascii="Amasis MT Pro" w:hAnsi="Amasis MT Pro" w:cs="Times New Roman"/>
          <w:b/>
          <w:bCs/>
          <w:color w:val="69230B" w:themeColor="accent1" w:themeShade="80"/>
        </w:rPr>
        <w:t xml:space="preserve"> </w:t>
      </w:r>
      <w:r w:rsidR="001B10CC">
        <w:rPr>
          <w:rFonts w:ascii="Amasis MT Pro" w:hAnsi="Amasis MT Pro" w:cs="Times New Roman"/>
          <w:b/>
          <w:bCs/>
          <w:color w:val="69230B" w:themeColor="accent1" w:themeShade="80"/>
        </w:rPr>
        <w:t>-</w:t>
      </w:r>
      <w:r w:rsidRPr="00A91BDD">
        <w:rPr>
          <w:rFonts w:ascii="Amasis MT Pro" w:hAnsi="Amasis MT Pro" w:cs="Times New Roman"/>
          <w:b/>
          <w:bCs/>
          <w:color w:val="69230B" w:themeColor="accent1" w:themeShade="80"/>
        </w:rPr>
        <w:t xml:space="preserve"> 1: </w:t>
      </w:r>
      <w:r w:rsidR="009C6F99">
        <w:rPr>
          <w:rFonts w:ascii="Amasis MT Pro" w:hAnsi="Amasis MT Pro" w:cs="Times New Roman"/>
          <w:b/>
          <w:bCs/>
          <w:color w:val="69230B" w:themeColor="accent1" w:themeShade="80"/>
        </w:rPr>
        <w:t>“</w:t>
      </w:r>
      <w:r w:rsidRPr="00A91BDD">
        <w:rPr>
          <w:rFonts w:ascii="Amasis MT Pro" w:hAnsi="Amasis MT Pro" w:cs="Times New Roman"/>
          <w:b/>
          <w:bCs/>
          <w:color w:val="69230B" w:themeColor="accent1" w:themeShade="80"/>
        </w:rPr>
        <w:t>Karayip Şov</w:t>
      </w:r>
      <w:r w:rsidR="009C6F99">
        <w:rPr>
          <w:rFonts w:ascii="Amasis MT Pro" w:hAnsi="Amasis MT Pro" w:cs="Times New Roman"/>
          <w:b/>
          <w:bCs/>
          <w:color w:val="69230B" w:themeColor="accent1" w:themeShade="80"/>
        </w:rPr>
        <w:t>”</w:t>
      </w:r>
      <w:r w:rsidRPr="00A91BDD">
        <w:rPr>
          <w:rFonts w:ascii="Amasis MT Pro" w:hAnsi="Amasis MT Pro" w:cs="Times New Roman"/>
          <w:b/>
          <w:bCs/>
          <w:color w:val="69230B" w:themeColor="accent1" w:themeShade="80"/>
        </w:rPr>
        <w:t xml:space="preserve"> Yarışma</w:t>
      </w:r>
      <w:r w:rsidR="006E5541">
        <w:rPr>
          <w:rFonts w:ascii="Amasis MT Pro" w:hAnsi="Amasis MT Pro" w:cs="Times New Roman"/>
          <w:b/>
          <w:bCs/>
          <w:color w:val="69230B" w:themeColor="accent1" w:themeShade="80"/>
        </w:rPr>
        <w:t xml:space="preserve"> </w:t>
      </w:r>
      <w:r w:rsidRPr="00A91BDD">
        <w:rPr>
          <w:rFonts w:ascii="Amasis MT Pro" w:hAnsi="Amasis MT Pro" w:cs="Times New Roman"/>
          <w:b/>
          <w:bCs/>
          <w:color w:val="69230B" w:themeColor="accent1" w:themeShade="80"/>
        </w:rPr>
        <w:t>İçeriği</w:t>
      </w:r>
    </w:p>
    <w:p w14:paraId="6FBE0989" w14:textId="77777777" w:rsidR="00B00D0D" w:rsidRPr="00A91BDD" w:rsidRDefault="00B00D0D">
      <w:pPr>
        <w:pStyle w:val="ListeParagraf"/>
        <w:numPr>
          <w:ilvl w:val="0"/>
          <w:numId w:val="5"/>
        </w:numPr>
        <w:jc w:val="both"/>
        <w:rPr>
          <w:rFonts w:ascii="Amasis MT Pro" w:hAnsi="Amasis MT Pro" w:cs="Times New Roman"/>
        </w:rPr>
      </w:pPr>
      <w:r w:rsidRPr="00A91BDD">
        <w:rPr>
          <w:rFonts w:ascii="Amasis MT Pro" w:hAnsi="Amasis MT Pro" w:cs="Times New Roman"/>
        </w:rPr>
        <w:t xml:space="preserve">Müsabakanın düzenleneceği yıla ait lisans ve vize işlemlerini yerine getirmiş olan sporcular katılabilir. Yarışma, TDSF </w:t>
      </w:r>
      <w:r w:rsidR="00B67E89">
        <w:rPr>
          <w:rFonts w:ascii="Amasis MT Pro" w:hAnsi="Amasis MT Pro" w:cs="Times New Roman"/>
        </w:rPr>
        <w:t>f</w:t>
      </w:r>
      <w:r w:rsidRPr="00A91BDD">
        <w:rPr>
          <w:rFonts w:ascii="Amasis MT Pro" w:hAnsi="Amasis MT Pro" w:cs="Times New Roman"/>
        </w:rPr>
        <w:t xml:space="preserve">aaliyet </w:t>
      </w:r>
      <w:r w:rsidR="00B67E89">
        <w:rPr>
          <w:rFonts w:ascii="Amasis MT Pro" w:hAnsi="Amasis MT Pro" w:cs="Times New Roman"/>
        </w:rPr>
        <w:t>t</w:t>
      </w:r>
      <w:r w:rsidRPr="00A91BDD">
        <w:rPr>
          <w:rFonts w:ascii="Amasis MT Pro" w:hAnsi="Amasis MT Pro" w:cs="Times New Roman"/>
        </w:rPr>
        <w:t xml:space="preserve">akviminde belirtilen yer ve zamanda gerçekleştirilir. </w:t>
      </w:r>
      <w:r w:rsidR="001B10CC">
        <w:rPr>
          <w:rFonts w:ascii="Amasis MT Pro" w:hAnsi="Amasis MT Pro" w:cs="Times New Roman"/>
        </w:rPr>
        <w:t xml:space="preserve">Yılda </w:t>
      </w:r>
      <w:r w:rsidR="00262011">
        <w:rPr>
          <w:rFonts w:ascii="Amasis MT Pro" w:hAnsi="Amasis MT Pro" w:cs="Times New Roman"/>
        </w:rPr>
        <w:t>1 kez “</w:t>
      </w:r>
      <w:r w:rsidRPr="00A91BDD">
        <w:rPr>
          <w:rFonts w:ascii="Amasis MT Pro" w:hAnsi="Amasis MT Pro" w:cs="Times New Roman"/>
        </w:rPr>
        <w:t xml:space="preserve">Türkiye </w:t>
      </w:r>
      <w:proofErr w:type="spellStart"/>
      <w:r w:rsidRPr="00A91BDD">
        <w:rPr>
          <w:rFonts w:ascii="Amasis MT Pro" w:hAnsi="Amasis MT Pro" w:cs="Times New Roman"/>
        </w:rPr>
        <w:t>Şampiyonası</w:t>
      </w:r>
      <w:r w:rsidR="00262011">
        <w:rPr>
          <w:rFonts w:ascii="Amasis MT Pro" w:hAnsi="Amasis MT Pro" w:cs="Times New Roman"/>
        </w:rPr>
        <w:t>”nda</w:t>
      </w:r>
      <w:proofErr w:type="spellEnd"/>
      <w:r w:rsidR="00262011">
        <w:rPr>
          <w:rFonts w:ascii="Amasis MT Pro" w:hAnsi="Amasis MT Pro" w:cs="Times New Roman"/>
        </w:rPr>
        <w:t xml:space="preserve"> gerçekleşir ve </w:t>
      </w:r>
      <w:r w:rsidRPr="00A91BDD">
        <w:rPr>
          <w:rFonts w:ascii="Amasis MT Pro" w:hAnsi="Amasis MT Pro" w:cs="Times New Roman"/>
        </w:rPr>
        <w:t>ferdi katılım sağlanabilir.</w:t>
      </w:r>
    </w:p>
    <w:p w14:paraId="6880AEEC" w14:textId="77777777" w:rsidR="00B00D0D" w:rsidRPr="00A91BDD" w:rsidRDefault="00B00D0D" w:rsidP="00426245">
      <w:pPr>
        <w:pStyle w:val="ListeParagraf"/>
        <w:jc w:val="both"/>
        <w:rPr>
          <w:rFonts w:ascii="Amasis MT Pro" w:hAnsi="Amasis MT Pro" w:cs="Times New Roman"/>
        </w:rPr>
      </w:pPr>
    </w:p>
    <w:p w14:paraId="2BC39224" w14:textId="77777777" w:rsidR="000D5240" w:rsidRDefault="00882EF2">
      <w:pPr>
        <w:pStyle w:val="ListeParagraf"/>
        <w:numPr>
          <w:ilvl w:val="0"/>
          <w:numId w:val="5"/>
        </w:numPr>
        <w:jc w:val="both"/>
        <w:rPr>
          <w:rFonts w:ascii="Amasis MT Pro" w:hAnsi="Amasis MT Pro" w:cs="Times New Roman"/>
        </w:rPr>
      </w:pPr>
      <w:r w:rsidRPr="000D5240">
        <w:rPr>
          <w:rFonts w:ascii="Amasis MT Pro" w:hAnsi="Amasis MT Pro" w:cs="Times New Roman"/>
        </w:rPr>
        <w:t>“</w:t>
      </w:r>
      <w:r w:rsidR="00B00D0D" w:rsidRPr="000D5240">
        <w:rPr>
          <w:rFonts w:ascii="Amasis MT Pro" w:hAnsi="Amasis MT Pro" w:cs="Times New Roman"/>
        </w:rPr>
        <w:t>Karayip Solo Şov, Karayip Duo Şov ve Karayip Grup Şov</w:t>
      </w:r>
      <w:r w:rsidRPr="000D5240">
        <w:rPr>
          <w:rFonts w:ascii="Amasis MT Pro" w:hAnsi="Amasis MT Pro" w:cs="Times New Roman"/>
        </w:rPr>
        <w:t>”</w:t>
      </w:r>
      <w:r w:rsidR="00B00D0D" w:rsidRPr="000D5240">
        <w:rPr>
          <w:rFonts w:ascii="Amasis MT Pro" w:hAnsi="Amasis MT Pro" w:cs="Times New Roman"/>
        </w:rPr>
        <w:t xml:space="preserve"> olmak üzere </w:t>
      </w:r>
      <w:r w:rsidR="00262011" w:rsidRPr="000D5240">
        <w:rPr>
          <w:rFonts w:ascii="Amasis MT Pro" w:hAnsi="Amasis MT Pro" w:cs="Times New Roman"/>
        </w:rPr>
        <w:t xml:space="preserve">3 </w:t>
      </w:r>
      <w:r w:rsidR="00B00D0D" w:rsidRPr="000D5240">
        <w:rPr>
          <w:rFonts w:ascii="Amasis MT Pro" w:hAnsi="Amasis MT Pro" w:cs="Times New Roman"/>
        </w:rPr>
        <w:t>farklı kategoriden ibarettir.</w:t>
      </w:r>
      <w:r w:rsidR="000D5240">
        <w:rPr>
          <w:rFonts w:ascii="Amasis MT Pro" w:hAnsi="Amasis MT Pro" w:cs="Times New Roman"/>
        </w:rPr>
        <w:t xml:space="preserve"> Herhangi bir kategoride yarışma açılabilmesi için, o kategoride en az 1 kaydın yapılmış olması gerekmektedir.</w:t>
      </w:r>
    </w:p>
    <w:p w14:paraId="08CA32F8" w14:textId="77777777" w:rsidR="000D5240" w:rsidRPr="000D5240" w:rsidRDefault="000D5240" w:rsidP="000D5240">
      <w:pPr>
        <w:pStyle w:val="ListeParagraf"/>
        <w:rPr>
          <w:rFonts w:ascii="Amasis MT Pro" w:hAnsi="Amasis MT Pro" w:cs="Times New Roman"/>
        </w:rPr>
      </w:pPr>
    </w:p>
    <w:p w14:paraId="5011F6EF" w14:textId="77777777" w:rsidR="000D5240" w:rsidRPr="000D5240" w:rsidRDefault="000D5240">
      <w:pPr>
        <w:pStyle w:val="ListeParagraf"/>
        <w:numPr>
          <w:ilvl w:val="0"/>
          <w:numId w:val="5"/>
        </w:numPr>
        <w:jc w:val="both"/>
        <w:rPr>
          <w:rFonts w:ascii="Amasis MT Pro" w:hAnsi="Amasis MT Pro" w:cs="Times New Roman"/>
        </w:rPr>
      </w:pPr>
      <w:r>
        <w:rPr>
          <w:rFonts w:ascii="Amasis MT Pro" w:hAnsi="Amasis MT Pro" w:cs="Times New Roman"/>
        </w:rPr>
        <w:t>“Karayip Solo Şov” k</w:t>
      </w:r>
      <w:r w:rsidRPr="00A91BDD">
        <w:rPr>
          <w:rFonts w:ascii="Amasis MT Pro" w:hAnsi="Amasis MT Pro" w:cs="Times New Roman"/>
        </w:rPr>
        <w:t>ategori</w:t>
      </w:r>
      <w:r>
        <w:rPr>
          <w:rFonts w:ascii="Amasis MT Pro" w:hAnsi="Amasis MT Pro" w:cs="Times New Roman"/>
        </w:rPr>
        <w:t>si</w:t>
      </w:r>
      <w:r w:rsidRPr="00A91BDD">
        <w:rPr>
          <w:rFonts w:ascii="Amasis MT Pro" w:hAnsi="Amasis MT Pro" w:cs="Times New Roman"/>
        </w:rPr>
        <w:t xml:space="preserve"> “</w:t>
      </w:r>
      <w:r>
        <w:rPr>
          <w:rFonts w:ascii="Amasis MT Pro" w:hAnsi="Amasis MT Pro" w:cs="Times New Roman"/>
        </w:rPr>
        <w:t xml:space="preserve">Karayip </w:t>
      </w:r>
      <w:r w:rsidRPr="00A91BDD">
        <w:rPr>
          <w:rFonts w:ascii="Amasis MT Pro" w:hAnsi="Amasis MT Pro" w:cs="Times New Roman"/>
        </w:rPr>
        <w:t>Solo Kadın” ve “</w:t>
      </w:r>
      <w:r>
        <w:rPr>
          <w:rFonts w:ascii="Amasis MT Pro" w:hAnsi="Amasis MT Pro" w:cs="Times New Roman"/>
        </w:rPr>
        <w:t xml:space="preserve">Karayip </w:t>
      </w:r>
      <w:r w:rsidRPr="00A91BDD">
        <w:rPr>
          <w:rFonts w:ascii="Amasis MT Pro" w:hAnsi="Amasis MT Pro" w:cs="Times New Roman"/>
        </w:rPr>
        <w:t>Solo Erkek” olarak ikiye ayrılır.</w:t>
      </w:r>
    </w:p>
    <w:p w14:paraId="5C3B1A6B" w14:textId="77777777" w:rsidR="000D5240" w:rsidRPr="000D5240" w:rsidRDefault="000D5240" w:rsidP="000D5240">
      <w:pPr>
        <w:pStyle w:val="ListeParagraf"/>
        <w:rPr>
          <w:rFonts w:ascii="Amasis MT Pro" w:hAnsi="Amasis MT Pro" w:cs="Times New Roman"/>
        </w:rPr>
      </w:pPr>
    </w:p>
    <w:p w14:paraId="627174C7" w14:textId="77777777" w:rsidR="00F21402" w:rsidRPr="000D5240" w:rsidRDefault="00E809E8">
      <w:pPr>
        <w:pStyle w:val="ListeParagraf"/>
        <w:numPr>
          <w:ilvl w:val="0"/>
          <w:numId w:val="5"/>
        </w:numPr>
        <w:jc w:val="both"/>
        <w:rPr>
          <w:rFonts w:ascii="Amasis MT Pro" w:hAnsi="Amasis MT Pro" w:cs="Times New Roman"/>
        </w:rPr>
      </w:pPr>
      <w:r w:rsidRPr="000D5240">
        <w:rPr>
          <w:rFonts w:ascii="Amasis MT Pro" w:hAnsi="Amasis MT Pro" w:cs="Times New Roman"/>
        </w:rPr>
        <w:t>Koreografiler “Şov” niteliğinde olmalıdır. Bir konu (Tema) içermek zorundadır.</w:t>
      </w:r>
      <w:bookmarkStart w:id="32" w:name="_Hlk144229418"/>
      <w:r w:rsidR="00F21402" w:rsidRPr="000D5240">
        <w:rPr>
          <w:rFonts w:ascii="Amasis MT Pro" w:hAnsi="Amasis MT Pro" w:cs="Times New Roman"/>
        </w:rPr>
        <w:t xml:space="preserve"> Karayip Şov yarışmalarında </w:t>
      </w:r>
      <w:r w:rsidR="00F21402" w:rsidRPr="000D5240">
        <w:rPr>
          <w:rFonts w:ascii="Amasis MT Pro" w:hAnsi="Amasis MT Pro" w:cs="Times New Roman"/>
          <w:b/>
          <w:bCs/>
        </w:rPr>
        <w:t>“Tema”</w:t>
      </w:r>
      <w:r w:rsidR="00F21402" w:rsidRPr="000D5240">
        <w:rPr>
          <w:rFonts w:ascii="Amasis MT Pro" w:hAnsi="Amasis MT Pro" w:cs="Times New Roman"/>
        </w:rPr>
        <w:t xml:space="preserve"> unsuru önem taşır ve </w:t>
      </w:r>
      <w:r w:rsidR="00F21402" w:rsidRPr="000D5240">
        <w:rPr>
          <w:rFonts w:ascii="Amasis MT Pro" w:hAnsi="Amasis MT Pro" w:cs="Times New Roman"/>
          <w:b/>
          <w:bCs/>
        </w:rPr>
        <w:t>“Tema”</w:t>
      </w:r>
      <w:r w:rsidR="00F21402" w:rsidRPr="000D5240">
        <w:rPr>
          <w:rFonts w:ascii="Amasis MT Pro" w:hAnsi="Amasis MT Pro" w:cs="Times New Roman"/>
        </w:rPr>
        <w:t xml:space="preserve"> olmayan şovlar, sıralamada sonunculuğa yerleştirilir. </w:t>
      </w:r>
    </w:p>
    <w:p w14:paraId="3599E470" w14:textId="77777777" w:rsidR="00F21402" w:rsidRPr="00F21402" w:rsidRDefault="00F21402" w:rsidP="00F21402">
      <w:pPr>
        <w:pStyle w:val="ListeParagraf"/>
        <w:rPr>
          <w:rFonts w:ascii="Amasis MT Pro" w:hAnsi="Amasis MT Pro" w:cs="Times New Roman"/>
          <w:b/>
          <w:bCs/>
        </w:rPr>
      </w:pPr>
    </w:p>
    <w:p w14:paraId="6BDD76F9" w14:textId="77777777" w:rsidR="00E809E8" w:rsidRPr="00991B52" w:rsidRDefault="00F21402">
      <w:pPr>
        <w:pStyle w:val="ListeParagraf"/>
        <w:numPr>
          <w:ilvl w:val="0"/>
          <w:numId w:val="5"/>
        </w:numPr>
        <w:jc w:val="both"/>
        <w:rPr>
          <w:rFonts w:ascii="Amasis MT Pro" w:hAnsi="Amasis MT Pro" w:cs="Times New Roman"/>
        </w:rPr>
      </w:pPr>
      <w:r w:rsidRPr="00A91BDD">
        <w:rPr>
          <w:rFonts w:ascii="Amasis MT Pro" w:hAnsi="Amasis MT Pro" w:cs="Times New Roman"/>
          <w:b/>
          <w:bCs/>
        </w:rPr>
        <w:lastRenderedPageBreak/>
        <w:t>“Tema”</w:t>
      </w:r>
      <w:r w:rsidR="00F0265B">
        <w:rPr>
          <w:rFonts w:ascii="Amasis MT Pro" w:hAnsi="Amasis MT Pro" w:cs="Times New Roman"/>
        </w:rPr>
        <w:t xml:space="preserve"> </w:t>
      </w:r>
      <w:r w:rsidRPr="00A91BDD">
        <w:rPr>
          <w:rFonts w:ascii="Amasis MT Pro" w:hAnsi="Amasis MT Pro" w:cs="Times New Roman"/>
        </w:rPr>
        <w:t xml:space="preserve">genel değerlendirme kriterlerinden olan </w:t>
      </w:r>
      <w:r w:rsidRPr="00A91BDD">
        <w:rPr>
          <w:rFonts w:ascii="Amasis MT Pro" w:hAnsi="Amasis MT Pro" w:cs="Times New Roman"/>
          <w:b/>
          <w:bCs/>
        </w:rPr>
        <w:t>“Koreografi”</w:t>
      </w:r>
      <w:r w:rsidRPr="00A91BDD">
        <w:rPr>
          <w:rFonts w:ascii="Amasis MT Pro" w:hAnsi="Amasis MT Pro" w:cs="Times New Roman"/>
        </w:rPr>
        <w:t xml:space="preserve"> kriteri içerisinde değerlendirilir.</w:t>
      </w:r>
      <w:r w:rsidR="00991B52">
        <w:rPr>
          <w:rFonts w:ascii="Amasis MT Pro" w:hAnsi="Amasis MT Pro" w:cs="Times New Roman"/>
        </w:rPr>
        <w:t xml:space="preserve"> </w:t>
      </w:r>
      <w:r w:rsidR="00B00D0D" w:rsidRPr="00991B52">
        <w:rPr>
          <w:rFonts w:ascii="Amasis MT Pro" w:hAnsi="Amasis MT Pro" w:cs="Times New Roman"/>
        </w:rPr>
        <w:t xml:space="preserve">Bu müsabakada eleme turu uygulanmaz. </w:t>
      </w:r>
      <w:r w:rsidR="00AF467A" w:rsidRPr="00991B52">
        <w:rPr>
          <w:rFonts w:ascii="Amasis MT Pro" w:hAnsi="Amasis MT Pro" w:cs="Times New Roman"/>
        </w:rPr>
        <w:t>Tüm s</w:t>
      </w:r>
      <w:r w:rsidR="00B00D0D" w:rsidRPr="00991B52">
        <w:rPr>
          <w:rFonts w:ascii="Amasis MT Pro" w:hAnsi="Amasis MT Pro" w:cs="Times New Roman"/>
        </w:rPr>
        <w:t>porcular</w:t>
      </w:r>
      <w:r w:rsidR="00CC3948" w:rsidRPr="00991B52">
        <w:rPr>
          <w:rFonts w:ascii="Amasis MT Pro" w:hAnsi="Amasis MT Pro" w:cs="Times New Roman"/>
        </w:rPr>
        <w:t>,</w:t>
      </w:r>
      <w:r w:rsidR="00B00D0D" w:rsidRPr="00991B52">
        <w:rPr>
          <w:rFonts w:ascii="Amasis MT Pro" w:hAnsi="Amasis MT Pro" w:cs="Times New Roman"/>
        </w:rPr>
        <w:t xml:space="preserve"> yarışma koreografileri ile 1 kez performanslarını sergiler</w:t>
      </w:r>
      <w:r w:rsidR="006711B9" w:rsidRPr="00991B52">
        <w:rPr>
          <w:rFonts w:ascii="Amasis MT Pro" w:hAnsi="Amasis MT Pro" w:cs="Times New Roman"/>
        </w:rPr>
        <w:t xml:space="preserve"> </w:t>
      </w:r>
      <w:r w:rsidR="00B00D0D" w:rsidRPr="00991B52">
        <w:rPr>
          <w:rFonts w:ascii="Amasis MT Pro" w:hAnsi="Amasis MT Pro" w:cs="Times New Roman"/>
        </w:rPr>
        <w:t>ve ilk 6</w:t>
      </w:r>
      <w:r w:rsidR="001A0698" w:rsidRPr="00991B52">
        <w:rPr>
          <w:rFonts w:ascii="Amasis MT Pro" w:hAnsi="Amasis MT Pro" w:cs="Times New Roman"/>
        </w:rPr>
        <w:t xml:space="preserve"> dereceye</w:t>
      </w:r>
      <w:r w:rsidR="00AF467A" w:rsidRPr="00991B52">
        <w:rPr>
          <w:rFonts w:ascii="Amasis MT Pro" w:hAnsi="Amasis MT Pro" w:cs="Times New Roman"/>
        </w:rPr>
        <w:t xml:space="preserve"> girmiş olanlar finalist</w:t>
      </w:r>
      <w:r w:rsidR="00CC3948" w:rsidRPr="00991B52">
        <w:rPr>
          <w:rFonts w:ascii="Amasis MT Pro" w:hAnsi="Amasis MT Pro" w:cs="Times New Roman"/>
        </w:rPr>
        <w:t xml:space="preserve"> olarak ilan edilip dereceleri açıklanır. </w:t>
      </w:r>
      <w:bookmarkEnd w:id="32"/>
    </w:p>
    <w:p w14:paraId="2A2A29F1" w14:textId="77777777" w:rsidR="00E809E8" w:rsidRPr="00E809E8" w:rsidRDefault="00E809E8" w:rsidP="00E809E8">
      <w:pPr>
        <w:pStyle w:val="ListeParagraf"/>
        <w:rPr>
          <w:rFonts w:ascii="Amasis MT Pro" w:hAnsi="Amasis MT Pro" w:cs="Times New Roman"/>
        </w:rPr>
      </w:pPr>
    </w:p>
    <w:p w14:paraId="2E97C337" w14:textId="77777777" w:rsidR="00FB735F" w:rsidRPr="002D1364" w:rsidRDefault="00B00D0D" w:rsidP="00D15816">
      <w:pPr>
        <w:pStyle w:val="ListeParagraf"/>
        <w:numPr>
          <w:ilvl w:val="0"/>
          <w:numId w:val="5"/>
        </w:numPr>
        <w:jc w:val="both"/>
        <w:rPr>
          <w:rFonts w:ascii="Amasis MT Pro" w:hAnsi="Amasis MT Pro" w:cs="Times New Roman"/>
        </w:rPr>
      </w:pPr>
      <w:r w:rsidRPr="002D1364">
        <w:rPr>
          <w:rFonts w:ascii="Amasis MT Pro" w:hAnsi="Amasis MT Pro" w:cs="Times New Roman"/>
        </w:rPr>
        <w:t xml:space="preserve">Değerlendirmeler </w:t>
      </w:r>
      <w:r w:rsidR="00262011" w:rsidRPr="002D1364">
        <w:rPr>
          <w:rFonts w:ascii="Amasis MT Pro" w:hAnsi="Amasis MT Pro" w:cs="Times New Roman"/>
        </w:rPr>
        <w:t>“</w:t>
      </w:r>
      <w:r w:rsidRPr="002D1364">
        <w:rPr>
          <w:rFonts w:ascii="Amasis MT Pro" w:hAnsi="Amasis MT Pro" w:cs="Times New Roman"/>
        </w:rPr>
        <w:t xml:space="preserve">TDSF Salsa Puantaj </w:t>
      </w:r>
      <w:proofErr w:type="spellStart"/>
      <w:r w:rsidRPr="002D1364">
        <w:rPr>
          <w:rFonts w:ascii="Amasis MT Pro" w:hAnsi="Amasis MT Pro" w:cs="Times New Roman"/>
        </w:rPr>
        <w:t>Sistemi</w:t>
      </w:r>
      <w:r w:rsidR="00262011" w:rsidRPr="002D1364">
        <w:rPr>
          <w:rFonts w:ascii="Amasis MT Pro" w:hAnsi="Amasis MT Pro" w:cs="Times New Roman"/>
        </w:rPr>
        <w:t>”</w:t>
      </w:r>
      <w:r w:rsidRPr="002D1364">
        <w:rPr>
          <w:rFonts w:ascii="Amasis MT Pro" w:hAnsi="Amasis MT Pro" w:cs="Times New Roman"/>
        </w:rPr>
        <w:t>ne</w:t>
      </w:r>
      <w:proofErr w:type="spellEnd"/>
      <w:r w:rsidRPr="002D1364">
        <w:rPr>
          <w:rFonts w:ascii="Amasis MT Pro" w:hAnsi="Amasis MT Pro" w:cs="Times New Roman"/>
        </w:rPr>
        <w:t xml:space="preserve"> göre yapılır. Bu kategoride elde edilen puanlar kulüplerarası puanlamaya dahi</w:t>
      </w:r>
      <w:r w:rsidR="00A16275" w:rsidRPr="002D1364">
        <w:rPr>
          <w:rFonts w:ascii="Amasis MT Pro" w:hAnsi="Amasis MT Pro" w:cs="Times New Roman"/>
        </w:rPr>
        <w:t>l değildir.</w:t>
      </w:r>
      <w:r w:rsidR="001B10CC" w:rsidRPr="002D1364">
        <w:rPr>
          <w:rFonts w:ascii="Amasis MT Pro" w:hAnsi="Amasis MT Pro" w:cs="Times New Roman"/>
        </w:rPr>
        <w:t xml:space="preserve"> “Koreografi” değerlendirme ölçütleri tüm yaş grupları için aynıdır.</w:t>
      </w:r>
    </w:p>
    <w:p w14:paraId="0F28E575" w14:textId="77777777" w:rsidR="00F62561" w:rsidRPr="00F62561" w:rsidRDefault="00F62561" w:rsidP="00F62561">
      <w:pPr>
        <w:pStyle w:val="ListeParagraf"/>
        <w:rPr>
          <w:rFonts w:ascii="Amasis MT Pro" w:hAnsi="Amasis MT Pro" w:cs="Times New Roman"/>
        </w:rPr>
      </w:pPr>
    </w:p>
    <w:p w14:paraId="2EF77021" w14:textId="77777777" w:rsidR="00F62561" w:rsidRPr="00225ED0" w:rsidRDefault="00F62561">
      <w:pPr>
        <w:pStyle w:val="ListeParagraf"/>
        <w:numPr>
          <w:ilvl w:val="0"/>
          <w:numId w:val="5"/>
        </w:numPr>
        <w:jc w:val="both"/>
        <w:rPr>
          <w:rFonts w:ascii="Amasis MT Pro" w:hAnsi="Amasis MT Pro" w:cs="Times New Roman"/>
        </w:rPr>
      </w:pPr>
      <w:r w:rsidRPr="00225ED0">
        <w:rPr>
          <w:rFonts w:ascii="Amasis MT Pro" w:hAnsi="Amasis MT Pro" w:cs="Times New Roman"/>
        </w:rPr>
        <w:t xml:space="preserve">Tüm yaş grupları, tüm kadın – erkek sporcular ve tüm yarışma kategorileri için “TDSF Salsa Kıyafet Talimatı ve Kural Kitapçığı genel hükümleri geçerlidir. </w:t>
      </w:r>
      <w:r w:rsidRPr="00225ED0">
        <w:rPr>
          <w:rFonts w:ascii="Amasis MT Pro" w:hAnsi="Amasis MT Pro" w:cs="Times New Roman"/>
          <w:bCs/>
        </w:rPr>
        <w:t xml:space="preserve">“Karayip Şov” kategorilerinde konsepte uygun kıyafet, aksesuar ve dekor kullanılabilir. Ayrıca “Çıplak Ayak” veya “Spor Ayakkabı” ile performans sergilemek serbesttir. </w:t>
      </w:r>
      <w:r w:rsidR="000D5240" w:rsidRPr="00225ED0">
        <w:rPr>
          <w:rFonts w:ascii="Amasis MT Pro" w:hAnsi="Amasis MT Pro" w:cs="Times New Roman"/>
          <w:bCs/>
        </w:rPr>
        <w:t xml:space="preserve">Tüm yaş gruplarının </w:t>
      </w:r>
      <w:r w:rsidR="000D5240" w:rsidRPr="00225ED0">
        <w:rPr>
          <w:rFonts w:ascii="Amasis MT Pro" w:hAnsi="Amasis MT Pro" w:cs="Times New Roman"/>
        </w:rPr>
        <w:t>p</w:t>
      </w:r>
      <w:r w:rsidRPr="00225ED0">
        <w:rPr>
          <w:rFonts w:ascii="Amasis MT Pro" w:hAnsi="Amasis MT Pro" w:cs="Times New Roman"/>
        </w:rPr>
        <w:t>erformans sunumlarında, (konsept gereği) yüz boyama, makyaj ve benzeri unsurlar kullanmak serbesttir.</w:t>
      </w:r>
    </w:p>
    <w:p w14:paraId="6595656C" w14:textId="77777777" w:rsidR="00991B52" w:rsidRPr="00991B52" w:rsidRDefault="00991B52" w:rsidP="00991B52">
      <w:pPr>
        <w:pStyle w:val="ListeParagraf"/>
        <w:rPr>
          <w:rFonts w:ascii="Amasis MT Pro" w:hAnsi="Amasis MT Pro"/>
        </w:rPr>
      </w:pPr>
    </w:p>
    <w:p w14:paraId="2F60CC5B" w14:textId="77777777" w:rsidR="00F62561" w:rsidRDefault="00503A37">
      <w:pPr>
        <w:pStyle w:val="ListeParagraf"/>
        <w:numPr>
          <w:ilvl w:val="0"/>
          <w:numId w:val="5"/>
        </w:numPr>
        <w:jc w:val="both"/>
        <w:rPr>
          <w:rFonts w:ascii="Amasis MT Pro" w:hAnsi="Amasis MT Pro"/>
        </w:rPr>
      </w:pPr>
      <w:r>
        <w:rPr>
          <w:rFonts w:ascii="Amasis MT Pro" w:hAnsi="Amasis MT Pro"/>
        </w:rPr>
        <w:t>Sporcular koreografi müziklerini</w:t>
      </w:r>
      <w:r w:rsidR="00385205">
        <w:rPr>
          <w:rFonts w:ascii="Amasis MT Pro" w:hAnsi="Amasis MT Pro"/>
        </w:rPr>
        <w:t xml:space="preserve"> en geç</w:t>
      </w:r>
      <w:r>
        <w:rPr>
          <w:rFonts w:ascii="Amasis MT Pro" w:hAnsi="Amasis MT Pro"/>
        </w:rPr>
        <w:t xml:space="preserve"> yarışma başlangıç tarihinden bir önceki gün saat 18.00’e kadar, </w:t>
      </w:r>
      <w:r w:rsidR="004B1116" w:rsidRPr="00991B52">
        <w:rPr>
          <w:rFonts w:ascii="Amasis MT Pro" w:hAnsi="Amasis MT Pro"/>
        </w:rPr>
        <w:t xml:space="preserve">MP3 formatında herhangi bir harici bellek veya </w:t>
      </w:r>
      <w:proofErr w:type="gramStart"/>
      <w:r w:rsidR="004B1116" w:rsidRPr="00991B52">
        <w:rPr>
          <w:rFonts w:ascii="Amasis MT Pro" w:hAnsi="Amasis MT Pro"/>
        </w:rPr>
        <w:t>e-mail</w:t>
      </w:r>
      <w:proofErr w:type="gramEnd"/>
      <w:r w:rsidR="004B1116" w:rsidRPr="00991B52">
        <w:rPr>
          <w:rFonts w:ascii="Amasis MT Pro" w:hAnsi="Amasis MT Pro"/>
        </w:rPr>
        <w:t xml:space="preserve"> yolu ile müzik çalıcıya (DJ) teslim etmelidir. </w:t>
      </w:r>
      <w:r>
        <w:rPr>
          <w:rFonts w:ascii="Amasis MT Pro" w:hAnsi="Amasis MT Pro"/>
        </w:rPr>
        <w:t>Örneğin yarışma tarihi “</w:t>
      </w:r>
      <w:proofErr w:type="gramStart"/>
      <w:r>
        <w:rPr>
          <w:rFonts w:ascii="Amasis MT Pro" w:hAnsi="Amasis MT Pro"/>
        </w:rPr>
        <w:t>8 -</w:t>
      </w:r>
      <w:proofErr w:type="gramEnd"/>
      <w:r>
        <w:rPr>
          <w:rFonts w:ascii="Amasis MT Pro" w:hAnsi="Amasis MT Pro"/>
        </w:rPr>
        <w:t xml:space="preserve"> 9 - 10 Aralık 2023” olarak belirlenmiş bir yarışma için, </w:t>
      </w:r>
      <w:r w:rsidR="00385205">
        <w:rPr>
          <w:rFonts w:ascii="Amasis MT Pro" w:hAnsi="Amasis MT Pro"/>
        </w:rPr>
        <w:t xml:space="preserve">tüm günlerde yapılacak </w:t>
      </w:r>
      <w:r>
        <w:rPr>
          <w:rFonts w:ascii="Amasis MT Pro" w:hAnsi="Amasis MT Pro"/>
        </w:rPr>
        <w:t>koreografi</w:t>
      </w:r>
      <w:r w:rsidR="00385205">
        <w:rPr>
          <w:rFonts w:ascii="Amasis MT Pro" w:hAnsi="Amasis MT Pro"/>
        </w:rPr>
        <w:t xml:space="preserve"> müziklerinin en geç “7 Aralık” günü saat 18.00’e kadar </w:t>
      </w:r>
      <w:proofErr w:type="spellStart"/>
      <w:r w:rsidR="00385205">
        <w:rPr>
          <w:rFonts w:ascii="Amasis MT Pro" w:hAnsi="Amasis MT Pro"/>
        </w:rPr>
        <w:t>DJ’e</w:t>
      </w:r>
      <w:proofErr w:type="spellEnd"/>
      <w:r w:rsidR="00385205">
        <w:rPr>
          <w:rFonts w:ascii="Amasis MT Pro" w:hAnsi="Amasis MT Pro"/>
        </w:rPr>
        <w:t xml:space="preserve"> iletilmiş olması zorunludur.</w:t>
      </w:r>
      <w:r>
        <w:rPr>
          <w:rFonts w:ascii="Amasis MT Pro" w:hAnsi="Amasis MT Pro"/>
        </w:rPr>
        <w:t xml:space="preserve"> </w:t>
      </w:r>
      <w:r w:rsidR="004B1116" w:rsidRPr="00991B52">
        <w:rPr>
          <w:rFonts w:ascii="Amasis MT Pro" w:hAnsi="Amasis MT Pro"/>
        </w:rPr>
        <w:t>Bu kurala uymayan sporcuların koreografi müzikleri yok sayılacak ve</w:t>
      </w:r>
      <w:r>
        <w:rPr>
          <w:rFonts w:ascii="Amasis MT Pro" w:hAnsi="Amasis MT Pro"/>
        </w:rPr>
        <w:t xml:space="preserve"> kural ihlali sebebiyle, sporcunun koreografi</w:t>
      </w:r>
      <w:r w:rsidR="004B1116" w:rsidRPr="00991B52">
        <w:rPr>
          <w:rFonts w:ascii="Amasis MT Pro" w:hAnsi="Amasis MT Pro"/>
        </w:rPr>
        <w:t xml:space="preserve"> </w:t>
      </w:r>
      <w:r>
        <w:rPr>
          <w:rFonts w:ascii="Amasis MT Pro" w:hAnsi="Amasis MT Pro"/>
        </w:rPr>
        <w:t>yapma hakkı</w:t>
      </w:r>
      <w:r w:rsidR="004B1116" w:rsidRPr="00991B52">
        <w:rPr>
          <w:rFonts w:ascii="Amasis MT Pro" w:hAnsi="Amasis MT Pro"/>
        </w:rPr>
        <w:t xml:space="preserve"> kalmayacaktır.</w:t>
      </w:r>
    </w:p>
    <w:p w14:paraId="2F8C9D05" w14:textId="77777777" w:rsidR="00F62561" w:rsidRDefault="00F62561" w:rsidP="00F62561">
      <w:pPr>
        <w:pStyle w:val="ListeParagraf"/>
        <w:jc w:val="both"/>
        <w:rPr>
          <w:rFonts w:ascii="Amasis MT Pro" w:hAnsi="Amasis MT Pro"/>
        </w:rPr>
      </w:pPr>
    </w:p>
    <w:p w14:paraId="40709A1D" w14:textId="77777777" w:rsidR="004B1116" w:rsidRPr="00F62561" w:rsidRDefault="004B1116">
      <w:pPr>
        <w:pStyle w:val="ListeParagraf"/>
        <w:numPr>
          <w:ilvl w:val="0"/>
          <w:numId w:val="5"/>
        </w:numPr>
        <w:jc w:val="both"/>
        <w:rPr>
          <w:rFonts w:ascii="Amasis MT Pro" w:hAnsi="Amasis MT Pro"/>
        </w:rPr>
      </w:pPr>
      <w:r w:rsidRPr="00F62561">
        <w:rPr>
          <w:rFonts w:ascii="Amasis MT Pro" w:hAnsi="Amasis MT Pro"/>
        </w:rPr>
        <w:t xml:space="preserve">Koreografi müzikleri yarışma başlamadan veya yarışma anında -gerek görüldüğü takdirde </w:t>
      </w:r>
      <w:r w:rsidR="00AB79B5" w:rsidRPr="00F62561">
        <w:rPr>
          <w:rFonts w:ascii="Amasis MT Pro" w:hAnsi="Amasis MT Pro"/>
        </w:rPr>
        <w:t>ya</w:t>
      </w:r>
      <w:r w:rsidR="000D5240">
        <w:rPr>
          <w:rFonts w:ascii="Amasis MT Pro" w:hAnsi="Amasis MT Pro"/>
        </w:rPr>
        <w:t xml:space="preserve"> </w:t>
      </w:r>
      <w:r w:rsidR="00AB79B5" w:rsidRPr="00F62561">
        <w:rPr>
          <w:rFonts w:ascii="Amasis MT Pro" w:hAnsi="Amasis MT Pro"/>
        </w:rPr>
        <w:t>d</w:t>
      </w:r>
      <w:r w:rsidRPr="00F62561">
        <w:rPr>
          <w:rFonts w:ascii="Amasis MT Pro" w:hAnsi="Amasis MT Pro"/>
        </w:rPr>
        <w:t>a itiraz durumunda- SSD Teknik Kurulu tarafından incelenecektir.</w:t>
      </w:r>
    </w:p>
    <w:p w14:paraId="3AD52772" w14:textId="77777777" w:rsidR="00F0265B" w:rsidRPr="004B1116" w:rsidRDefault="00F0265B" w:rsidP="004B1116">
      <w:pPr>
        <w:pStyle w:val="ListeParagraf"/>
        <w:rPr>
          <w:rFonts w:ascii="Amasis MT Pro" w:hAnsi="Amasis MT Pro"/>
        </w:rPr>
      </w:pPr>
    </w:p>
    <w:p w14:paraId="1E57233F" w14:textId="77777777" w:rsidR="004B1116" w:rsidRPr="004B1116" w:rsidRDefault="004B1116">
      <w:pPr>
        <w:pStyle w:val="ListeParagraf"/>
        <w:numPr>
          <w:ilvl w:val="0"/>
          <w:numId w:val="5"/>
        </w:numPr>
        <w:jc w:val="both"/>
        <w:rPr>
          <w:rFonts w:ascii="Amasis MT Pro" w:hAnsi="Amasis MT Pro" w:cs="Times New Roman"/>
        </w:rPr>
      </w:pPr>
      <w:r w:rsidRPr="004B1116">
        <w:rPr>
          <w:rFonts w:ascii="Amasis MT Pro" w:hAnsi="Amasis MT Pro"/>
        </w:rPr>
        <w:t>Koreografi müziklerinde en fazla 6 farklı müzik birleştirilir.</w:t>
      </w:r>
      <w:r w:rsidRPr="004B1116">
        <w:rPr>
          <w:rFonts w:ascii="Amasis MT Pro" w:hAnsi="Amasis MT Pro" w:cs="Times New Roman"/>
          <w:color w:val="000000" w:themeColor="text1"/>
        </w:rPr>
        <w:t xml:space="preserve"> Konsepte uygun kullanılacak müzik de bu sayıya dahildir. </w:t>
      </w:r>
      <w:r w:rsidRPr="004B1116">
        <w:rPr>
          <w:rFonts w:ascii="Amasis MT Pro" w:hAnsi="Amasis MT Pro"/>
        </w:rPr>
        <w:t xml:space="preserve">Birleştirilen müziklerin Salsa bölümleri; </w:t>
      </w:r>
      <w:proofErr w:type="spellStart"/>
      <w:r w:rsidRPr="004B1116">
        <w:rPr>
          <w:rFonts w:ascii="Amasis MT Pro" w:hAnsi="Amasis MT Pro"/>
        </w:rPr>
        <w:t>Afro</w:t>
      </w:r>
      <w:proofErr w:type="spellEnd"/>
      <w:r w:rsidRPr="004B1116">
        <w:rPr>
          <w:rFonts w:ascii="Amasis MT Pro" w:hAnsi="Amasis MT Pro"/>
        </w:rPr>
        <w:t xml:space="preserve"> </w:t>
      </w:r>
      <w:proofErr w:type="spellStart"/>
      <w:r w:rsidRPr="004B1116">
        <w:rPr>
          <w:rFonts w:ascii="Amasis MT Pro" w:hAnsi="Amasis MT Pro"/>
        </w:rPr>
        <w:t>Cuban</w:t>
      </w:r>
      <w:proofErr w:type="spellEnd"/>
      <w:r w:rsidRPr="004B1116">
        <w:rPr>
          <w:rFonts w:ascii="Amasis MT Pro" w:hAnsi="Amasis MT Pro"/>
        </w:rPr>
        <w:t xml:space="preserve">, Son </w:t>
      </w:r>
      <w:proofErr w:type="spellStart"/>
      <w:r w:rsidRPr="004B1116">
        <w:rPr>
          <w:rFonts w:ascii="Amasis MT Pro" w:hAnsi="Amasis MT Pro"/>
        </w:rPr>
        <w:t>Afro</w:t>
      </w:r>
      <w:proofErr w:type="spellEnd"/>
      <w:r w:rsidRPr="004B1116">
        <w:rPr>
          <w:rFonts w:ascii="Amasis MT Pro" w:hAnsi="Amasis MT Pro"/>
        </w:rPr>
        <w:t xml:space="preserve">, Son </w:t>
      </w:r>
      <w:proofErr w:type="spellStart"/>
      <w:r w:rsidRPr="004B1116">
        <w:rPr>
          <w:rFonts w:ascii="Amasis MT Pro" w:hAnsi="Amasis MT Pro"/>
        </w:rPr>
        <w:t>Cubano</w:t>
      </w:r>
      <w:proofErr w:type="spellEnd"/>
      <w:r w:rsidRPr="004B1116">
        <w:rPr>
          <w:rFonts w:ascii="Amasis MT Pro" w:hAnsi="Amasis MT Pro"/>
        </w:rPr>
        <w:t xml:space="preserve">, Rumba </w:t>
      </w:r>
      <w:proofErr w:type="spellStart"/>
      <w:r w:rsidRPr="004B1116">
        <w:rPr>
          <w:rFonts w:ascii="Amasis MT Pro" w:hAnsi="Amasis MT Pro"/>
        </w:rPr>
        <w:t>Guaguanco</w:t>
      </w:r>
      <w:proofErr w:type="spellEnd"/>
      <w:r w:rsidRPr="004B1116">
        <w:rPr>
          <w:rFonts w:ascii="Amasis MT Pro" w:hAnsi="Amasis MT Pro"/>
        </w:rPr>
        <w:t xml:space="preserve">, Rumba </w:t>
      </w:r>
      <w:proofErr w:type="spellStart"/>
      <w:r w:rsidRPr="004B1116">
        <w:rPr>
          <w:rFonts w:ascii="Amasis MT Pro" w:hAnsi="Amasis MT Pro"/>
        </w:rPr>
        <w:t>Yambu</w:t>
      </w:r>
      <w:proofErr w:type="spellEnd"/>
      <w:r w:rsidRPr="004B1116">
        <w:rPr>
          <w:rFonts w:ascii="Amasis MT Pro" w:hAnsi="Amasis MT Pro"/>
        </w:rPr>
        <w:t xml:space="preserve">, Rumba Columbia, Mambo, </w:t>
      </w:r>
      <w:proofErr w:type="spellStart"/>
      <w:r w:rsidRPr="004B1116">
        <w:rPr>
          <w:rFonts w:ascii="Amasis MT Pro" w:hAnsi="Amasis MT Pro"/>
        </w:rPr>
        <w:t>Timba</w:t>
      </w:r>
      <w:proofErr w:type="spellEnd"/>
      <w:r w:rsidRPr="004B1116">
        <w:rPr>
          <w:rFonts w:ascii="Amasis MT Pro" w:hAnsi="Amasis MT Pro"/>
        </w:rPr>
        <w:t xml:space="preserve">, </w:t>
      </w:r>
      <w:proofErr w:type="spellStart"/>
      <w:r w:rsidRPr="004B1116">
        <w:rPr>
          <w:rFonts w:ascii="Amasis MT Pro" w:hAnsi="Amasis MT Pro"/>
        </w:rPr>
        <w:t>Songo</w:t>
      </w:r>
      <w:proofErr w:type="spellEnd"/>
      <w:r w:rsidRPr="004B1116">
        <w:rPr>
          <w:rFonts w:ascii="Amasis MT Pro" w:hAnsi="Amasis MT Pro"/>
        </w:rPr>
        <w:t>, Bomba veya Salsa kökenli olması zorunludur. Bu müzik türlerinin karakteristik özelliklerini taşıyan parçalar da kullanılabilir.</w:t>
      </w:r>
    </w:p>
    <w:p w14:paraId="0FEFF1C5" w14:textId="77777777" w:rsidR="004B1116" w:rsidRPr="004B1116" w:rsidRDefault="004B1116" w:rsidP="004B1116">
      <w:pPr>
        <w:pStyle w:val="ListeParagraf"/>
        <w:rPr>
          <w:rFonts w:ascii="Amasis MT Pro" w:hAnsi="Amasis MT Pro" w:cs="Times New Roman"/>
        </w:rPr>
      </w:pPr>
    </w:p>
    <w:p w14:paraId="031AC9CB" w14:textId="77777777" w:rsidR="004B1116" w:rsidRDefault="004B1116">
      <w:pPr>
        <w:pStyle w:val="ListeParagraf"/>
        <w:numPr>
          <w:ilvl w:val="0"/>
          <w:numId w:val="5"/>
        </w:numPr>
        <w:jc w:val="both"/>
        <w:rPr>
          <w:rFonts w:ascii="Amasis MT Pro" w:hAnsi="Amasis MT Pro" w:cs="Times New Roman"/>
        </w:rPr>
      </w:pPr>
      <w:r w:rsidRPr="004B1116">
        <w:rPr>
          <w:rFonts w:ascii="Amasis MT Pro" w:hAnsi="Amasis MT Pro" w:cs="Times New Roman"/>
        </w:rPr>
        <w:t>Koreografi</w:t>
      </w:r>
      <w:r w:rsidR="00444723">
        <w:rPr>
          <w:rFonts w:ascii="Amasis MT Pro" w:hAnsi="Amasis MT Pro" w:cs="Times New Roman"/>
        </w:rPr>
        <w:t xml:space="preserve"> müziklerin</w:t>
      </w:r>
      <w:r w:rsidRPr="004B1116">
        <w:rPr>
          <w:rFonts w:ascii="Amasis MT Pro" w:hAnsi="Amasis MT Pro" w:cs="Times New Roman"/>
        </w:rPr>
        <w:t>i</w:t>
      </w:r>
      <w:r w:rsidR="00444723">
        <w:rPr>
          <w:rFonts w:ascii="Amasis MT Pro" w:hAnsi="Amasis MT Pro" w:cs="Times New Roman"/>
        </w:rPr>
        <w:t xml:space="preserve">n </w:t>
      </w:r>
      <w:r w:rsidRPr="004B1116">
        <w:rPr>
          <w:rFonts w:ascii="Amasis MT Pro" w:hAnsi="Amasis MT Pro" w:cs="Times New Roman"/>
        </w:rPr>
        <w:t xml:space="preserve">en az </w:t>
      </w:r>
      <w:proofErr w:type="gramStart"/>
      <w:r w:rsidRPr="004B1116">
        <w:rPr>
          <w:rFonts w:ascii="Amasis MT Pro" w:hAnsi="Amasis MT Pro" w:cs="Times New Roman"/>
        </w:rPr>
        <w:t>%</w:t>
      </w:r>
      <w:r w:rsidR="00444723">
        <w:rPr>
          <w:rFonts w:ascii="Amasis MT Pro" w:hAnsi="Amasis MT Pro" w:cs="Times New Roman"/>
        </w:rPr>
        <w:t xml:space="preserve"> </w:t>
      </w:r>
      <w:r w:rsidRPr="004B1116">
        <w:rPr>
          <w:rFonts w:ascii="Amasis MT Pro" w:hAnsi="Amasis MT Pro" w:cs="Times New Roman"/>
        </w:rPr>
        <w:t>50</w:t>
      </w:r>
      <w:proofErr w:type="gramEnd"/>
      <w:r w:rsidRPr="004B1116">
        <w:rPr>
          <w:rFonts w:ascii="Amasis MT Pro" w:hAnsi="Amasis MT Pro" w:cs="Times New Roman"/>
        </w:rPr>
        <w:t xml:space="preserve">’si Salsa olmak zorundadır. </w:t>
      </w:r>
      <w:r w:rsidR="00444723">
        <w:rPr>
          <w:rFonts w:ascii="Amasis MT Pro" w:hAnsi="Amasis MT Pro" w:cs="Times New Roman"/>
        </w:rPr>
        <w:t>Bu kurala uymayan sporcular otomatik olarak sonunculuğa yerleştirilir veya değerlendirme dışı bırakılır. Müziğin d</w:t>
      </w:r>
      <w:r w:rsidRPr="004B1116">
        <w:rPr>
          <w:rFonts w:ascii="Amasis MT Pro" w:hAnsi="Amasis MT Pro" w:cs="Times New Roman"/>
        </w:rPr>
        <w:t xml:space="preserve">iğer </w:t>
      </w:r>
      <w:proofErr w:type="gramStart"/>
      <w:r w:rsidRPr="004B1116">
        <w:rPr>
          <w:rFonts w:ascii="Amasis MT Pro" w:hAnsi="Amasis MT Pro" w:cs="Times New Roman"/>
        </w:rPr>
        <w:t>%</w:t>
      </w:r>
      <w:r w:rsidR="00444723">
        <w:rPr>
          <w:rFonts w:ascii="Amasis MT Pro" w:hAnsi="Amasis MT Pro" w:cs="Times New Roman"/>
        </w:rPr>
        <w:t xml:space="preserve"> </w:t>
      </w:r>
      <w:r w:rsidRPr="004B1116">
        <w:rPr>
          <w:rFonts w:ascii="Amasis MT Pro" w:hAnsi="Amasis MT Pro" w:cs="Times New Roman"/>
        </w:rPr>
        <w:t>50</w:t>
      </w:r>
      <w:proofErr w:type="gramEnd"/>
      <w:r w:rsidRPr="004B1116">
        <w:rPr>
          <w:rFonts w:ascii="Amasis MT Pro" w:hAnsi="Amasis MT Pro" w:cs="Times New Roman"/>
        </w:rPr>
        <w:t>’lik dilim</w:t>
      </w:r>
      <w:r w:rsidR="00444723">
        <w:rPr>
          <w:rFonts w:ascii="Amasis MT Pro" w:hAnsi="Amasis MT Pro" w:cs="Times New Roman"/>
        </w:rPr>
        <w:t>in</w:t>
      </w:r>
      <w:r w:rsidRPr="004B1116">
        <w:rPr>
          <w:rFonts w:ascii="Amasis MT Pro" w:hAnsi="Amasis MT Pro" w:cs="Times New Roman"/>
        </w:rPr>
        <w:t>de</w:t>
      </w:r>
      <w:r w:rsidR="00444723">
        <w:rPr>
          <w:rFonts w:ascii="Amasis MT Pro" w:hAnsi="Amasis MT Pro" w:cs="Times New Roman"/>
        </w:rPr>
        <w:t xml:space="preserve"> ise</w:t>
      </w:r>
      <w:r w:rsidRPr="004B1116">
        <w:rPr>
          <w:rFonts w:ascii="Amasis MT Pro" w:hAnsi="Amasis MT Pro" w:cs="Times New Roman"/>
        </w:rPr>
        <w:t xml:space="preserve"> Karayip dansları olan “</w:t>
      </w:r>
      <w:proofErr w:type="spellStart"/>
      <w:r w:rsidRPr="004B1116">
        <w:rPr>
          <w:rFonts w:ascii="Amasis MT Pro" w:hAnsi="Amasis MT Pro" w:cs="Times New Roman"/>
        </w:rPr>
        <w:t>Merengue</w:t>
      </w:r>
      <w:proofErr w:type="spellEnd"/>
      <w:r w:rsidRPr="004B1116">
        <w:rPr>
          <w:rFonts w:ascii="Amasis MT Pro" w:hAnsi="Amasis MT Pro" w:cs="Times New Roman"/>
        </w:rPr>
        <w:t xml:space="preserve"> ve </w:t>
      </w:r>
      <w:proofErr w:type="spellStart"/>
      <w:r w:rsidRPr="004B1116">
        <w:rPr>
          <w:rFonts w:ascii="Amasis MT Pro" w:hAnsi="Amasis MT Pro" w:cs="Times New Roman"/>
        </w:rPr>
        <w:t>Bachata</w:t>
      </w:r>
      <w:proofErr w:type="spellEnd"/>
      <w:r w:rsidRPr="004B1116">
        <w:rPr>
          <w:rFonts w:ascii="Amasis MT Pro" w:hAnsi="Amasis MT Pro" w:cs="Times New Roman"/>
        </w:rPr>
        <w:t>”</w:t>
      </w:r>
      <w:r w:rsidR="00444723">
        <w:rPr>
          <w:rFonts w:ascii="Amasis MT Pro" w:hAnsi="Amasis MT Pro" w:cs="Times New Roman"/>
        </w:rPr>
        <w:t xml:space="preserve"> yer almalı</w:t>
      </w:r>
      <w:r w:rsidR="00D92367">
        <w:rPr>
          <w:rFonts w:ascii="Amasis MT Pro" w:hAnsi="Amasis MT Pro" w:cs="Times New Roman"/>
        </w:rPr>
        <w:t xml:space="preserve">dır. </w:t>
      </w:r>
      <w:r w:rsidRPr="004B1116">
        <w:rPr>
          <w:rFonts w:ascii="Amasis MT Pro" w:hAnsi="Amasis MT Pro" w:cs="Times New Roman"/>
        </w:rPr>
        <w:t xml:space="preserve">Kullanılmayan her bir </w:t>
      </w:r>
      <w:r w:rsidR="00D92367">
        <w:rPr>
          <w:rFonts w:ascii="Amasis MT Pro" w:hAnsi="Amasis MT Pro" w:cs="Times New Roman"/>
        </w:rPr>
        <w:t xml:space="preserve">Karayip dansı </w:t>
      </w:r>
      <w:r w:rsidRPr="004B1116">
        <w:rPr>
          <w:rFonts w:ascii="Amasis MT Pro" w:hAnsi="Amasis MT Pro" w:cs="Times New Roman"/>
        </w:rPr>
        <w:t>branş</w:t>
      </w:r>
      <w:r w:rsidR="00D92367">
        <w:rPr>
          <w:rFonts w:ascii="Amasis MT Pro" w:hAnsi="Amasis MT Pro" w:cs="Times New Roman"/>
        </w:rPr>
        <w:t>ı</w:t>
      </w:r>
      <w:r w:rsidRPr="004B1116">
        <w:rPr>
          <w:rFonts w:ascii="Amasis MT Pro" w:hAnsi="Amasis MT Pro" w:cs="Times New Roman"/>
        </w:rPr>
        <w:t xml:space="preserve"> için </w:t>
      </w:r>
      <w:r w:rsidRPr="004B1116">
        <w:rPr>
          <w:rFonts w:ascii="Amasis MT Pro" w:hAnsi="Amasis MT Pro" w:cs="Times New Roman"/>
          <w:b/>
          <w:bCs/>
        </w:rPr>
        <w:t>“İki Büyük Hata”</w:t>
      </w:r>
      <w:r w:rsidRPr="004B1116">
        <w:rPr>
          <w:rFonts w:ascii="Amasis MT Pro" w:hAnsi="Amasis MT Pro" w:cs="Times New Roman"/>
        </w:rPr>
        <w:t xml:space="preserve"> toplamı kadar (20 puan) puan kesilir.</w:t>
      </w:r>
    </w:p>
    <w:p w14:paraId="35BC1F34" w14:textId="77777777" w:rsidR="004B1116" w:rsidRPr="004B1116" w:rsidRDefault="004B1116" w:rsidP="004B1116">
      <w:pPr>
        <w:pStyle w:val="ListeParagraf"/>
        <w:rPr>
          <w:rFonts w:ascii="Amasis MT Pro" w:hAnsi="Amasis MT Pro"/>
        </w:rPr>
      </w:pPr>
    </w:p>
    <w:p w14:paraId="0D05D90D" w14:textId="77777777" w:rsidR="004B1116" w:rsidRPr="00F21402" w:rsidRDefault="004B1116">
      <w:pPr>
        <w:pStyle w:val="ListeParagraf"/>
        <w:numPr>
          <w:ilvl w:val="0"/>
          <w:numId w:val="5"/>
        </w:numPr>
        <w:jc w:val="both"/>
        <w:rPr>
          <w:rFonts w:ascii="Amasis MT Pro" w:hAnsi="Amasis MT Pro" w:cs="Times New Roman"/>
        </w:rPr>
      </w:pPr>
      <w:r w:rsidRPr="004B1116">
        <w:rPr>
          <w:rFonts w:ascii="Amasis MT Pro" w:hAnsi="Amasis MT Pro"/>
        </w:rPr>
        <w:t xml:space="preserve">Koreografi müzikleri </w:t>
      </w:r>
      <w:r w:rsidR="00185563">
        <w:rPr>
          <w:rFonts w:ascii="Amasis MT Pro" w:hAnsi="Amasis MT Pro"/>
        </w:rPr>
        <w:t xml:space="preserve">“KARAYİP SOLO ŞOV ve KARAYİP DUO ŞOV” kategorilerinde, </w:t>
      </w:r>
      <w:r w:rsidRPr="004B1116">
        <w:rPr>
          <w:rFonts w:ascii="Amasis MT Pro" w:hAnsi="Amasis MT Pro"/>
        </w:rPr>
        <w:t xml:space="preserve">tüm yaş grupları için en az 120 saniye, en fazla 135 saniyedir. </w:t>
      </w:r>
      <w:r w:rsidR="00BD6249">
        <w:rPr>
          <w:rFonts w:ascii="Amasis MT Pro" w:hAnsi="Amasis MT Pro"/>
        </w:rPr>
        <w:t xml:space="preserve">“KARAYİP GRUP ŞOV” kategorisinde ise tüm yaş grupları için en az 150 saniye, en fazla 180 saniyedir. </w:t>
      </w:r>
      <w:r w:rsidRPr="00F21402">
        <w:rPr>
          <w:rFonts w:ascii="Amasis MT Pro" w:hAnsi="Amasis MT Pro"/>
        </w:rPr>
        <w:t xml:space="preserve">Artı / Eksi </w:t>
      </w:r>
      <w:r w:rsidRPr="00F21402">
        <w:rPr>
          <w:rFonts w:ascii="Amasis MT Pro" w:hAnsi="Amasis MT Pro" w:cs="Times New Roman"/>
        </w:rPr>
        <w:t xml:space="preserve">her saniye için </w:t>
      </w:r>
      <w:r w:rsidRPr="00F21402">
        <w:rPr>
          <w:rFonts w:ascii="Amasis MT Pro" w:hAnsi="Amasis MT Pro" w:cs="Times New Roman"/>
          <w:b/>
          <w:bCs/>
        </w:rPr>
        <w:t>“Bir Orta Hata”</w:t>
      </w:r>
      <w:r w:rsidRPr="00F21402">
        <w:rPr>
          <w:rFonts w:ascii="Amasis MT Pro" w:hAnsi="Amasis MT Pro" w:cs="Times New Roman"/>
        </w:rPr>
        <w:t xml:space="preserve"> puanı (5 puan) kesilir. </w:t>
      </w:r>
      <w:r w:rsidRPr="00F21402">
        <w:rPr>
          <w:rFonts w:ascii="Amasis MT Pro" w:hAnsi="Amasis MT Pro"/>
        </w:rPr>
        <w:t>Örnek: Minimum süresi 120 saniye, maksimum süresi 135 saniye olması gereken bir müzik; bilgisayar programına atıldığında 135,999 (02:15:999) ise kurallara uygundur. Ancak 136,000 (02:16:000) veya 119,000 (01:59:000) ise bir orta hata puanı kadar puan kesilir. Her saniye için 5 ile çarpılarak devam eder.</w:t>
      </w:r>
      <w:r w:rsidR="00BD6249" w:rsidRPr="00F21402">
        <w:rPr>
          <w:rFonts w:ascii="Amasis MT Pro" w:hAnsi="Amasis MT Pro"/>
        </w:rPr>
        <w:t xml:space="preserve"> </w:t>
      </w:r>
      <w:r w:rsidRPr="00F21402">
        <w:rPr>
          <w:rFonts w:ascii="Amasis MT Pro" w:hAnsi="Amasis MT Pro"/>
        </w:rPr>
        <w:t>Bu noktada; sporcuların, yarıştıkları kategorilerdeki müzik sürelerinin maksimum ve minimum barajlarına dikkat etmesi oldukça önemlidir.</w:t>
      </w:r>
    </w:p>
    <w:p w14:paraId="346472F5" w14:textId="77777777" w:rsidR="004B1116" w:rsidRPr="004B1116" w:rsidRDefault="004B1116" w:rsidP="004B1116">
      <w:pPr>
        <w:pStyle w:val="ListeParagraf"/>
        <w:rPr>
          <w:rFonts w:ascii="Amasis MT Pro" w:hAnsi="Amasis MT Pro"/>
        </w:rPr>
      </w:pPr>
    </w:p>
    <w:p w14:paraId="0C9AF36E" w14:textId="77777777" w:rsidR="004B1116" w:rsidRPr="004B1116" w:rsidRDefault="004B1116">
      <w:pPr>
        <w:pStyle w:val="ListeParagraf"/>
        <w:numPr>
          <w:ilvl w:val="0"/>
          <w:numId w:val="5"/>
        </w:numPr>
        <w:jc w:val="both"/>
        <w:rPr>
          <w:rFonts w:ascii="Amasis MT Pro" w:hAnsi="Amasis MT Pro" w:cs="Times New Roman"/>
        </w:rPr>
      </w:pPr>
      <w:r w:rsidRPr="004B1116">
        <w:rPr>
          <w:rFonts w:ascii="Amasis MT Pro" w:hAnsi="Amasis MT Pro"/>
        </w:rPr>
        <w:lastRenderedPageBreak/>
        <w:t>Müziğin başında</w:t>
      </w:r>
      <w:r w:rsidR="00EE5942">
        <w:rPr>
          <w:rFonts w:ascii="Amasis MT Pro" w:hAnsi="Amasis MT Pro"/>
        </w:rPr>
        <w:t xml:space="preserve"> “</w:t>
      </w:r>
      <w:proofErr w:type="spellStart"/>
      <w:r w:rsidR="00EE5942">
        <w:rPr>
          <w:rFonts w:ascii="Amasis MT Pro" w:hAnsi="Amasis MT Pro"/>
        </w:rPr>
        <w:t>İntro</w:t>
      </w:r>
      <w:proofErr w:type="spellEnd"/>
      <w:r w:rsidR="00EE5942">
        <w:rPr>
          <w:rFonts w:ascii="Amasis MT Pro" w:hAnsi="Amasis MT Pro"/>
        </w:rPr>
        <w:t>” kullanılabilir. Ayrıca müziğin</w:t>
      </w:r>
      <w:r w:rsidRPr="004B1116">
        <w:rPr>
          <w:rFonts w:ascii="Amasis MT Pro" w:hAnsi="Amasis MT Pro"/>
        </w:rPr>
        <w:t xml:space="preserve"> herhangi bir yerinde “Efekt” kullanmak serbesttir.</w:t>
      </w:r>
      <w:r w:rsidR="00E1627A">
        <w:rPr>
          <w:rFonts w:ascii="Amasis MT Pro" w:hAnsi="Amasis MT Pro"/>
        </w:rPr>
        <w:t xml:space="preserve"> Ancak “</w:t>
      </w:r>
      <w:proofErr w:type="spellStart"/>
      <w:r w:rsidR="00E1627A">
        <w:rPr>
          <w:rFonts w:ascii="Amasis MT Pro" w:hAnsi="Amasis MT Pro"/>
        </w:rPr>
        <w:t>Jingle</w:t>
      </w:r>
      <w:proofErr w:type="spellEnd"/>
      <w:r w:rsidR="00E1627A">
        <w:rPr>
          <w:rFonts w:ascii="Amasis MT Pro" w:hAnsi="Amasis MT Pro"/>
        </w:rPr>
        <w:t>” kullanılamaz. (Bkz. Terimler)</w:t>
      </w:r>
    </w:p>
    <w:p w14:paraId="2F796EF2" w14:textId="77777777" w:rsidR="00B00D0D" w:rsidRPr="00A91BDD" w:rsidRDefault="00B00D0D" w:rsidP="00426245">
      <w:pPr>
        <w:pStyle w:val="ListeParagraf"/>
        <w:jc w:val="both"/>
        <w:rPr>
          <w:rFonts w:ascii="Amasis MT Pro" w:hAnsi="Amasis MT Pro" w:cs="Times New Roman"/>
        </w:rPr>
      </w:pPr>
    </w:p>
    <w:p w14:paraId="60A2054A" w14:textId="77777777" w:rsidR="00FB735F" w:rsidRDefault="00B00D0D" w:rsidP="007D0827">
      <w:pPr>
        <w:pStyle w:val="ListeParagraf"/>
        <w:numPr>
          <w:ilvl w:val="0"/>
          <w:numId w:val="5"/>
        </w:numPr>
        <w:jc w:val="both"/>
        <w:rPr>
          <w:rFonts w:ascii="Amasis MT Pro" w:hAnsi="Amasis MT Pro" w:cs="Times New Roman"/>
        </w:rPr>
      </w:pPr>
      <w:r w:rsidRPr="002D1364">
        <w:rPr>
          <w:rFonts w:ascii="Amasis MT Pro" w:hAnsi="Amasis MT Pro" w:cs="Times New Roman"/>
        </w:rPr>
        <w:t>Sporcu</w:t>
      </w:r>
      <w:r w:rsidR="00F21402" w:rsidRPr="002D1364">
        <w:rPr>
          <w:rFonts w:ascii="Amasis MT Pro" w:hAnsi="Amasis MT Pro" w:cs="Times New Roman"/>
        </w:rPr>
        <w:t>lar</w:t>
      </w:r>
      <w:r w:rsidRPr="002D1364">
        <w:rPr>
          <w:rFonts w:ascii="Amasis MT Pro" w:hAnsi="Amasis MT Pro" w:cs="Times New Roman"/>
        </w:rPr>
        <w:t xml:space="preserve"> ön kayıtlarını ve yarışma öncesi kayıtlarını, TDSF tarafından duyurulan tarih ve zaman diliminde yaptırmak zorundadır. Aksi takdirde, kural ihlali sebebiyle o etaptaki yarışma haklarını kaybederler.</w:t>
      </w:r>
    </w:p>
    <w:p w14:paraId="42B1DDBF" w14:textId="77777777" w:rsidR="002D1364" w:rsidRPr="002D1364" w:rsidRDefault="002D1364" w:rsidP="002D1364">
      <w:pPr>
        <w:pStyle w:val="ListeParagraf"/>
        <w:rPr>
          <w:rFonts w:ascii="Amasis MT Pro" w:hAnsi="Amasis MT Pro" w:cs="Times New Roman"/>
        </w:rPr>
      </w:pPr>
    </w:p>
    <w:p w14:paraId="3C94B783" w14:textId="77777777" w:rsidR="00882EF2" w:rsidRDefault="00F235C2" w:rsidP="000D5240">
      <w:pPr>
        <w:pStyle w:val="Balk3"/>
        <w:jc w:val="both"/>
        <w:rPr>
          <w:rFonts w:ascii="Amasis MT Pro" w:hAnsi="Amasis MT Pro" w:cs="Times New Roman"/>
          <w:b/>
          <w:bCs/>
          <w:sz w:val="22"/>
          <w:szCs w:val="22"/>
        </w:rPr>
      </w:pPr>
      <w:r w:rsidRPr="00A91BDD">
        <w:rPr>
          <w:rFonts w:ascii="Amasis MT Pro" w:hAnsi="Amasis MT Pro" w:cs="Times New Roman"/>
          <w:b/>
          <w:bCs/>
          <w:sz w:val="22"/>
          <w:szCs w:val="22"/>
        </w:rPr>
        <w:t xml:space="preserve">B1 – </w:t>
      </w:r>
      <w:r w:rsidR="0026760D">
        <w:rPr>
          <w:rFonts w:ascii="Amasis MT Pro" w:hAnsi="Amasis MT Pro" w:cs="Times New Roman"/>
          <w:b/>
          <w:bCs/>
          <w:sz w:val="22"/>
          <w:szCs w:val="22"/>
        </w:rPr>
        <w:tab/>
      </w:r>
      <w:r w:rsidRPr="00A91BDD">
        <w:rPr>
          <w:rFonts w:ascii="Amasis MT Pro" w:hAnsi="Amasis MT Pro" w:cs="Times New Roman"/>
          <w:b/>
          <w:bCs/>
          <w:sz w:val="22"/>
          <w:szCs w:val="22"/>
        </w:rPr>
        <w:t>Madde</w:t>
      </w:r>
      <w:r w:rsidR="007B6323">
        <w:rPr>
          <w:rFonts w:ascii="Amasis MT Pro" w:hAnsi="Amasis MT Pro" w:cs="Times New Roman"/>
          <w:b/>
          <w:bCs/>
          <w:sz w:val="22"/>
          <w:szCs w:val="22"/>
        </w:rPr>
        <w:t xml:space="preserve"> </w:t>
      </w:r>
      <w:proofErr w:type="gramStart"/>
      <w:r w:rsidR="00B50F5A" w:rsidRPr="00A91BDD">
        <w:rPr>
          <w:rFonts w:ascii="Amasis MT Pro" w:hAnsi="Amasis MT Pro" w:cs="Times New Roman"/>
          <w:b/>
          <w:bCs/>
          <w:sz w:val="22"/>
          <w:szCs w:val="22"/>
        </w:rPr>
        <w:t>2 -</w:t>
      </w:r>
      <w:proofErr w:type="gramEnd"/>
      <w:r w:rsidR="00F81B1A">
        <w:rPr>
          <w:rFonts w:ascii="Amasis MT Pro" w:hAnsi="Amasis MT Pro" w:cs="Times New Roman"/>
          <w:b/>
          <w:bCs/>
          <w:sz w:val="22"/>
          <w:szCs w:val="22"/>
        </w:rPr>
        <w:t xml:space="preserve"> </w:t>
      </w:r>
      <w:r w:rsidR="001B10CC">
        <w:rPr>
          <w:rFonts w:ascii="Amasis MT Pro" w:hAnsi="Amasis MT Pro" w:cs="Times New Roman"/>
          <w:b/>
          <w:bCs/>
          <w:sz w:val="22"/>
          <w:szCs w:val="22"/>
        </w:rPr>
        <w:t>7</w:t>
      </w:r>
      <w:r w:rsidRPr="00A91BDD">
        <w:rPr>
          <w:rFonts w:ascii="Amasis MT Pro" w:hAnsi="Amasis MT Pro" w:cs="Times New Roman"/>
          <w:b/>
          <w:bCs/>
          <w:sz w:val="22"/>
          <w:szCs w:val="22"/>
        </w:rPr>
        <w:t xml:space="preserve"> </w:t>
      </w:r>
      <w:r w:rsidR="00F81B1A">
        <w:rPr>
          <w:rFonts w:ascii="Amasis MT Pro" w:hAnsi="Amasis MT Pro" w:cs="Times New Roman"/>
          <w:b/>
          <w:bCs/>
          <w:sz w:val="22"/>
          <w:szCs w:val="22"/>
        </w:rPr>
        <w:t xml:space="preserve">- </w:t>
      </w:r>
      <w:r w:rsidRPr="00A91BDD">
        <w:rPr>
          <w:rFonts w:ascii="Amasis MT Pro" w:hAnsi="Amasis MT Pro" w:cs="Times New Roman"/>
          <w:b/>
          <w:bCs/>
          <w:sz w:val="22"/>
          <w:szCs w:val="22"/>
        </w:rPr>
        <w:t xml:space="preserve">2: </w:t>
      </w:r>
      <w:r w:rsidR="009C6F99">
        <w:rPr>
          <w:rFonts w:ascii="Amasis MT Pro" w:hAnsi="Amasis MT Pro" w:cs="Times New Roman"/>
          <w:b/>
          <w:bCs/>
          <w:sz w:val="22"/>
          <w:szCs w:val="22"/>
        </w:rPr>
        <w:t>“</w:t>
      </w:r>
      <w:r w:rsidRPr="00A91BDD">
        <w:rPr>
          <w:rFonts w:ascii="Amasis MT Pro" w:hAnsi="Amasis MT Pro" w:cs="Times New Roman"/>
          <w:b/>
          <w:bCs/>
          <w:sz w:val="22"/>
          <w:szCs w:val="22"/>
        </w:rPr>
        <w:t xml:space="preserve">Karayip </w:t>
      </w:r>
      <w:r w:rsidR="00882EF2">
        <w:rPr>
          <w:rFonts w:ascii="Amasis MT Pro" w:hAnsi="Amasis MT Pro" w:cs="Times New Roman"/>
          <w:b/>
          <w:bCs/>
          <w:sz w:val="22"/>
          <w:szCs w:val="22"/>
        </w:rPr>
        <w:t xml:space="preserve">Solo </w:t>
      </w:r>
      <w:r w:rsidRPr="00A91BDD">
        <w:rPr>
          <w:rFonts w:ascii="Amasis MT Pro" w:hAnsi="Amasis MT Pro" w:cs="Times New Roman"/>
          <w:b/>
          <w:bCs/>
          <w:sz w:val="22"/>
          <w:szCs w:val="22"/>
        </w:rPr>
        <w:t>Şov</w:t>
      </w:r>
      <w:r w:rsidR="009C6F99">
        <w:rPr>
          <w:rFonts w:ascii="Amasis MT Pro" w:hAnsi="Amasis MT Pro" w:cs="Times New Roman"/>
          <w:b/>
          <w:bCs/>
          <w:sz w:val="22"/>
          <w:szCs w:val="22"/>
        </w:rPr>
        <w:t>”</w:t>
      </w:r>
      <w:r w:rsidRPr="00A91BDD">
        <w:rPr>
          <w:rFonts w:ascii="Amasis MT Pro" w:hAnsi="Amasis MT Pro" w:cs="Times New Roman"/>
          <w:b/>
          <w:bCs/>
          <w:sz w:val="22"/>
          <w:szCs w:val="22"/>
        </w:rPr>
        <w:t xml:space="preserve"> </w:t>
      </w:r>
      <w:r w:rsidR="00C601DF" w:rsidRPr="00A91BDD">
        <w:rPr>
          <w:rFonts w:ascii="Amasis MT Pro" w:hAnsi="Amasis MT Pro" w:cs="Times New Roman"/>
          <w:b/>
          <w:bCs/>
          <w:sz w:val="22"/>
          <w:szCs w:val="22"/>
        </w:rPr>
        <w:t xml:space="preserve">Koreografi </w:t>
      </w:r>
      <w:r w:rsidRPr="00A91BDD">
        <w:rPr>
          <w:rFonts w:ascii="Amasis MT Pro" w:hAnsi="Amasis MT Pro" w:cs="Times New Roman"/>
          <w:b/>
          <w:bCs/>
          <w:sz w:val="22"/>
          <w:szCs w:val="22"/>
        </w:rPr>
        <w:t>Kuralları</w:t>
      </w:r>
    </w:p>
    <w:p w14:paraId="3050EF3D" w14:textId="77777777" w:rsidR="00CA648F" w:rsidRPr="00CA648F" w:rsidRDefault="00CA648F" w:rsidP="00CA648F"/>
    <w:p w14:paraId="2BF6B80D" w14:textId="77777777" w:rsidR="00CF6BD4" w:rsidRDefault="00882EF2" w:rsidP="004B1116">
      <w:pPr>
        <w:ind w:left="1416" w:hanging="708"/>
        <w:jc w:val="both"/>
        <w:rPr>
          <w:rFonts w:ascii="Amasis MT Pro" w:hAnsi="Amasis MT Pro" w:cs="Times New Roman"/>
        </w:rPr>
      </w:pPr>
      <w:r w:rsidRPr="00882EF2">
        <w:rPr>
          <w:rFonts w:ascii="Amasis MT Pro" w:hAnsi="Amasis MT Pro" w:cs="Times New Roman"/>
          <w:b/>
          <w:bCs/>
        </w:rPr>
        <w:t>a)</w:t>
      </w:r>
      <w:r>
        <w:rPr>
          <w:rFonts w:ascii="Amasis MT Pro" w:hAnsi="Amasis MT Pro" w:cs="Times New Roman"/>
        </w:rPr>
        <w:tab/>
      </w:r>
      <w:r w:rsidR="00CF6BD4">
        <w:rPr>
          <w:rFonts w:ascii="Amasis MT Pro" w:hAnsi="Amasis MT Pro" w:cs="Times New Roman"/>
        </w:rPr>
        <w:t>Koreografilerde “Tema” olmak zorundadır.</w:t>
      </w:r>
      <w:r w:rsidR="004B1116">
        <w:rPr>
          <w:rFonts w:ascii="Amasis MT Pro" w:hAnsi="Amasis MT Pro" w:cs="Times New Roman"/>
        </w:rPr>
        <w:t xml:space="preserve"> “Tema” yani herhangi bir konu içermeyen şovlar otomatik olarak sonunculuğa yerleştirilir.</w:t>
      </w:r>
    </w:p>
    <w:p w14:paraId="32FF89BD" w14:textId="77777777" w:rsidR="00882EF2" w:rsidRDefault="00CF6BD4" w:rsidP="00882EF2">
      <w:pPr>
        <w:ind w:firstLine="708"/>
        <w:jc w:val="both"/>
        <w:rPr>
          <w:rFonts w:ascii="Amasis MT Pro" w:hAnsi="Amasis MT Pro" w:cs="Times New Roman"/>
        </w:rPr>
      </w:pPr>
      <w:r w:rsidRPr="00CF6BD4">
        <w:rPr>
          <w:rFonts w:ascii="Amasis MT Pro" w:hAnsi="Amasis MT Pro" w:cs="Times New Roman"/>
          <w:b/>
          <w:bCs/>
        </w:rPr>
        <w:t>b)</w:t>
      </w:r>
      <w:r>
        <w:rPr>
          <w:rFonts w:ascii="Amasis MT Pro" w:hAnsi="Amasis MT Pro" w:cs="Times New Roman"/>
        </w:rPr>
        <w:tab/>
      </w:r>
      <w:r w:rsidR="00882EF2" w:rsidRPr="00882EF2">
        <w:rPr>
          <w:rFonts w:ascii="Amasis MT Pro" w:hAnsi="Amasis MT Pro" w:cs="Times New Roman"/>
        </w:rPr>
        <w:t>Koreografilerde en fazla 3 “Akrobasi” kullanılabilir.</w:t>
      </w:r>
    </w:p>
    <w:p w14:paraId="1053E849" w14:textId="77777777" w:rsidR="00882EF2" w:rsidRDefault="00CF6BD4" w:rsidP="00882EF2">
      <w:pPr>
        <w:ind w:firstLine="708"/>
        <w:jc w:val="both"/>
        <w:rPr>
          <w:rFonts w:ascii="Amasis MT Pro" w:hAnsi="Amasis MT Pro" w:cs="Times New Roman"/>
        </w:rPr>
      </w:pPr>
      <w:r>
        <w:rPr>
          <w:rFonts w:ascii="Amasis MT Pro" w:hAnsi="Amasis MT Pro" w:cs="Times New Roman"/>
          <w:b/>
          <w:bCs/>
        </w:rPr>
        <w:t>c</w:t>
      </w:r>
      <w:r w:rsidR="00882EF2" w:rsidRPr="00882EF2">
        <w:rPr>
          <w:rFonts w:ascii="Amasis MT Pro" w:hAnsi="Amasis MT Pro" w:cs="Times New Roman"/>
          <w:b/>
          <w:bCs/>
        </w:rPr>
        <w:t>)</w:t>
      </w:r>
      <w:r w:rsidR="00882EF2">
        <w:rPr>
          <w:rFonts w:ascii="Amasis MT Pro" w:hAnsi="Amasis MT Pro" w:cs="Times New Roman"/>
        </w:rPr>
        <w:tab/>
      </w:r>
      <w:r w:rsidR="00882EF2" w:rsidRPr="00882EF2">
        <w:rPr>
          <w:rFonts w:ascii="Amasis MT Pro" w:hAnsi="Amasis MT Pro" w:cs="Times New Roman"/>
        </w:rPr>
        <w:t>Koreografilerde en fazla 1 “</w:t>
      </w:r>
      <w:proofErr w:type="spellStart"/>
      <w:r w:rsidR="00882EF2" w:rsidRPr="00882EF2">
        <w:rPr>
          <w:rFonts w:ascii="Amasis MT Pro" w:hAnsi="Amasis MT Pro" w:cs="Times New Roman"/>
        </w:rPr>
        <w:t>Spagat</w:t>
      </w:r>
      <w:proofErr w:type="spellEnd"/>
      <w:r w:rsidR="00882EF2" w:rsidRPr="00882EF2">
        <w:rPr>
          <w:rFonts w:ascii="Amasis MT Pro" w:hAnsi="Amasis MT Pro" w:cs="Times New Roman"/>
        </w:rPr>
        <w:t xml:space="preserve"> ve/veya Kartal” kullanılabilir.</w:t>
      </w:r>
    </w:p>
    <w:p w14:paraId="7E02FD13" w14:textId="77777777" w:rsidR="00991B52" w:rsidRDefault="00CF6BD4" w:rsidP="00991B52">
      <w:pPr>
        <w:ind w:left="1416" w:hanging="708"/>
        <w:jc w:val="both"/>
        <w:rPr>
          <w:rFonts w:ascii="Amasis MT Pro" w:hAnsi="Amasis MT Pro" w:cs="Times New Roman"/>
        </w:rPr>
      </w:pPr>
      <w:r>
        <w:rPr>
          <w:rFonts w:ascii="Amasis MT Pro" w:hAnsi="Amasis MT Pro" w:cs="Times New Roman"/>
          <w:b/>
          <w:bCs/>
        </w:rPr>
        <w:t>d</w:t>
      </w:r>
      <w:r w:rsidR="00882EF2" w:rsidRPr="00882EF2">
        <w:rPr>
          <w:rFonts w:ascii="Amasis MT Pro" w:hAnsi="Amasis MT Pro" w:cs="Times New Roman"/>
          <w:b/>
          <w:bCs/>
        </w:rPr>
        <w:t>)</w:t>
      </w:r>
      <w:r w:rsidR="00882EF2">
        <w:rPr>
          <w:rFonts w:ascii="Amasis MT Pro" w:hAnsi="Amasis MT Pro" w:cs="Times New Roman"/>
        </w:rPr>
        <w:tab/>
      </w:r>
      <w:r w:rsidR="00882EF2" w:rsidRPr="00882EF2">
        <w:rPr>
          <w:rFonts w:ascii="Amasis MT Pro" w:hAnsi="Amasis MT Pro" w:cs="Times New Roman"/>
        </w:rPr>
        <w:t xml:space="preserve">Sporcular en az 1 Salsa temel adım veya temel adım varyasyonunu ve aynı zamanda koreografinin en az </w:t>
      </w:r>
      <w:proofErr w:type="gramStart"/>
      <w:r w:rsidR="00882EF2" w:rsidRPr="00882EF2">
        <w:rPr>
          <w:rFonts w:ascii="Amasis MT Pro" w:hAnsi="Amasis MT Pro" w:cs="Times New Roman"/>
        </w:rPr>
        <w:t>%25</w:t>
      </w:r>
      <w:proofErr w:type="gramEnd"/>
      <w:r w:rsidR="00882EF2" w:rsidRPr="00882EF2">
        <w:rPr>
          <w:rFonts w:ascii="Amasis MT Pro" w:hAnsi="Amasis MT Pro" w:cs="Times New Roman"/>
        </w:rPr>
        <w:t>’inde hangi stilde (On1- On2) dans ettiğini göstermek zorundadır.</w:t>
      </w:r>
    </w:p>
    <w:p w14:paraId="53B3C9D2" w14:textId="77777777" w:rsidR="00B67E89" w:rsidRDefault="00CF6BD4" w:rsidP="00B67E89">
      <w:pPr>
        <w:ind w:left="1416" w:hanging="708"/>
        <w:jc w:val="both"/>
        <w:rPr>
          <w:rFonts w:ascii="Amasis MT Pro" w:hAnsi="Amasis MT Pro" w:cs="Times New Roman"/>
        </w:rPr>
      </w:pPr>
      <w:r>
        <w:rPr>
          <w:rFonts w:ascii="Amasis MT Pro" w:hAnsi="Amasis MT Pro" w:cs="Times New Roman"/>
          <w:b/>
          <w:bCs/>
        </w:rPr>
        <w:t>e</w:t>
      </w:r>
      <w:r w:rsidR="00882EF2">
        <w:rPr>
          <w:rFonts w:ascii="Amasis MT Pro" w:hAnsi="Amasis MT Pro" w:cs="Times New Roman"/>
          <w:b/>
          <w:bCs/>
        </w:rPr>
        <w:t>)</w:t>
      </w:r>
      <w:r w:rsidR="00882EF2">
        <w:rPr>
          <w:rFonts w:ascii="Amasis MT Pro" w:hAnsi="Amasis MT Pro" w:cs="Times New Roman"/>
          <w:b/>
          <w:bCs/>
        </w:rPr>
        <w:tab/>
      </w:r>
      <w:r w:rsidR="00882EF2" w:rsidRPr="00882EF2">
        <w:rPr>
          <w:rFonts w:ascii="Amasis MT Pro" w:hAnsi="Amasis MT Pro" w:cs="Times New Roman"/>
        </w:rPr>
        <w:t>Sporcular Salsa temel adım veya varyasyonlarını gösterirken hangi stilde başlamışsa o şekilde devam etmelidir. (Örneğin; sporcu koreografi sunumuna On1 stilde başlamışsa, sonuna kadar her temel adım veya varyasyonlarında o stilde devam etmelidir.)</w:t>
      </w:r>
    </w:p>
    <w:p w14:paraId="33526A50" w14:textId="77777777" w:rsidR="001A466B" w:rsidRDefault="00371ABE" w:rsidP="00371ABE">
      <w:pPr>
        <w:pStyle w:val="Balk3"/>
        <w:spacing w:line="360" w:lineRule="auto"/>
        <w:jc w:val="both"/>
        <w:rPr>
          <w:rFonts w:ascii="Amasis MT Pro" w:hAnsi="Amasis MT Pro"/>
          <w:b/>
          <w:bCs/>
          <w:color w:val="9D3511" w:themeColor="accent1" w:themeShade="BF"/>
          <w:sz w:val="22"/>
          <w:szCs w:val="22"/>
        </w:rPr>
      </w:pPr>
      <w:r w:rsidRPr="00A91BDD">
        <w:rPr>
          <w:rFonts w:ascii="Amasis MT Pro" w:hAnsi="Amasis MT Pro" w:cs="Times New Roman"/>
          <w:b/>
          <w:bCs/>
          <w:color w:val="9D3511" w:themeColor="accent1" w:themeShade="BF"/>
          <w:sz w:val="22"/>
          <w:szCs w:val="22"/>
        </w:rPr>
        <w:t xml:space="preserve">B1 – </w:t>
      </w:r>
      <w:r w:rsidR="0026760D">
        <w:rPr>
          <w:rFonts w:ascii="Amasis MT Pro" w:hAnsi="Amasis MT Pro" w:cs="Times New Roman"/>
          <w:b/>
          <w:bCs/>
          <w:color w:val="9D3511" w:themeColor="accent1" w:themeShade="BF"/>
          <w:sz w:val="22"/>
          <w:szCs w:val="22"/>
        </w:rPr>
        <w:tab/>
      </w:r>
      <w:r w:rsidRPr="00A91BDD">
        <w:rPr>
          <w:rFonts w:ascii="Amasis MT Pro" w:hAnsi="Amasis MT Pro" w:cs="Times New Roman"/>
          <w:b/>
          <w:bCs/>
          <w:color w:val="9D3511" w:themeColor="accent1" w:themeShade="BF"/>
          <w:sz w:val="22"/>
          <w:szCs w:val="22"/>
        </w:rPr>
        <w:t xml:space="preserve">Madde </w:t>
      </w:r>
      <w:proofErr w:type="gramStart"/>
      <w:r w:rsidRPr="00A91BDD">
        <w:rPr>
          <w:rFonts w:ascii="Amasis MT Pro" w:hAnsi="Amasis MT Pro" w:cs="Times New Roman"/>
          <w:b/>
          <w:bCs/>
          <w:color w:val="9D3511" w:themeColor="accent1" w:themeShade="BF"/>
          <w:sz w:val="22"/>
          <w:szCs w:val="22"/>
        </w:rPr>
        <w:t>2 -</w:t>
      </w:r>
      <w:proofErr w:type="gramEnd"/>
      <w:r>
        <w:rPr>
          <w:rFonts w:ascii="Amasis MT Pro" w:hAnsi="Amasis MT Pro" w:cs="Times New Roman"/>
          <w:b/>
          <w:bCs/>
          <w:color w:val="9D3511" w:themeColor="accent1" w:themeShade="BF"/>
          <w:sz w:val="22"/>
          <w:szCs w:val="22"/>
        </w:rPr>
        <w:t xml:space="preserve"> 7</w:t>
      </w:r>
      <w:r w:rsidRPr="00A91BDD">
        <w:rPr>
          <w:rFonts w:ascii="Amasis MT Pro" w:hAnsi="Amasis MT Pro" w:cs="Times New Roman"/>
          <w:b/>
          <w:bCs/>
          <w:color w:val="9D3511" w:themeColor="accent1" w:themeShade="BF"/>
          <w:sz w:val="22"/>
          <w:szCs w:val="22"/>
        </w:rPr>
        <w:t xml:space="preserve"> - </w:t>
      </w:r>
      <w:r>
        <w:rPr>
          <w:rFonts w:ascii="Amasis MT Pro" w:hAnsi="Amasis MT Pro" w:cs="Times New Roman"/>
          <w:b/>
          <w:bCs/>
          <w:color w:val="9D3511" w:themeColor="accent1" w:themeShade="BF"/>
          <w:sz w:val="22"/>
          <w:szCs w:val="22"/>
        </w:rPr>
        <w:t>3</w:t>
      </w:r>
      <w:r w:rsidRPr="00A91BDD">
        <w:rPr>
          <w:rFonts w:ascii="Amasis MT Pro" w:hAnsi="Amasis MT Pro" w:cs="Times New Roman"/>
          <w:b/>
          <w:bCs/>
          <w:color w:val="9D3511" w:themeColor="accent1" w:themeShade="BF"/>
          <w:sz w:val="22"/>
          <w:szCs w:val="22"/>
        </w:rPr>
        <w:t xml:space="preserve">: </w:t>
      </w:r>
      <w:r w:rsidR="009C6F99">
        <w:rPr>
          <w:rFonts w:ascii="Amasis MT Pro" w:hAnsi="Amasis MT Pro" w:cs="Times New Roman"/>
          <w:b/>
          <w:bCs/>
          <w:color w:val="9D3511" w:themeColor="accent1" w:themeShade="BF"/>
          <w:sz w:val="22"/>
          <w:szCs w:val="22"/>
        </w:rPr>
        <w:t>“</w:t>
      </w:r>
      <w:r>
        <w:rPr>
          <w:rFonts w:ascii="Amasis MT Pro" w:hAnsi="Amasis MT Pro" w:cs="Times New Roman"/>
          <w:b/>
          <w:bCs/>
          <w:color w:val="9D3511" w:themeColor="accent1" w:themeShade="BF"/>
          <w:sz w:val="22"/>
          <w:szCs w:val="22"/>
        </w:rPr>
        <w:t>Karayip Solo Şov</w:t>
      </w:r>
      <w:r w:rsidR="009C6F99">
        <w:rPr>
          <w:rFonts w:ascii="Amasis MT Pro" w:hAnsi="Amasis MT Pro" w:cs="Times New Roman"/>
          <w:b/>
          <w:bCs/>
          <w:color w:val="9D3511" w:themeColor="accent1" w:themeShade="BF"/>
          <w:sz w:val="22"/>
          <w:szCs w:val="22"/>
        </w:rPr>
        <w:t>”</w:t>
      </w:r>
      <w:r>
        <w:rPr>
          <w:rFonts w:ascii="Amasis MT Pro" w:hAnsi="Amasis MT Pro" w:cs="Times New Roman"/>
          <w:b/>
          <w:bCs/>
          <w:color w:val="9D3511" w:themeColor="accent1" w:themeShade="BF"/>
          <w:sz w:val="22"/>
          <w:szCs w:val="22"/>
        </w:rPr>
        <w:t xml:space="preserve"> </w:t>
      </w:r>
      <w:r w:rsidRPr="00A91BDD">
        <w:rPr>
          <w:rFonts w:ascii="Amasis MT Pro" w:hAnsi="Amasis MT Pro"/>
          <w:b/>
          <w:bCs/>
          <w:color w:val="9D3511" w:themeColor="accent1" w:themeShade="BF"/>
          <w:sz w:val="22"/>
          <w:szCs w:val="22"/>
        </w:rPr>
        <w:t>Koreografi Değerlendirme Kriterleri</w:t>
      </w:r>
    </w:p>
    <w:p w14:paraId="7BC53D8D" w14:textId="77777777" w:rsidR="00D10602" w:rsidRDefault="00371ABE" w:rsidP="00371ABE">
      <w:pPr>
        <w:jc w:val="both"/>
        <w:rPr>
          <w:rFonts w:ascii="Amasis MT Pro" w:hAnsi="Amasis MT Pro" w:cs="Times New Roman"/>
        </w:rPr>
      </w:pPr>
      <w:r w:rsidRPr="00A91BDD">
        <w:rPr>
          <w:rFonts w:ascii="Amasis MT Pro" w:hAnsi="Amasis MT Pro" w:cs="Times New Roman"/>
        </w:rPr>
        <w:t>“</w:t>
      </w:r>
      <w:r>
        <w:rPr>
          <w:rFonts w:ascii="Amasis MT Pro" w:hAnsi="Amasis MT Pro" w:cs="Times New Roman"/>
        </w:rPr>
        <w:t>Karayip Solo Şov</w:t>
      </w:r>
      <w:r w:rsidRPr="00A91BDD">
        <w:rPr>
          <w:rFonts w:ascii="Amasis MT Pro" w:hAnsi="Amasis MT Pro" w:cs="Times New Roman"/>
        </w:rPr>
        <w:t xml:space="preserve">” yarışmalarında </w:t>
      </w:r>
      <w:r>
        <w:rPr>
          <w:rFonts w:ascii="Amasis MT Pro" w:hAnsi="Amasis MT Pro" w:cs="Times New Roman"/>
        </w:rPr>
        <w:t>a</w:t>
      </w:r>
      <w:r w:rsidRPr="00A91BDD">
        <w:rPr>
          <w:rFonts w:ascii="Amasis MT Pro" w:hAnsi="Amasis MT Pro" w:cs="Times New Roman"/>
        </w:rPr>
        <w:t>şağıdaki değerlendirme kriterleri baz alınarak puanlama yapılır:</w:t>
      </w:r>
    </w:p>
    <w:p w14:paraId="58D736CB" w14:textId="77777777" w:rsidR="001A466B" w:rsidRPr="00A91BDD" w:rsidRDefault="001A466B" w:rsidP="001A466B">
      <w:pPr>
        <w:ind w:firstLine="708"/>
        <w:jc w:val="both"/>
        <w:rPr>
          <w:rFonts w:ascii="Amasis MT Pro" w:hAnsi="Amasis MT Pro"/>
        </w:rPr>
      </w:pPr>
      <w:r w:rsidRPr="00A91BDD">
        <w:rPr>
          <w:rFonts w:ascii="Amasis MT Pro" w:hAnsi="Amasis MT Pro"/>
          <w:b/>
          <w:bCs/>
        </w:rPr>
        <w:t>a)</w:t>
      </w:r>
      <w:r w:rsidRPr="00A91BDD">
        <w:rPr>
          <w:rFonts w:ascii="Amasis MT Pro" w:hAnsi="Amasis MT Pro"/>
        </w:rPr>
        <w:tab/>
      </w:r>
      <w:r w:rsidRPr="00BD3ED9">
        <w:rPr>
          <w:rFonts w:ascii="Amasis MT Pro" w:hAnsi="Amasis MT Pro"/>
          <w:b/>
          <w:bCs/>
          <w:color w:val="9D3511" w:themeColor="accent1" w:themeShade="BF"/>
        </w:rPr>
        <w:t>Teknik: 40 Puan</w:t>
      </w:r>
    </w:p>
    <w:p w14:paraId="535DEB3A" w14:textId="77777777" w:rsidR="001A466B" w:rsidRPr="00A91BDD" w:rsidRDefault="001A466B" w:rsidP="001A466B">
      <w:pPr>
        <w:ind w:left="708" w:firstLine="708"/>
        <w:jc w:val="both"/>
        <w:rPr>
          <w:rFonts w:ascii="Amasis MT Pro" w:hAnsi="Amasis MT Pro"/>
          <w:b/>
        </w:rPr>
      </w:pPr>
      <w:proofErr w:type="gramStart"/>
      <w:r w:rsidRPr="00A91BDD">
        <w:rPr>
          <w:rFonts w:ascii="Amasis MT Pro" w:hAnsi="Amasis MT Pro"/>
          <w:b/>
          <w:bCs/>
        </w:rPr>
        <w:t>a</w:t>
      </w:r>
      <w:proofErr w:type="gramEnd"/>
      <w:r w:rsidRPr="00A91BDD">
        <w:rPr>
          <w:rFonts w:ascii="Amasis MT Pro" w:hAnsi="Amasis MT Pro"/>
          <w:b/>
          <w:bCs/>
        </w:rPr>
        <w:t>1)</w:t>
      </w:r>
      <w:r w:rsidRPr="00A91BDD">
        <w:rPr>
          <w:rFonts w:ascii="Amasis MT Pro" w:hAnsi="Amasis MT Pro"/>
        </w:rPr>
        <w:tab/>
        <w:t>Genel Dans Teknikleri</w:t>
      </w:r>
      <w:r>
        <w:rPr>
          <w:rFonts w:ascii="Amasis MT Pro" w:hAnsi="Amasis MT Pro"/>
        </w:rPr>
        <w:tab/>
      </w:r>
      <w:r>
        <w:rPr>
          <w:rFonts w:ascii="Amasis MT Pro" w:hAnsi="Amasis MT Pro"/>
        </w:rPr>
        <w:tab/>
      </w:r>
      <w:r w:rsidRPr="00A91BDD">
        <w:rPr>
          <w:rFonts w:ascii="Amasis MT Pro" w:hAnsi="Amasis MT Pro"/>
        </w:rPr>
        <w:t>20 Puan</w:t>
      </w:r>
    </w:p>
    <w:p w14:paraId="5515F5F9" w14:textId="77777777" w:rsidR="00E1627A" w:rsidRPr="00A91BDD" w:rsidRDefault="001A466B" w:rsidP="009C6F99">
      <w:pPr>
        <w:ind w:left="708" w:firstLine="708"/>
        <w:jc w:val="both"/>
        <w:rPr>
          <w:rFonts w:ascii="Amasis MT Pro" w:hAnsi="Amasis MT Pro"/>
        </w:rPr>
      </w:pPr>
      <w:proofErr w:type="gramStart"/>
      <w:r w:rsidRPr="00A91BDD">
        <w:rPr>
          <w:rFonts w:ascii="Amasis MT Pro" w:hAnsi="Amasis MT Pro"/>
          <w:b/>
          <w:bCs/>
        </w:rPr>
        <w:t>a</w:t>
      </w:r>
      <w:proofErr w:type="gramEnd"/>
      <w:r w:rsidRPr="00A91BDD">
        <w:rPr>
          <w:rFonts w:ascii="Amasis MT Pro" w:hAnsi="Amasis MT Pro"/>
          <w:b/>
          <w:bCs/>
        </w:rPr>
        <w:t>2)</w:t>
      </w:r>
      <w:r w:rsidRPr="00A91BDD">
        <w:rPr>
          <w:rFonts w:ascii="Amasis MT Pro" w:hAnsi="Amasis MT Pro"/>
        </w:rPr>
        <w:tab/>
        <w:t>Geleneksel Salsa Teknikleri</w:t>
      </w:r>
      <w:r>
        <w:rPr>
          <w:rFonts w:ascii="Amasis MT Pro" w:hAnsi="Amasis MT Pro"/>
        </w:rPr>
        <w:tab/>
      </w:r>
      <w:r w:rsidRPr="00A91BDD">
        <w:rPr>
          <w:rFonts w:ascii="Amasis MT Pro" w:hAnsi="Amasis MT Pro"/>
        </w:rPr>
        <w:t>20 Puan</w:t>
      </w:r>
    </w:p>
    <w:p w14:paraId="468A2C7F" w14:textId="77777777" w:rsidR="001A466B" w:rsidRPr="00BD3ED9" w:rsidRDefault="001A466B" w:rsidP="001A466B">
      <w:pPr>
        <w:ind w:firstLine="708"/>
        <w:jc w:val="both"/>
        <w:rPr>
          <w:rFonts w:ascii="Amasis MT Pro" w:hAnsi="Amasis MT Pro"/>
          <w:color w:val="9D3511" w:themeColor="accent1" w:themeShade="BF"/>
        </w:rPr>
      </w:pPr>
      <w:r w:rsidRPr="00A91BDD">
        <w:rPr>
          <w:rFonts w:ascii="Amasis MT Pro" w:hAnsi="Amasis MT Pro"/>
          <w:b/>
          <w:bCs/>
        </w:rPr>
        <w:t>b)</w:t>
      </w:r>
      <w:r w:rsidRPr="00A91BDD">
        <w:rPr>
          <w:rFonts w:ascii="Amasis MT Pro" w:hAnsi="Amasis MT Pro"/>
        </w:rPr>
        <w:tab/>
      </w:r>
      <w:r w:rsidRPr="00BD3ED9">
        <w:rPr>
          <w:rFonts w:ascii="Amasis MT Pro" w:hAnsi="Amasis MT Pro"/>
          <w:b/>
          <w:bCs/>
          <w:color w:val="9D3511" w:themeColor="accent1" w:themeShade="BF"/>
        </w:rPr>
        <w:t>Koreografi: 30 Puan</w:t>
      </w:r>
    </w:p>
    <w:p w14:paraId="3DD9D236" w14:textId="77777777" w:rsidR="001A466B" w:rsidRPr="00A91BDD" w:rsidRDefault="001A466B" w:rsidP="009C6F99">
      <w:pPr>
        <w:ind w:left="1416"/>
        <w:jc w:val="both"/>
        <w:rPr>
          <w:rFonts w:ascii="Amasis MT Pro" w:hAnsi="Amasis MT Pro"/>
        </w:rPr>
      </w:pPr>
      <w:r>
        <w:rPr>
          <w:rFonts w:ascii="Amasis MT Pro" w:hAnsi="Amasis MT Pro"/>
        </w:rPr>
        <w:t xml:space="preserve">Tema, </w:t>
      </w:r>
      <w:r w:rsidRPr="00A91BDD">
        <w:rPr>
          <w:rFonts w:ascii="Amasis MT Pro" w:hAnsi="Amasis MT Pro"/>
        </w:rPr>
        <w:t>Figürlerdeki Akıcılık,</w:t>
      </w:r>
      <w:r>
        <w:rPr>
          <w:rFonts w:ascii="Amasis MT Pro" w:hAnsi="Amasis MT Pro"/>
        </w:rPr>
        <w:t xml:space="preserve"> </w:t>
      </w:r>
      <w:r w:rsidRPr="00A91BDD">
        <w:rPr>
          <w:rFonts w:ascii="Amasis MT Pro" w:hAnsi="Amasis MT Pro"/>
        </w:rPr>
        <w:t xml:space="preserve">Alan Kullanımı, Yaratıcılık, Özgünlük ve </w:t>
      </w:r>
      <w:proofErr w:type="spellStart"/>
      <w:r w:rsidRPr="00A91BDD">
        <w:rPr>
          <w:rFonts w:ascii="Amasis MT Pro" w:hAnsi="Amasis MT Pro"/>
        </w:rPr>
        <w:t>Shine</w:t>
      </w:r>
      <w:proofErr w:type="spellEnd"/>
      <w:r w:rsidRPr="00A91BDD">
        <w:rPr>
          <w:rFonts w:ascii="Amasis MT Pro" w:hAnsi="Amasis MT Pro"/>
        </w:rPr>
        <w:t xml:space="preserve"> Bağlantıları</w:t>
      </w:r>
    </w:p>
    <w:p w14:paraId="686245CB" w14:textId="77777777" w:rsidR="001A466B" w:rsidRPr="00A91BDD" w:rsidRDefault="001A466B" w:rsidP="001A466B">
      <w:pPr>
        <w:ind w:firstLine="708"/>
        <w:jc w:val="both"/>
        <w:rPr>
          <w:rFonts w:ascii="Amasis MT Pro" w:hAnsi="Amasis MT Pro"/>
        </w:rPr>
      </w:pPr>
      <w:r w:rsidRPr="00A91BDD">
        <w:rPr>
          <w:rFonts w:ascii="Amasis MT Pro" w:hAnsi="Amasis MT Pro"/>
          <w:b/>
          <w:bCs/>
        </w:rPr>
        <w:t>c)</w:t>
      </w:r>
      <w:r w:rsidRPr="00A91BDD">
        <w:rPr>
          <w:rFonts w:ascii="Amasis MT Pro" w:hAnsi="Amasis MT Pro"/>
        </w:rPr>
        <w:tab/>
      </w:r>
      <w:r w:rsidRPr="00BD3ED9">
        <w:rPr>
          <w:rFonts w:ascii="Amasis MT Pro" w:hAnsi="Amasis MT Pro"/>
          <w:b/>
          <w:bCs/>
          <w:color w:val="9D3511" w:themeColor="accent1" w:themeShade="BF"/>
        </w:rPr>
        <w:t>Zorluk Derecesi: 20 Puan</w:t>
      </w:r>
    </w:p>
    <w:p w14:paraId="1D1C7755" w14:textId="77777777" w:rsidR="001A466B" w:rsidRPr="00A91BDD" w:rsidRDefault="001A466B" w:rsidP="009C6F99">
      <w:pPr>
        <w:ind w:left="708" w:firstLine="708"/>
        <w:jc w:val="both"/>
        <w:rPr>
          <w:rFonts w:ascii="Amasis MT Pro" w:hAnsi="Amasis MT Pro"/>
        </w:rPr>
      </w:pPr>
      <w:r w:rsidRPr="00A91BDD">
        <w:rPr>
          <w:rFonts w:ascii="Amasis MT Pro" w:hAnsi="Amasis MT Pro"/>
        </w:rPr>
        <w:t>Hız, Kuvvet, Akrobasi, Esneklik</w:t>
      </w:r>
    </w:p>
    <w:p w14:paraId="681AB1A6" w14:textId="77777777" w:rsidR="001A466B" w:rsidRDefault="001A466B" w:rsidP="001A466B">
      <w:pPr>
        <w:ind w:firstLine="708"/>
        <w:jc w:val="both"/>
        <w:rPr>
          <w:rFonts w:ascii="Amasis MT Pro" w:hAnsi="Amasis MT Pro"/>
          <w:b/>
          <w:bCs/>
        </w:rPr>
      </w:pPr>
      <w:r w:rsidRPr="00A91BDD">
        <w:rPr>
          <w:rFonts w:ascii="Amasis MT Pro" w:hAnsi="Amasis MT Pro"/>
          <w:b/>
          <w:bCs/>
        </w:rPr>
        <w:t>d)</w:t>
      </w:r>
      <w:r w:rsidRPr="00A91BDD">
        <w:rPr>
          <w:rFonts w:ascii="Amasis MT Pro" w:hAnsi="Amasis MT Pro"/>
        </w:rPr>
        <w:tab/>
      </w:r>
      <w:r w:rsidRPr="00BD3ED9">
        <w:rPr>
          <w:rFonts w:ascii="Amasis MT Pro" w:hAnsi="Amasis MT Pro"/>
          <w:b/>
          <w:bCs/>
          <w:color w:val="9D3511" w:themeColor="accent1" w:themeShade="BF"/>
        </w:rPr>
        <w:t>Artistik: 10 Puan</w:t>
      </w:r>
    </w:p>
    <w:p w14:paraId="631E08DE" w14:textId="77777777" w:rsidR="00F62561" w:rsidRPr="009C6F99" w:rsidRDefault="001A466B" w:rsidP="00F62561">
      <w:pPr>
        <w:ind w:left="708" w:firstLine="708"/>
        <w:jc w:val="both"/>
        <w:rPr>
          <w:rFonts w:ascii="Amasis MT Pro" w:hAnsi="Amasis MT Pro"/>
        </w:rPr>
      </w:pPr>
      <w:r w:rsidRPr="00A91BDD">
        <w:rPr>
          <w:rFonts w:ascii="Amasis MT Pro" w:hAnsi="Amasis MT Pro"/>
        </w:rPr>
        <w:t>Kostüm, Genel Görünüm, Dans Karizması, Kendine Güven ve Sunum Enerjisi</w:t>
      </w:r>
    </w:p>
    <w:p w14:paraId="12470524" w14:textId="77777777" w:rsidR="00F62561" w:rsidRDefault="004B1116" w:rsidP="000D5240">
      <w:pPr>
        <w:pStyle w:val="Balk3"/>
        <w:jc w:val="both"/>
        <w:rPr>
          <w:rFonts w:ascii="Amasis MT Pro" w:hAnsi="Amasis MT Pro" w:cs="Times New Roman"/>
          <w:b/>
          <w:bCs/>
          <w:sz w:val="22"/>
          <w:szCs w:val="22"/>
        </w:rPr>
      </w:pPr>
      <w:r w:rsidRPr="00A91BDD">
        <w:rPr>
          <w:rFonts w:ascii="Amasis MT Pro" w:hAnsi="Amasis MT Pro" w:cs="Times New Roman"/>
          <w:b/>
          <w:bCs/>
          <w:sz w:val="22"/>
          <w:szCs w:val="22"/>
        </w:rPr>
        <w:t>B1 – Madde</w:t>
      </w:r>
      <w:r>
        <w:rPr>
          <w:rFonts w:ascii="Amasis MT Pro" w:hAnsi="Amasis MT Pro" w:cs="Times New Roman"/>
          <w:b/>
          <w:bCs/>
          <w:sz w:val="22"/>
          <w:szCs w:val="22"/>
        </w:rPr>
        <w:t xml:space="preserve"> </w:t>
      </w:r>
      <w:proofErr w:type="gramStart"/>
      <w:r w:rsidRPr="00A91BDD">
        <w:rPr>
          <w:rFonts w:ascii="Amasis MT Pro" w:hAnsi="Amasis MT Pro" w:cs="Times New Roman"/>
          <w:b/>
          <w:bCs/>
          <w:sz w:val="22"/>
          <w:szCs w:val="22"/>
        </w:rPr>
        <w:t>2 -</w:t>
      </w:r>
      <w:proofErr w:type="gramEnd"/>
      <w:r>
        <w:rPr>
          <w:rFonts w:ascii="Amasis MT Pro" w:hAnsi="Amasis MT Pro" w:cs="Times New Roman"/>
          <w:b/>
          <w:bCs/>
          <w:sz w:val="22"/>
          <w:szCs w:val="22"/>
        </w:rPr>
        <w:t xml:space="preserve"> 7</w:t>
      </w:r>
      <w:r w:rsidRPr="00A91BDD">
        <w:rPr>
          <w:rFonts w:ascii="Amasis MT Pro" w:hAnsi="Amasis MT Pro" w:cs="Times New Roman"/>
          <w:b/>
          <w:bCs/>
          <w:sz w:val="22"/>
          <w:szCs w:val="22"/>
        </w:rPr>
        <w:t xml:space="preserve"> </w:t>
      </w:r>
      <w:r>
        <w:rPr>
          <w:rFonts w:ascii="Amasis MT Pro" w:hAnsi="Amasis MT Pro" w:cs="Times New Roman"/>
          <w:b/>
          <w:bCs/>
          <w:sz w:val="22"/>
          <w:szCs w:val="22"/>
        </w:rPr>
        <w:t xml:space="preserve">- </w:t>
      </w:r>
      <w:r w:rsidR="00371ABE">
        <w:rPr>
          <w:rFonts w:ascii="Amasis MT Pro" w:hAnsi="Amasis MT Pro" w:cs="Times New Roman"/>
          <w:b/>
          <w:bCs/>
          <w:sz w:val="22"/>
          <w:szCs w:val="22"/>
        </w:rPr>
        <w:t>4</w:t>
      </w:r>
      <w:r w:rsidRPr="00A91BDD">
        <w:rPr>
          <w:rFonts w:ascii="Amasis MT Pro" w:hAnsi="Amasis MT Pro" w:cs="Times New Roman"/>
          <w:b/>
          <w:bCs/>
          <w:sz w:val="22"/>
          <w:szCs w:val="22"/>
        </w:rPr>
        <w:t xml:space="preserve">: </w:t>
      </w:r>
      <w:r w:rsidR="009C6F99">
        <w:rPr>
          <w:rFonts w:ascii="Amasis MT Pro" w:hAnsi="Amasis MT Pro" w:cs="Times New Roman"/>
          <w:b/>
          <w:bCs/>
          <w:sz w:val="22"/>
          <w:szCs w:val="22"/>
        </w:rPr>
        <w:t>“</w:t>
      </w:r>
      <w:r w:rsidRPr="00A91BDD">
        <w:rPr>
          <w:rFonts w:ascii="Amasis MT Pro" w:hAnsi="Amasis MT Pro" w:cs="Times New Roman"/>
          <w:b/>
          <w:bCs/>
          <w:sz w:val="22"/>
          <w:szCs w:val="22"/>
        </w:rPr>
        <w:t xml:space="preserve">Karayip </w:t>
      </w:r>
      <w:r>
        <w:rPr>
          <w:rFonts w:ascii="Amasis MT Pro" w:hAnsi="Amasis MT Pro" w:cs="Times New Roman"/>
          <w:b/>
          <w:bCs/>
          <w:sz w:val="22"/>
          <w:szCs w:val="22"/>
        </w:rPr>
        <w:t xml:space="preserve">Duo </w:t>
      </w:r>
      <w:r w:rsidRPr="00A91BDD">
        <w:rPr>
          <w:rFonts w:ascii="Amasis MT Pro" w:hAnsi="Amasis MT Pro" w:cs="Times New Roman"/>
          <w:b/>
          <w:bCs/>
          <w:sz w:val="22"/>
          <w:szCs w:val="22"/>
        </w:rPr>
        <w:t>Şov</w:t>
      </w:r>
      <w:r w:rsidR="009C6F99">
        <w:rPr>
          <w:rFonts w:ascii="Amasis MT Pro" w:hAnsi="Amasis MT Pro" w:cs="Times New Roman"/>
          <w:b/>
          <w:bCs/>
          <w:sz w:val="22"/>
          <w:szCs w:val="22"/>
        </w:rPr>
        <w:t>”</w:t>
      </w:r>
      <w:r w:rsidRPr="00A91BDD">
        <w:rPr>
          <w:rFonts w:ascii="Amasis MT Pro" w:hAnsi="Amasis MT Pro" w:cs="Times New Roman"/>
          <w:b/>
          <w:bCs/>
          <w:sz w:val="22"/>
          <w:szCs w:val="22"/>
        </w:rPr>
        <w:t xml:space="preserve"> Koreografi Kuralları</w:t>
      </w:r>
    </w:p>
    <w:p w14:paraId="499CFD69" w14:textId="77777777" w:rsidR="0026760D" w:rsidRPr="0026760D" w:rsidRDefault="0026760D" w:rsidP="0026760D"/>
    <w:p w14:paraId="26B27BFD" w14:textId="77777777" w:rsidR="00BD6249" w:rsidRDefault="00435CE6" w:rsidP="00435CE6">
      <w:pPr>
        <w:ind w:left="1416" w:hanging="711"/>
        <w:jc w:val="both"/>
        <w:rPr>
          <w:rFonts w:ascii="Amasis MT Pro" w:hAnsi="Amasis MT Pro" w:cs="Times New Roman"/>
        </w:rPr>
      </w:pPr>
      <w:r w:rsidRPr="00A91BDD">
        <w:rPr>
          <w:rFonts w:ascii="Amasis MT Pro" w:hAnsi="Amasis MT Pro" w:cs="Times New Roman"/>
          <w:b/>
          <w:bCs/>
        </w:rPr>
        <w:t>a)</w:t>
      </w:r>
      <w:r w:rsidRPr="00A91BDD">
        <w:rPr>
          <w:rFonts w:ascii="Amasis MT Pro" w:hAnsi="Amasis MT Pro" w:cs="Times New Roman"/>
          <w:b/>
          <w:bCs/>
        </w:rPr>
        <w:tab/>
      </w:r>
      <w:r w:rsidR="00BD6249">
        <w:rPr>
          <w:rFonts w:ascii="Amasis MT Pro" w:hAnsi="Amasis MT Pro" w:cs="Times New Roman"/>
        </w:rPr>
        <w:t>Koreografilerde “Tema” olmak zorundadır. “Tema” yani herhangi bir konu içermeyen şovlar otomatik olarak sonunculuğa yerleştirilir.</w:t>
      </w:r>
    </w:p>
    <w:p w14:paraId="284B6065" w14:textId="77777777" w:rsidR="00FB735F" w:rsidRDefault="004B5168" w:rsidP="00371ABE">
      <w:pPr>
        <w:ind w:left="1415" w:hanging="710"/>
        <w:jc w:val="both"/>
        <w:rPr>
          <w:rFonts w:ascii="Amasis MT Pro" w:hAnsi="Amasis MT Pro" w:cs="Times New Roman"/>
        </w:rPr>
      </w:pPr>
      <w:r w:rsidRPr="004B5168">
        <w:rPr>
          <w:rFonts w:ascii="Amasis MT Pro" w:hAnsi="Amasis MT Pro" w:cs="Times New Roman"/>
          <w:b/>
          <w:bCs/>
        </w:rPr>
        <w:lastRenderedPageBreak/>
        <w:t>b)</w:t>
      </w:r>
      <w:r>
        <w:rPr>
          <w:rFonts w:ascii="Amasis MT Pro" w:hAnsi="Amasis MT Pro" w:cs="Times New Roman"/>
        </w:rPr>
        <w:tab/>
      </w:r>
      <w:r w:rsidRPr="004B5168">
        <w:rPr>
          <w:rFonts w:ascii="Amasis MT Pro" w:hAnsi="Amasis MT Pro" w:cs="Times New Roman"/>
        </w:rPr>
        <w:t>“Karayip Duo Şov” kategorisinde bir kadın bir erkek, iki kadın veya iki erkek sporcu birlikte yarışabilir. Sporcular koreografilerinde dilerse “</w:t>
      </w:r>
      <w:proofErr w:type="spellStart"/>
      <w:r w:rsidRPr="004B5168">
        <w:rPr>
          <w:rFonts w:ascii="Amasis MT Pro" w:hAnsi="Amasis MT Pro" w:cs="Times New Roman"/>
        </w:rPr>
        <w:t>Partnerworks</w:t>
      </w:r>
      <w:proofErr w:type="spellEnd"/>
      <w:r w:rsidRPr="004B5168">
        <w:rPr>
          <w:rFonts w:ascii="Amasis MT Pro" w:hAnsi="Amasis MT Pro" w:cs="Times New Roman"/>
        </w:rPr>
        <w:t>” yani eşli hareketler kullanabilir, dilerse sadece “</w:t>
      </w:r>
      <w:proofErr w:type="spellStart"/>
      <w:r w:rsidRPr="004B5168">
        <w:rPr>
          <w:rFonts w:ascii="Amasis MT Pro" w:hAnsi="Amasis MT Pro" w:cs="Times New Roman"/>
        </w:rPr>
        <w:t>Shine</w:t>
      </w:r>
      <w:proofErr w:type="spellEnd"/>
      <w:r w:rsidRPr="004B5168">
        <w:rPr>
          <w:rFonts w:ascii="Amasis MT Pro" w:hAnsi="Amasis MT Pro" w:cs="Times New Roman"/>
        </w:rPr>
        <w:t>” yapabilir veya dilerse her iki tekniği de harmanlayabilir.</w:t>
      </w:r>
    </w:p>
    <w:p w14:paraId="6EBDC11B" w14:textId="77777777" w:rsidR="00435CE6" w:rsidRPr="004B5168" w:rsidRDefault="00371ABE" w:rsidP="00371ABE">
      <w:pPr>
        <w:ind w:left="1415" w:hanging="710"/>
        <w:jc w:val="both"/>
        <w:rPr>
          <w:rFonts w:ascii="Amasis MT Pro" w:hAnsi="Amasis MT Pro" w:cs="Times New Roman"/>
        </w:rPr>
      </w:pPr>
      <w:r>
        <w:rPr>
          <w:rFonts w:ascii="Amasis MT Pro" w:hAnsi="Amasis MT Pro" w:cs="Times New Roman"/>
          <w:b/>
          <w:bCs/>
        </w:rPr>
        <w:t>c)</w:t>
      </w:r>
      <w:r>
        <w:rPr>
          <w:rFonts w:ascii="Amasis MT Pro" w:hAnsi="Amasis MT Pro" w:cs="Times New Roman"/>
          <w:b/>
          <w:bCs/>
        </w:rPr>
        <w:tab/>
      </w:r>
      <w:r w:rsidR="00AD10AC" w:rsidRPr="00A91BDD">
        <w:rPr>
          <w:rFonts w:ascii="Amasis MT Pro" w:hAnsi="Amasis MT Pro" w:cs="Times New Roman"/>
        </w:rPr>
        <w:t xml:space="preserve">Koreografilerde en fazla 3 </w:t>
      </w:r>
      <w:r w:rsidR="00AD10AC">
        <w:rPr>
          <w:rFonts w:ascii="Amasis MT Pro" w:hAnsi="Amasis MT Pro" w:cs="Times New Roman"/>
        </w:rPr>
        <w:t>“A</w:t>
      </w:r>
      <w:r w:rsidR="00AD10AC" w:rsidRPr="00A91BDD">
        <w:rPr>
          <w:rFonts w:ascii="Amasis MT Pro" w:hAnsi="Amasis MT Pro" w:cs="Times New Roman"/>
        </w:rPr>
        <w:t>krobasi</w:t>
      </w:r>
      <w:r w:rsidR="00AD10AC">
        <w:rPr>
          <w:rFonts w:ascii="Amasis MT Pro" w:hAnsi="Amasis MT Pro" w:cs="Times New Roman"/>
        </w:rPr>
        <w:t xml:space="preserve"> ve / veya High Lift”</w:t>
      </w:r>
      <w:r w:rsidR="00AD10AC" w:rsidRPr="00A91BDD">
        <w:rPr>
          <w:rFonts w:ascii="Amasis MT Pro" w:hAnsi="Amasis MT Pro" w:cs="Times New Roman"/>
        </w:rPr>
        <w:t xml:space="preserve"> kullanılabilir. Sporculardan herhangi biri diğerinden farklı bir anda </w:t>
      </w:r>
      <w:r w:rsidR="00AD10AC">
        <w:rPr>
          <w:rFonts w:ascii="Amasis MT Pro" w:hAnsi="Amasis MT Pro" w:cs="Times New Roman"/>
        </w:rPr>
        <w:t>“A</w:t>
      </w:r>
      <w:r w:rsidR="00AD10AC" w:rsidRPr="00A91BDD">
        <w:rPr>
          <w:rFonts w:ascii="Amasis MT Pro" w:hAnsi="Amasis MT Pro" w:cs="Times New Roman"/>
        </w:rPr>
        <w:t>krobasi</w:t>
      </w:r>
      <w:r w:rsidR="00AD10AC">
        <w:rPr>
          <w:rFonts w:ascii="Amasis MT Pro" w:hAnsi="Amasis MT Pro" w:cs="Times New Roman"/>
        </w:rPr>
        <w:t xml:space="preserve"> veya High Lift”</w:t>
      </w:r>
      <w:r w:rsidR="00AD10AC" w:rsidRPr="00A91BDD">
        <w:rPr>
          <w:rFonts w:ascii="Amasis MT Pro" w:hAnsi="Amasis MT Pro" w:cs="Times New Roman"/>
        </w:rPr>
        <w:t xml:space="preserve"> yaptığında, çift için 1 </w:t>
      </w:r>
      <w:r w:rsidR="00AD10AC">
        <w:rPr>
          <w:rFonts w:ascii="Amasis MT Pro" w:hAnsi="Amasis MT Pro" w:cs="Times New Roman"/>
        </w:rPr>
        <w:t>“A</w:t>
      </w:r>
      <w:r w:rsidR="00AD10AC" w:rsidRPr="00A91BDD">
        <w:rPr>
          <w:rFonts w:ascii="Amasis MT Pro" w:hAnsi="Amasis MT Pro" w:cs="Times New Roman"/>
        </w:rPr>
        <w:t>krobasi</w:t>
      </w:r>
      <w:r w:rsidR="00AD10AC">
        <w:rPr>
          <w:rFonts w:ascii="Amasis MT Pro" w:hAnsi="Amasis MT Pro" w:cs="Times New Roman"/>
        </w:rPr>
        <w:t xml:space="preserve"> veya High Lift”</w:t>
      </w:r>
      <w:r w:rsidR="00AD10AC" w:rsidRPr="00A91BDD">
        <w:rPr>
          <w:rFonts w:ascii="Amasis MT Pro" w:hAnsi="Amasis MT Pro" w:cs="Times New Roman"/>
        </w:rPr>
        <w:t xml:space="preserve"> hakkı kullanılmış olur.</w:t>
      </w:r>
      <w:r w:rsidR="00AD10AC">
        <w:rPr>
          <w:rFonts w:ascii="Amasis MT Pro" w:hAnsi="Amasis MT Pro" w:cs="Times New Roman"/>
        </w:rPr>
        <w:t xml:space="preserve"> </w:t>
      </w:r>
      <w:r w:rsidR="00AD10AC" w:rsidRPr="00A91BDD">
        <w:rPr>
          <w:rFonts w:ascii="Amasis MT Pro" w:hAnsi="Amasis MT Pro" w:cs="Times New Roman"/>
        </w:rPr>
        <w:t xml:space="preserve">İki sporcunun aynı anda yaptığı akrobatik hareketler -farklı olsa dahi- </w:t>
      </w:r>
      <w:r w:rsidR="00AD10AC">
        <w:rPr>
          <w:rFonts w:ascii="Amasis MT Pro" w:hAnsi="Amasis MT Pro" w:cs="Times New Roman"/>
        </w:rPr>
        <w:t>tek hareket</w:t>
      </w:r>
      <w:r w:rsidR="00AD10AC" w:rsidRPr="00A91BDD">
        <w:rPr>
          <w:rFonts w:ascii="Amasis MT Pro" w:hAnsi="Amasis MT Pro" w:cs="Times New Roman"/>
        </w:rPr>
        <w:t xml:space="preserve"> olarak sayılır. (Örneğin bir sporcu yerde </w:t>
      </w:r>
      <w:r w:rsidR="00AD10AC">
        <w:rPr>
          <w:rFonts w:ascii="Amasis MT Pro" w:hAnsi="Amasis MT Pro" w:cs="Times New Roman"/>
        </w:rPr>
        <w:t>“Ö</w:t>
      </w:r>
      <w:r w:rsidR="00AD10AC" w:rsidRPr="00A91BDD">
        <w:rPr>
          <w:rFonts w:ascii="Amasis MT Pro" w:hAnsi="Amasis MT Pro" w:cs="Times New Roman"/>
        </w:rPr>
        <w:t xml:space="preserve">ne </w:t>
      </w:r>
      <w:r w:rsidR="00AD10AC">
        <w:rPr>
          <w:rFonts w:ascii="Amasis MT Pro" w:hAnsi="Amasis MT Pro" w:cs="Times New Roman"/>
        </w:rPr>
        <w:t>T</w:t>
      </w:r>
      <w:r w:rsidR="00AD10AC" w:rsidRPr="00A91BDD">
        <w:rPr>
          <w:rFonts w:ascii="Amasis MT Pro" w:hAnsi="Amasis MT Pro" w:cs="Times New Roman"/>
        </w:rPr>
        <w:t>akla</w:t>
      </w:r>
      <w:r w:rsidR="00AD10AC">
        <w:rPr>
          <w:rFonts w:ascii="Amasis MT Pro" w:hAnsi="Amasis MT Pro" w:cs="Times New Roman"/>
        </w:rPr>
        <w:t>”</w:t>
      </w:r>
      <w:r w:rsidR="00AD10AC" w:rsidRPr="00A91BDD">
        <w:rPr>
          <w:rFonts w:ascii="Amasis MT Pro" w:hAnsi="Amasis MT Pro" w:cs="Times New Roman"/>
        </w:rPr>
        <w:t xml:space="preserve"> atarken diğeri aynı esnada </w:t>
      </w:r>
      <w:r w:rsidR="00AD10AC">
        <w:rPr>
          <w:rFonts w:ascii="Amasis MT Pro" w:hAnsi="Amasis MT Pro" w:cs="Times New Roman"/>
        </w:rPr>
        <w:t>“E</w:t>
      </w:r>
      <w:r w:rsidR="00AD10AC" w:rsidRPr="00A91BDD">
        <w:rPr>
          <w:rFonts w:ascii="Amasis MT Pro" w:hAnsi="Amasis MT Pro" w:cs="Times New Roman"/>
        </w:rPr>
        <w:t xml:space="preserve">lsiz </w:t>
      </w:r>
      <w:r w:rsidR="00AD10AC">
        <w:rPr>
          <w:rFonts w:ascii="Amasis MT Pro" w:hAnsi="Amasis MT Pro" w:cs="Times New Roman"/>
        </w:rPr>
        <w:t>Ç</w:t>
      </w:r>
      <w:r w:rsidR="00AD10AC" w:rsidRPr="00A91BDD">
        <w:rPr>
          <w:rFonts w:ascii="Amasis MT Pro" w:hAnsi="Amasis MT Pro" w:cs="Times New Roman"/>
        </w:rPr>
        <w:t>ember</w:t>
      </w:r>
      <w:r w:rsidR="00AD10AC">
        <w:rPr>
          <w:rFonts w:ascii="Amasis MT Pro" w:hAnsi="Amasis MT Pro" w:cs="Times New Roman"/>
        </w:rPr>
        <w:t>”</w:t>
      </w:r>
      <w:r w:rsidR="00AD10AC" w:rsidRPr="00A91BDD">
        <w:rPr>
          <w:rFonts w:ascii="Amasis MT Pro" w:hAnsi="Amasis MT Pro" w:cs="Times New Roman"/>
        </w:rPr>
        <w:t xml:space="preserve"> atıyor olduğunda, her iki hareket de aynı zaman diliminde yapıldığı için 1 </w:t>
      </w:r>
      <w:r w:rsidR="00AD10AC">
        <w:rPr>
          <w:rFonts w:ascii="Amasis MT Pro" w:hAnsi="Amasis MT Pro" w:cs="Times New Roman"/>
        </w:rPr>
        <w:t>“A</w:t>
      </w:r>
      <w:r w:rsidR="00AD10AC" w:rsidRPr="00A91BDD">
        <w:rPr>
          <w:rFonts w:ascii="Amasis MT Pro" w:hAnsi="Amasis MT Pro" w:cs="Times New Roman"/>
        </w:rPr>
        <w:t>krobasi</w:t>
      </w:r>
      <w:r w:rsidR="00AD10AC">
        <w:rPr>
          <w:rFonts w:ascii="Amasis MT Pro" w:hAnsi="Amasis MT Pro" w:cs="Times New Roman"/>
        </w:rPr>
        <w:t xml:space="preserve">” </w:t>
      </w:r>
      <w:r w:rsidR="00AD10AC" w:rsidRPr="00A91BDD">
        <w:rPr>
          <w:rFonts w:ascii="Amasis MT Pro" w:hAnsi="Amasis MT Pro" w:cs="Times New Roman"/>
        </w:rPr>
        <w:t>hakkı kullanılmış sayılır.</w:t>
      </w:r>
      <w:r w:rsidR="00AD10AC">
        <w:rPr>
          <w:rFonts w:ascii="Amasis MT Pro" w:hAnsi="Amasis MT Pro" w:cs="Times New Roman"/>
        </w:rPr>
        <w:t xml:space="preserve"> Herhangi bir sporcu veya sporcular “Akrobasi” yapıyorken başka sporcular aynı anda “High Lift” yapıyor olduğunda; 1 “Akrobasi ve 1 “High Lift” olmak üzere 2 hak kullanılmış sayılır.</w:t>
      </w:r>
    </w:p>
    <w:p w14:paraId="00A60E6A" w14:textId="77777777" w:rsidR="00CA648F" w:rsidRDefault="00623263" w:rsidP="00CA648F">
      <w:pPr>
        <w:ind w:left="1415" w:hanging="710"/>
        <w:jc w:val="both"/>
        <w:rPr>
          <w:rFonts w:ascii="Amasis MT Pro" w:hAnsi="Amasis MT Pro" w:cs="Times New Roman"/>
        </w:rPr>
      </w:pPr>
      <w:r>
        <w:rPr>
          <w:rFonts w:ascii="Amasis MT Pro" w:hAnsi="Amasis MT Pro" w:cs="Times New Roman"/>
          <w:b/>
          <w:bCs/>
        </w:rPr>
        <w:t>d</w:t>
      </w:r>
      <w:r w:rsidR="00435CE6" w:rsidRPr="00A91BDD">
        <w:rPr>
          <w:rFonts w:ascii="Amasis MT Pro" w:hAnsi="Amasis MT Pro" w:cs="Times New Roman"/>
          <w:b/>
          <w:bCs/>
        </w:rPr>
        <w:t>)</w:t>
      </w:r>
      <w:r w:rsidR="00435CE6" w:rsidRPr="00A91BDD">
        <w:rPr>
          <w:rFonts w:ascii="Amasis MT Pro" w:hAnsi="Amasis MT Pro" w:cs="Times New Roman"/>
          <w:b/>
          <w:bCs/>
        </w:rPr>
        <w:tab/>
      </w:r>
      <w:r w:rsidR="00435CE6" w:rsidRPr="00A91BDD">
        <w:rPr>
          <w:rFonts w:ascii="Amasis MT Pro" w:hAnsi="Amasis MT Pro" w:cs="Times New Roman"/>
        </w:rPr>
        <w:t>Koreografilerde</w:t>
      </w:r>
      <w:r w:rsidR="00BD6249">
        <w:rPr>
          <w:rFonts w:ascii="Amasis MT Pro" w:hAnsi="Amasis MT Pro" w:cs="Times New Roman"/>
        </w:rPr>
        <w:t xml:space="preserve"> partnerli veya partnerden bağımsız, sınırsız sayıda </w:t>
      </w:r>
      <w:r w:rsidR="00435CE6" w:rsidRPr="00A91BDD">
        <w:rPr>
          <w:rFonts w:ascii="Amasis MT Pro" w:hAnsi="Amasis MT Pro" w:cs="Times New Roman"/>
        </w:rPr>
        <w:t>“</w:t>
      </w:r>
      <w:proofErr w:type="spellStart"/>
      <w:r w:rsidR="00435CE6" w:rsidRPr="00A91BDD">
        <w:rPr>
          <w:rFonts w:ascii="Amasis MT Pro" w:hAnsi="Amasis MT Pro" w:cs="Times New Roman"/>
        </w:rPr>
        <w:t>Spagat</w:t>
      </w:r>
      <w:proofErr w:type="spellEnd"/>
      <w:r w:rsidR="00435CE6" w:rsidRPr="00A91BDD">
        <w:rPr>
          <w:rFonts w:ascii="Amasis MT Pro" w:hAnsi="Amasis MT Pro" w:cs="Times New Roman"/>
        </w:rPr>
        <w:t>” ve/veya “Kartal”</w:t>
      </w:r>
      <w:r w:rsidR="00435CE6">
        <w:rPr>
          <w:rFonts w:ascii="Amasis MT Pro" w:hAnsi="Amasis MT Pro" w:cs="Times New Roman"/>
        </w:rPr>
        <w:t xml:space="preserve"> </w:t>
      </w:r>
      <w:r w:rsidR="00435CE6" w:rsidRPr="00A91BDD">
        <w:rPr>
          <w:rFonts w:ascii="Amasis MT Pro" w:hAnsi="Amasis MT Pro" w:cs="Times New Roman"/>
        </w:rPr>
        <w:t>kullan</w:t>
      </w:r>
      <w:r w:rsidR="00AD10AC">
        <w:rPr>
          <w:rFonts w:ascii="Amasis MT Pro" w:hAnsi="Amasis MT Pro" w:cs="Times New Roman"/>
        </w:rPr>
        <w:t>ılabilir.</w:t>
      </w:r>
    </w:p>
    <w:p w14:paraId="7D83B7AB" w14:textId="77777777" w:rsidR="00435CE6" w:rsidRPr="00A91BDD" w:rsidRDefault="00623263" w:rsidP="00CA648F">
      <w:pPr>
        <w:ind w:left="1415" w:hanging="710"/>
        <w:jc w:val="both"/>
        <w:rPr>
          <w:rFonts w:ascii="Amasis MT Pro" w:hAnsi="Amasis MT Pro" w:cs="Times New Roman"/>
        </w:rPr>
      </w:pPr>
      <w:r>
        <w:rPr>
          <w:rFonts w:ascii="Amasis MT Pro" w:hAnsi="Amasis MT Pro" w:cs="Times New Roman"/>
          <w:b/>
          <w:bCs/>
        </w:rPr>
        <w:t>e</w:t>
      </w:r>
      <w:r w:rsidR="00435CE6" w:rsidRPr="00A91BDD">
        <w:rPr>
          <w:rFonts w:ascii="Amasis MT Pro" w:hAnsi="Amasis MT Pro" w:cs="Times New Roman"/>
          <w:b/>
          <w:bCs/>
        </w:rPr>
        <w:t>)</w:t>
      </w:r>
      <w:r w:rsidR="00435CE6" w:rsidRPr="00A91BDD">
        <w:rPr>
          <w:rFonts w:ascii="Amasis MT Pro" w:hAnsi="Amasis MT Pro" w:cs="Times New Roman"/>
          <w:b/>
          <w:bCs/>
        </w:rPr>
        <w:tab/>
      </w:r>
      <w:r w:rsidR="00435CE6" w:rsidRPr="00A91BDD">
        <w:rPr>
          <w:rFonts w:ascii="Amasis MT Pro" w:hAnsi="Amasis MT Pro" w:cs="Times New Roman"/>
        </w:rPr>
        <w:t xml:space="preserve">Sporcular en az 1 Salsa temel adım veya temel adım varyasyonunu ve aynı zamanda koreografinin en az </w:t>
      </w:r>
      <w:proofErr w:type="gramStart"/>
      <w:r w:rsidR="00435CE6" w:rsidRPr="00A91BDD">
        <w:rPr>
          <w:rFonts w:ascii="Amasis MT Pro" w:hAnsi="Amasis MT Pro" w:cs="Times New Roman"/>
        </w:rPr>
        <w:t>%25</w:t>
      </w:r>
      <w:proofErr w:type="gramEnd"/>
      <w:r w:rsidR="00435CE6" w:rsidRPr="00A91BDD">
        <w:rPr>
          <w:rFonts w:ascii="Amasis MT Pro" w:hAnsi="Amasis MT Pro" w:cs="Times New Roman"/>
        </w:rPr>
        <w:t>’inde hangi stilde (On1- On2) dans ettiğini göstermek zorundadır.</w:t>
      </w:r>
    </w:p>
    <w:p w14:paraId="412A200C" w14:textId="77777777" w:rsidR="00F62561" w:rsidRDefault="00623263" w:rsidP="00F62561">
      <w:pPr>
        <w:ind w:left="1413" w:hanging="705"/>
        <w:jc w:val="both"/>
        <w:rPr>
          <w:rFonts w:ascii="Amasis MT Pro" w:hAnsi="Amasis MT Pro" w:cs="Times New Roman"/>
        </w:rPr>
      </w:pPr>
      <w:r>
        <w:rPr>
          <w:rFonts w:ascii="Amasis MT Pro" w:hAnsi="Amasis MT Pro" w:cs="Times New Roman"/>
          <w:b/>
          <w:bCs/>
        </w:rPr>
        <w:t>f</w:t>
      </w:r>
      <w:r w:rsidR="00435CE6" w:rsidRPr="00A91BDD">
        <w:rPr>
          <w:rFonts w:ascii="Amasis MT Pro" w:hAnsi="Amasis MT Pro" w:cs="Times New Roman"/>
          <w:b/>
          <w:bCs/>
        </w:rPr>
        <w:t>)</w:t>
      </w:r>
      <w:r w:rsidR="00435CE6" w:rsidRPr="00A91BDD">
        <w:rPr>
          <w:rFonts w:ascii="Amasis MT Pro" w:hAnsi="Amasis MT Pro" w:cs="Times New Roman"/>
        </w:rPr>
        <w:tab/>
        <w:t>Sporcular Salsa temel adım ve varyasyonlarını gösterirken hangi stilde başlamışsa</w:t>
      </w:r>
      <w:r w:rsidR="00435CE6">
        <w:rPr>
          <w:rFonts w:ascii="Amasis MT Pro" w:hAnsi="Amasis MT Pro" w:cs="Times New Roman"/>
        </w:rPr>
        <w:t xml:space="preserve"> </w:t>
      </w:r>
      <w:r w:rsidR="00435CE6" w:rsidRPr="00A91BDD">
        <w:rPr>
          <w:rFonts w:ascii="Amasis MT Pro" w:hAnsi="Amasis MT Pro" w:cs="Times New Roman"/>
        </w:rPr>
        <w:t>o şekilde devam etmelidir. (Örneğin; sporcular</w:t>
      </w:r>
      <w:r w:rsidR="00435CE6">
        <w:rPr>
          <w:rFonts w:ascii="Amasis MT Pro" w:hAnsi="Amasis MT Pro" w:cs="Times New Roman"/>
        </w:rPr>
        <w:t xml:space="preserve"> </w:t>
      </w:r>
      <w:r w:rsidR="00435CE6" w:rsidRPr="00A91BDD">
        <w:rPr>
          <w:rFonts w:ascii="Amasis MT Pro" w:hAnsi="Amasis MT Pro" w:cs="Times New Roman"/>
        </w:rPr>
        <w:t>On1 stilde başlamışsa sonuna kadar her temel adım veya varyasyonlarında o stilde devam etmelidir.)</w:t>
      </w:r>
    </w:p>
    <w:p w14:paraId="081C3438" w14:textId="77777777" w:rsidR="00371ABE" w:rsidRDefault="00371ABE" w:rsidP="00371ABE">
      <w:pPr>
        <w:pStyle w:val="Balk3"/>
        <w:jc w:val="both"/>
        <w:rPr>
          <w:rFonts w:ascii="Amasis MT Pro" w:hAnsi="Amasis MT Pro"/>
          <w:b/>
          <w:bCs/>
          <w:color w:val="9D3511" w:themeColor="accent1" w:themeShade="BF"/>
          <w:sz w:val="22"/>
          <w:szCs w:val="22"/>
        </w:rPr>
      </w:pPr>
      <w:r w:rsidRPr="00A91BDD">
        <w:rPr>
          <w:rFonts w:ascii="Amasis MT Pro" w:hAnsi="Amasis MT Pro" w:cs="Times New Roman"/>
          <w:b/>
          <w:bCs/>
          <w:color w:val="9D3511" w:themeColor="accent1" w:themeShade="BF"/>
          <w:sz w:val="22"/>
          <w:szCs w:val="22"/>
        </w:rPr>
        <w:t>B1 – Madde</w:t>
      </w:r>
      <w:r>
        <w:rPr>
          <w:rFonts w:ascii="Amasis MT Pro" w:hAnsi="Amasis MT Pro" w:cs="Times New Roman"/>
          <w:b/>
          <w:bCs/>
          <w:color w:val="9D3511" w:themeColor="accent1" w:themeShade="BF"/>
          <w:sz w:val="22"/>
          <w:szCs w:val="22"/>
        </w:rPr>
        <w:t xml:space="preserve"> </w:t>
      </w:r>
      <w:proofErr w:type="gramStart"/>
      <w:r w:rsidRPr="00A91BDD">
        <w:rPr>
          <w:rFonts w:ascii="Amasis MT Pro" w:hAnsi="Amasis MT Pro" w:cs="Times New Roman"/>
          <w:b/>
          <w:bCs/>
          <w:color w:val="9D3511" w:themeColor="accent1" w:themeShade="BF"/>
          <w:sz w:val="22"/>
          <w:szCs w:val="22"/>
        </w:rPr>
        <w:t>2 -</w:t>
      </w:r>
      <w:proofErr w:type="gramEnd"/>
      <w:r w:rsidRPr="00A91BDD">
        <w:rPr>
          <w:rFonts w:ascii="Amasis MT Pro" w:hAnsi="Amasis MT Pro" w:cs="Times New Roman"/>
          <w:b/>
          <w:bCs/>
          <w:color w:val="9D3511" w:themeColor="accent1" w:themeShade="BF"/>
          <w:sz w:val="22"/>
          <w:szCs w:val="22"/>
        </w:rPr>
        <w:t xml:space="preserve"> </w:t>
      </w:r>
      <w:r>
        <w:rPr>
          <w:rFonts w:ascii="Amasis MT Pro" w:hAnsi="Amasis MT Pro" w:cs="Times New Roman"/>
          <w:b/>
          <w:bCs/>
          <w:color w:val="9D3511" w:themeColor="accent1" w:themeShade="BF"/>
          <w:sz w:val="22"/>
          <w:szCs w:val="22"/>
        </w:rPr>
        <w:t>7</w:t>
      </w:r>
      <w:r w:rsidRPr="00A91BDD">
        <w:rPr>
          <w:rFonts w:ascii="Amasis MT Pro" w:hAnsi="Amasis MT Pro" w:cs="Times New Roman"/>
          <w:b/>
          <w:bCs/>
          <w:color w:val="9D3511" w:themeColor="accent1" w:themeShade="BF"/>
          <w:sz w:val="22"/>
          <w:szCs w:val="22"/>
        </w:rPr>
        <w:t xml:space="preserve"> </w:t>
      </w:r>
      <w:r>
        <w:rPr>
          <w:rFonts w:ascii="Amasis MT Pro" w:hAnsi="Amasis MT Pro" w:cs="Times New Roman"/>
          <w:b/>
          <w:bCs/>
          <w:color w:val="9D3511" w:themeColor="accent1" w:themeShade="BF"/>
          <w:sz w:val="22"/>
          <w:szCs w:val="22"/>
        </w:rPr>
        <w:t>-</w:t>
      </w:r>
      <w:r w:rsidRPr="00A91BDD">
        <w:rPr>
          <w:rFonts w:ascii="Amasis MT Pro" w:hAnsi="Amasis MT Pro" w:cs="Times New Roman"/>
          <w:b/>
          <w:bCs/>
          <w:color w:val="9D3511" w:themeColor="accent1" w:themeShade="BF"/>
          <w:sz w:val="22"/>
          <w:szCs w:val="22"/>
        </w:rPr>
        <w:t xml:space="preserve"> 5: </w:t>
      </w:r>
      <w:r w:rsidR="009C6F99">
        <w:rPr>
          <w:rFonts w:ascii="Amasis MT Pro" w:hAnsi="Amasis MT Pro" w:cs="Times New Roman"/>
          <w:b/>
          <w:bCs/>
          <w:color w:val="9D3511" w:themeColor="accent1" w:themeShade="BF"/>
          <w:sz w:val="22"/>
          <w:szCs w:val="22"/>
        </w:rPr>
        <w:t>“</w:t>
      </w:r>
      <w:r>
        <w:rPr>
          <w:rFonts w:ascii="Amasis MT Pro" w:hAnsi="Amasis MT Pro" w:cs="Times New Roman"/>
          <w:b/>
          <w:bCs/>
          <w:color w:val="9D3511" w:themeColor="accent1" w:themeShade="BF"/>
          <w:sz w:val="22"/>
          <w:szCs w:val="22"/>
        </w:rPr>
        <w:t>Karayip Duo Şov</w:t>
      </w:r>
      <w:r w:rsidR="009C6F99">
        <w:rPr>
          <w:rFonts w:ascii="Amasis MT Pro" w:hAnsi="Amasis MT Pro" w:cs="Times New Roman"/>
          <w:b/>
          <w:bCs/>
          <w:color w:val="9D3511" w:themeColor="accent1" w:themeShade="BF"/>
          <w:sz w:val="22"/>
          <w:szCs w:val="22"/>
        </w:rPr>
        <w:t>”</w:t>
      </w:r>
      <w:r>
        <w:rPr>
          <w:rFonts w:ascii="Amasis MT Pro" w:hAnsi="Amasis MT Pro" w:cs="Times New Roman"/>
          <w:b/>
          <w:bCs/>
          <w:color w:val="9D3511" w:themeColor="accent1" w:themeShade="BF"/>
          <w:sz w:val="22"/>
          <w:szCs w:val="22"/>
        </w:rPr>
        <w:t xml:space="preserve"> </w:t>
      </w:r>
      <w:r w:rsidRPr="00A91BDD">
        <w:rPr>
          <w:rFonts w:ascii="Amasis MT Pro" w:hAnsi="Amasis MT Pro"/>
          <w:b/>
          <w:bCs/>
          <w:color w:val="9D3511" w:themeColor="accent1" w:themeShade="BF"/>
          <w:sz w:val="22"/>
          <w:szCs w:val="22"/>
        </w:rPr>
        <w:t>Koreografi Değerlendirme Kriterleri</w:t>
      </w:r>
    </w:p>
    <w:p w14:paraId="3D0C033D" w14:textId="77777777" w:rsidR="00371ABE" w:rsidRPr="00BD3ED9" w:rsidRDefault="00371ABE" w:rsidP="00371ABE">
      <w:pPr>
        <w:jc w:val="both"/>
        <w:rPr>
          <w:rFonts w:ascii="Amasis MT Pro" w:hAnsi="Amasis MT Pro" w:cs="Times New Roman"/>
        </w:rPr>
      </w:pPr>
      <w:r w:rsidRPr="00A91BDD">
        <w:rPr>
          <w:rFonts w:ascii="Amasis MT Pro" w:hAnsi="Amasis MT Pro" w:cs="Times New Roman"/>
        </w:rPr>
        <w:t>“</w:t>
      </w:r>
      <w:r>
        <w:rPr>
          <w:rFonts w:ascii="Amasis MT Pro" w:hAnsi="Amasis MT Pro" w:cs="Times New Roman"/>
        </w:rPr>
        <w:t>Karayip Duo Şov</w:t>
      </w:r>
      <w:r w:rsidRPr="00A91BDD">
        <w:rPr>
          <w:rFonts w:ascii="Amasis MT Pro" w:hAnsi="Amasis MT Pro" w:cs="Times New Roman"/>
        </w:rPr>
        <w:t xml:space="preserve">” yarışmalarında </w:t>
      </w:r>
      <w:r>
        <w:rPr>
          <w:rFonts w:ascii="Amasis MT Pro" w:hAnsi="Amasis MT Pro" w:cs="Times New Roman"/>
        </w:rPr>
        <w:t>a</w:t>
      </w:r>
      <w:r w:rsidRPr="00A91BDD">
        <w:rPr>
          <w:rFonts w:ascii="Amasis MT Pro" w:hAnsi="Amasis MT Pro" w:cs="Times New Roman"/>
        </w:rPr>
        <w:t>şağıdaki değerlendirme kriterleri baz alınarak puanlama yapılır:</w:t>
      </w:r>
    </w:p>
    <w:p w14:paraId="10E50C29" w14:textId="77777777" w:rsidR="00371ABE" w:rsidRPr="00A91BDD" w:rsidRDefault="00371ABE" w:rsidP="00371ABE">
      <w:pPr>
        <w:ind w:firstLine="708"/>
        <w:jc w:val="both"/>
        <w:rPr>
          <w:rFonts w:ascii="Amasis MT Pro" w:hAnsi="Amasis MT Pro"/>
        </w:rPr>
      </w:pPr>
      <w:r w:rsidRPr="00A91BDD">
        <w:rPr>
          <w:rFonts w:ascii="Amasis MT Pro" w:hAnsi="Amasis MT Pro"/>
          <w:b/>
          <w:bCs/>
        </w:rPr>
        <w:t>a)</w:t>
      </w:r>
      <w:r w:rsidRPr="00A91BDD">
        <w:rPr>
          <w:rFonts w:ascii="Amasis MT Pro" w:hAnsi="Amasis MT Pro"/>
        </w:rPr>
        <w:tab/>
      </w:r>
      <w:r w:rsidRPr="00BD3ED9">
        <w:rPr>
          <w:rFonts w:ascii="Amasis MT Pro" w:hAnsi="Amasis MT Pro"/>
          <w:b/>
          <w:bCs/>
          <w:color w:val="9D3511" w:themeColor="accent1" w:themeShade="BF"/>
        </w:rPr>
        <w:t>Teknik: 40 Puan</w:t>
      </w:r>
    </w:p>
    <w:p w14:paraId="3E1041EF" w14:textId="77777777" w:rsidR="00371ABE" w:rsidRPr="00A91BDD" w:rsidRDefault="00371ABE" w:rsidP="00371ABE">
      <w:pPr>
        <w:ind w:firstLine="708"/>
        <w:jc w:val="both"/>
        <w:rPr>
          <w:rFonts w:ascii="Amasis MT Pro" w:hAnsi="Amasis MT Pro"/>
          <w:b/>
        </w:rPr>
      </w:pPr>
      <w:proofErr w:type="gramStart"/>
      <w:r w:rsidRPr="00A91BDD">
        <w:rPr>
          <w:rFonts w:ascii="Amasis MT Pro" w:hAnsi="Amasis MT Pro"/>
          <w:b/>
          <w:bCs/>
        </w:rPr>
        <w:t>a</w:t>
      </w:r>
      <w:proofErr w:type="gramEnd"/>
      <w:r w:rsidRPr="00A91BDD">
        <w:rPr>
          <w:rFonts w:ascii="Amasis MT Pro" w:hAnsi="Amasis MT Pro"/>
          <w:b/>
          <w:bCs/>
        </w:rPr>
        <w:t>1)</w:t>
      </w:r>
      <w:r w:rsidRPr="00A91BDD">
        <w:rPr>
          <w:rFonts w:ascii="Amasis MT Pro" w:hAnsi="Amasis MT Pro"/>
        </w:rPr>
        <w:tab/>
        <w:t>Genel Dans Teknikleri 20 Puan</w:t>
      </w:r>
    </w:p>
    <w:p w14:paraId="10BE3AC7" w14:textId="77777777" w:rsidR="00371ABE" w:rsidRPr="00A91BDD" w:rsidRDefault="00371ABE" w:rsidP="009C6F99">
      <w:pPr>
        <w:ind w:firstLine="708"/>
        <w:jc w:val="both"/>
        <w:rPr>
          <w:rFonts w:ascii="Amasis MT Pro" w:hAnsi="Amasis MT Pro"/>
        </w:rPr>
      </w:pPr>
      <w:proofErr w:type="gramStart"/>
      <w:r w:rsidRPr="00A91BDD">
        <w:rPr>
          <w:rFonts w:ascii="Amasis MT Pro" w:hAnsi="Amasis MT Pro"/>
          <w:b/>
          <w:bCs/>
        </w:rPr>
        <w:t>a</w:t>
      </w:r>
      <w:proofErr w:type="gramEnd"/>
      <w:r w:rsidRPr="00A91BDD">
        <w:rPr>
          <w:rFonts w:ascii="Amasis MT Pro" w:hAnsi="Amasis MT Pro"/>
          <w:b/>
          <w:bCs/>
        </w:rPr>
        <w:t>2)</w:t>
      </w:r>
      <w:r w:rsidRPr="00A91BDD">
        <w:rPr>
          <w:rFonts w:ascii="Amasis MT Pro" w:hAnsi="Amasis MT Pro"/>
        </w:rPr>
        <w:tab/>
        <w:t>Geleneksel Salsa Teknikleri 20 Puan</w:t>
      </w:r>
    </w:p>
    <w:p w14:paraId="6CE1ACAC" w14:textId="77777777" w:rsidR="00371ABE" w:rsidRPr="00A91BDD" w:rsidRDefault="00371ABE" w:rsidP="00371ABE">
      <w:pPr>
        <w:ind w:firstLine="708"/>
        <w:jc w:val="both"/>
        <w:rPr>
          <w:rFonts w:ascii="Amasis MT Pro" w:hAnsi="Amasis MT Pro"/>
        </w:rPr>
      </w:pPr>
      <w:r w:rsidRPr="00A91BDD">
        <w:rPr>
          <w:rFonts w:ascii="Amasis MT Pro" w:hAnsi="Amasis MT Pro"/>
          <w:b/>
          <w:bCs/>
        </w:rPr>
        <w:t>b)</w:t>
      </w:r>
      <w:r w:rsidRPr="00A91BDD">
        <w:rPr>
          <w:rFonts w:ascii="Amasis MT Pro" w:hAnsi="Amasis MT Pro"/>
        </w:rPr>
        <w:tab/>
      </w:r>
      <w:r w:rsidRPr="00BD3ED9">
        <w:rPr>
          <w:rFonts w:ascii="Amasis MT Pro" w:hAnsi="Amasis MT Pro"/>
          <w:b/>
          <w:bCs/>
          <w:color w:val="9D3511" w:themeColor="accent1" w:themeShade="BF"/>
        </w:rPr>
        <w:t>Koreografi: 30 Puan</w:t>
      </w:r>
    </w:p>
    <w:p w14:paraId="28AA2E28" w14:textId="77777777" w:rsidR="00371ABE" w:rsidRPr="00A91BDD" w:rsidRDefault="00620FB7" w:rsidP="009C6F99">
      <w:pPr>
        <w:ind w:left="1416"/>
        <w:jc w:val="both"/>
        <w:rPr>
          <w:rFonts w:ascii="Amasis MT Pro" w:hAnsi="Amasis MT Pro"/>
        </w:rPr>
      </w:pPr>
      <w:r>
        <w:rPr>
          <w:rFonts w:ascii="Amasis MT Pro" w:hAnsi="Amasis MT Pro"/>
        </w:rPr>
        <w:t xml:space="preserve">Tema, </w:t>
      </w:r>
      <w:r w:rsidR="00371ABE" w:rsidRPr="00A91BDD">
        <w:rPr>
          <w:rFonts w:ascii="Amasis MT Pro" w:hAnsi="Amasis MT Pro"/>
        </w:rPr>
        <w:t xml:space="preserve">Figürlerdeki Akıcılık, Alan Kullanımı, </w:t>
      </w:r>
      <w:proofErr w:type="spellStart"/>
      <w:r w:rsidR="00371ABE" w:rsidRPr="00A91BDD">
        <w:rPr>
          <w:rFonts w:ascii="Amasis MT Pro" w:hAnsi="Amasis MT Pro"/>
        </w:rPr>
        <w:t>Shine</w:t>
      </w:r>
      <w:proofErr w:type="spellEnd"/>
      <w:r w:rsidR="00371ABE" w:rsidRPr="00A91BDD">
        <w:rPr>
          <w:rFonts w:ascii="Amasis MT Pro" w:hAnsi="Amasis MT Pro"/>
        </w:rPr>
        <w:t xml:space="preserve"> Bağlantıları, Yaratıcılık, Özgünlük ve En Önemlisi </w:t>
      </w:r>
      <w:r w:rsidR="00371ABE">
        <w:rPr>
          <w:rFonts w:ascii="Amasis MT Pro" w:hAnsi="Amasis MT Pro"/>
        </w:rPr>
        <w:t>Sporcular</w:t>
      </w:r>
      <w:r w:rsidR="00371ABE" w:rsidRPr="00A91BDD">
        <w:rPr>
          <w:rFonts w:ascii="Amasis MT Pro" w:hAnsi="Amasis MT Pro"/>
        </w:rPr>
        <w:t xml:space="preserve"> Arası Senkronizasyon ile Açı Uyumları</w:t>
      </w:r>
    </w:p>
    <w:p w14:paraId="23B98F1F" w14:textId="77777777" w:rsidR="00371ABE" w:rsidRPr="00BD3ED9" w:rsidRDefault="00371ABE" w:rsidP="00371ABE">
      <w:pPr>
        <w:ind w:firstLine="708"/>
        <w:jc w:val="both"/>
        <w:rPr>
          <w:rFonts w:ascii="Amasis MT Pro" w:hAnsi="Amasis MT Pro"/>
          <w:color w:val="C00000"/>
        </w:rPr>
      </w:pPr>
      <w:r w:rsidRPr="00A91BDD">
        <w:rPr>
          <w:rFonts w:ascii="Amasis MT Pro" w:hAnsi="Amasis MT Pro"/>
          <w:b/>
          <w:bCs/>
        </w:rPr>
        <w:t>c)</w:t>
      </w:r>
      <w:r w:rsidRPr="00A91BDD">
        <w:rPr>
          <w:rFonts w:ascii="Amasis MT Pro" w:hAnsi="Amasis MT Pro"/>
        </w:rPr>
        <w:tab/>
      </w:r>
      <w:r w:rsidRPr="00BD3ED9">
        <w:rPr>
          <w:rFonts w:ascii="Amasis MT Pro" w:hAnsi="Amasis MT Pro"/>
          <w:b/>
          <w:bCs/>
          <w:color w:val="9D3511" w:themeColor="accent1" w:themeShade="BF"/>
        </w:rPr>
        <w:t>Zorluk Derecesi: 20 Puan</w:t>
      </w:r>
    </w:p>
    <w:p w14:paraId="20B462E4" w14:textId="77777777" w:rsidR="00371ABE" w:rsidRPr="00A91BDD" w:rsidRDefault="00371ABE" w:rsidP="009C6F99">
      <w:pPr>
        <w:ind w:left="708" w:firstLine="708"/>
        <w:jc w:val="both"/>
        <w:rPr>
          <w:rFonts w:ascii="Amasis MT Pro" w:hAnsi="Amasis MT Pro"/>
        </w:rPr>
      </w:pPr>
      <w:r w:rsidRPr="00A91BDD">
        <w:rPr>
          <w:rFonts w:ascii="Amasis MT Pro" w:hAnsi="Amasis MT Pro"/>
        </w:rPr>
        <w:t>Hız, Kuvvet, Akrobasi, Esneklik</w:t>
      </w:r>
    </w:p>
    <w:p w14:paraId="43429B5F" w14:textId="77777777" w:rsidR="00371ABE" w:rsidRPr="00A91BDD" w:rsidRDefault="00371ABE" w:rsidP="00371ABE">
      <w:pPr>
        <w:ind w:firstLine="708"/>
        <w:jc w:val="both"/>
        <w:rPr>
          <w:rFonts w:ascii="Amasis MT Pro" w:hAnsi="Amasis MT Pro"/>
        </w:rPr>
      </w:pPr>
      <w:r w:rsidRPr="00A91BDD">
        <w:rPr>
          <w:rFonts w:ascii="Amasis MT Pro" w:hAnsi="Amasis MT Pro"/>
          <w:b/>
          <w:bCs/>
        </w:rPr>
        <w:t>d)</w:t>
      </w:r>
      <w:r w:rsidRPr="00A91BDD">
        <w:rPr>
          <w:rFonts w:ascii="Amasis MT Pro" w:hAnsi="Amasis MT Pro"/>
        </w:rPr>
        <w:tab/>
      </w:r>
      <w:r w:rsidRPr="00BD3ED9">
        <w:rPr>
          <w:rFonts w:ascii="Amasis MT Pro" w:hAnsi="Amasis MT Pro"/>
          <w:b/>
          <w:bCs/>
          <w:color w:val="9D3511" w:themeColor="accent1" w:themeShade="BF"/>
        </w:rPr>
        <w:t>Artistik: 10 Puan</w:t>
      </w:r>
    </w:p>
    <w:p w14:paraId="6D4F5D7B" w14:textId="77777777" w:rsidR="00F62561" w:rsidRPr="00F62561" w:rsidRDefault="00371ABE" w:rsidP="00F62561">
      <w:pPr>
        <w:ind w:left="708" w:firstLine="708"/>
        <w:jc w:val="both"/>
        <w:rPr>
          <w:rFonts w:ascii="Amasis MT Pro" w:hAnsi="Amasis MT Pro"/>
        </w:rPr>
      </w:pPr>
      <w:r w:rsidRPr="00A91BDD">
        <w:rPr>
          <w:rFonts w:ascii="Amasis MT Pro" w:hAnsi="Amasis MT Pro"/>
        </w:rPr>
        <w:t>Kostüm, Genel Görünüm, Dans Karizması, Kendine Güven ve Sunum Enerjisi</w:t>
      </w:r>
    </w:p>
    <w:p w14:paraId="18C22CF3" w14:textId="77777777" w:rsidR="00AD10AC" w:rsidRDefault="00AD10AC" w:rsidP="00AD10AC">
      <w:pPr>
        <w:pStyle w:val="Balk3"/>
        <w:jc w:val="both"/>
        <w:rPr>
          <w:rFonts w:ascii="Amasis MT Pro" w:hAnsi="Amasis MT Pro" w:cs="Times New Roman"/>
          <w:b/>
          <w:bCs/>
          <w:sz w:val="22"/>
          <w:szCs w:val="22"/>
        </w:rPr>
      </w:pPr>
      <w:r w:rsidRPr="00A91BDD">
        <w:rPr>
          <w:rFonts w:ascii="Amasis MT Pro" w:hAnsi="Amasis MT Pro" w:cs="Times New Roman"/>
          <w:b/>
          <w:bCs/>
          <w:sz w:val="22"/>
          <w:szCs w:val="22"/>
        </w:rPr>
        <w:t>B1 – Madde</w:t>
      </w:r>
      <w:r>
        <w:rPr>
          <w:rFonts w:ascii="Amasis MT Pro" w:hAnsi="Amasis MT Pro" w:cs="Times New Roman"/>
          <w:b/>
          <w:bCs/>
          <w:sz w:val="22"/>
          <w:szCs w:val="22"/>
        </w:rPr>
        <w:t xml:space="preserve"> </w:t>
      </w:r>
      <w:proofErr w:type="gramStart"/>
      <w:r w:rsidRPr="00A91BDD">
        <w:rPr>
          <w:rFonts w:ascii="Amasis MT Pro" w:hAnsi="Amasis MT Pro" w:cs="Times New Roman"/>
          <w:b/>
          <w:bCs/>
          <w:sz w:val="22"/>
          <w:szCs w:val="22"/>
        </w:rPr>
        <w:t>2 -</w:t>
      </w:r>
      <w:proofErr w:type="gramEnd"/>
      <w:r>
        <w:rPr>
          <w:rFonts w:ascii="Amasis MT Pro" w:hAnsi="Amasis MT Pro" w:cs="Times New Roman"/>
          <w:b/>
          <w:bCs/>
          <w:sz w:val="22"/>
          <w:szCs w:val="22"/>
        </w:rPr>
        <w:t xml:space="preserve"> 7</w:t>
      </w:r>
      <w:r w:rsidRPr="00A91BDD">
        <w:rPr>
          <w:rFonts w:ascii="Amasis MT Pro" w:hAnsi="Amasis MT Pro" w:cs="Times New Roman"/>
          <w:b/>
          <w:bCs/>
          <w:sz w:val="22"/>
          <w:szCs w:val="22"/>
        </w:rPr>
        <w:t xml:space="preserve"> </w:t>
      </w:r>
      <w:r>
        <w:rPr>
          <w:rFonts w:ascii="Amasis MT Pro" w:hAnsi="Amasis MT Pro" w:cs="Times New Roman"/>
          <w:b/>
          <w:bCs/>
          <w:sz w:val="22"/>
          <w:szCs w:val="22"/>
        </w:rPr>
        <w:t xml:space="preserve">- </w:t>
      </w:r>
      <w:r w:rsidR="00371ABE">
        <w:rPr>
          <w:rFonts w:ascii="Amasis MT Pro" w:hAnsi="Amasis MT Pro" w:cs="Times New Roman"/>
          <w:b/>
          <w:bCs/>
          <w:sz w:val="22"/>
          <w:szCs w:val="22"/>
        </w:rPr>
        <w:t>6</w:t>
      </w:r>
      <w:r w:rsidRPr="00A91BDD">
        <w:rPr>
          <w:rFonts w:ascii="Amasis MT Pro" w:hAnsi="Amasis MT Pro" w:cs="Times New Roman"/>
          <w:b/>
          <w:bCs/>
          <w:sz w:val="22"/>
          <w:szCs w:val="22"/>
        </w:rPr>
        <w:t xml:space="preserve">: </w:t>
      </w:r>
      <w:r w:rsidR="009C6F99">
        <w:rPr>
          <w:rFonts w:ascii="Amasis MT Pro" w:hAnsi="Amasis MT Pro" w:cs="Times New Roman"/>
          <w:b/>
          <w:bCs/>
          <w:sz w:val="22"/>
          <w:szCs w:val="22"/>
        </w:rPr>
        <w:t>“</w:t>
      </w:r>
      <w:r w:rsidRPr="00A91BDD">
        <w:rPr>
          <w:rFonts w:ascii="Amasis MT Pro" w:hAnsi="Amasis MT Pro" w:cs="Times New Roman"/>
          <w:b/>
          <w:bCs/>
          <w:sz w:val="22"/>
          <w:szCs w:val="22"/>
        </w:rPr>
        <w:t xml:space="preserve">Karayip </w:t>
      </w:r>
      <w:r>
        <w:rPr>
          <w:rFonts w:ascii="Amasis MT Pro" w:hAnsi="Amasis MT Pro" w:cs="Times New Roman"/>
          <w:b/>
          <w:bCs/>
          <w:sz w:val="22"/>
          <w:szCs w:val="22"/>
        </w:rPr>
        <w:t xml:space="preserve">Grup </w:t>
      </w:r>
      <w:r w:rsidRPr="00A91BDD">
        <w:rPr>
          <w:rFonts w:ascii="Amasis MT Pro" w:hAnsi="Amasis MT Pro" w:cs="Times New Roman"/>
          <w:b/>
          <w:bCs/>
          <w:sz w:val="22"/>
          <w:szCs w:val="22"/>
        </w:rPr>
        <w:t>Şov</w:t>
      </w:r>
      <w:r w:rsidR="009C6F99">
        <w:rPr>
          <w:rFonts w:ascii="Amasis MT Pro" w:hAnsi="Amasis MT Pro" w:cs="Times New Roman"/>
          <w:b/>
          <w:bCs/>
          <w:sz w:val="22"/>
          <w:szCs w:val="22"/>
        </w:rPr>
        <w:t>”</w:t>
      </w:r>
      <w:r w:rsidRPr="00A91BDD">
        <w:rPr>
          <w:rFonts w:ascii="Amasis MT Pro" w:hAnsi="Amasis MT Pro" w:cs="Times New Roman"/>
          <w:b/>
          <w:bCs/>
          <w:sz w:val="22"/>
          <w:szCs w:val="22"/>
        </w:rPr>
        <w:t xml:space="preserve"> Koreografi Kuralları</w:t>
      </w:r>
    </w:p>
    <w:p w14:paraId="6C432417" w14:textId="77777777" w:rsidR="00AD10AC" w:rsidRPr="00AD10AC" w:rsidRDefault="00AD10AC" w:rsidP="00AD10AC"/>
    <w:p w14:paraId="66CC80F0" w14:textId="77777777" w:rsidR="00AE7A84" w:rsidRDefault="00AE7A84" w:rsidP="00AE7A84">
      <w:pPr>
        <w:ind w:left="1416" w:hanging="708"/>
        <w:jc w:val="both"/>
        <w:rPr>
          <w:rFonts w:ascii="Amasis MT Pro" w:hAnsi="Amasis MT Pro" w:cs="Times New Roman"/>
        </w:rPr>
      </w:pPr>
      <w:r w:rsidRPr="00AE7A84">
        <w:rPr>
          <w:rFonts w:ascii="Amasis MT Pro" w:hAnsi="Amasis MT Pro" w:cs="Times New Roman"/>
          <w:b/>
          <w:bCs/>
        </w:rPr>
        <w:t>a)</w:t>
      </w:r>
      <w:r w:rsidRPr="00AE7A84">
        <w:rPr>
          <w:rFonts w:ascii="Amasis MT Pro" w:hAnsi="Amasis MT Pro" w:cs="Times New Roman"/>
          <w:b/>
          <w:bCs/>
        </w:rPr>
        <w:tab/>
      </w:r>
      <w:r w:rsidRPr="00AE7A84">
        <w:rPr>
          <w:rFonts w:ascii="Amasis MT Pro" w:hAnsi="Amasis MT Pro" w:cs="Times New Roman"/>
        </w:rPr>
        <w:t>“Karayip Grup Şov” yarışmalarında “Minikler” kategorisi yoktur. Yani “Çocuklar 1, Çocuklar 2, Yıldızlar, Gençler, Yetişkinler ve Büyükler” kategorisi sporcuları, bu kategoriden yarışabilir. Ancak tüm yaş gruplarında olduğu gibi “Minikler” kategorisi sporcuları da dilerse bir üst kategoriden yarışma hakkına sahiptir.</w:t>
      </w:r>
    </w:p>
    <w:p w14:paraId="4E7B5752" w14:textId="77777777" w:rsidR="00AD10AC" w:rsidRDefault="00AE7A84" w:rsidP="00AE7A84">
      <w:pPr>
        <w:ind w:left="1416" w:hanging="708"/>
        <w:jc w:val="both"/>
        <w:rPr>
          <w:rFonts w:ascii="Amasis MT Pro" w:hAnsi="Amasis MT Pro" w:cs="Times New Roman"/>
        </w:rPr>
      </w:pPr>
      <w:r w:rsidRPr="00AE7A84">
        <w:rPr>
          <w:rFonts w:ascii="Amasis MT Pro" w:hAnsi="Amasis MT Pro" w:cs="Times New Roman"/>
          <w:b/>
          <w:bCs/>
        </w:rPr>
        <w:lastRenderedPageBreak/>
        <w:t>b)</w:t>
      </w:r>
      <w:r>
        <w:rPr>
          <w:rFonts w:ascii="Amasis MT Pro" w:hAnsi="Amasis MT Pro" w:cs="Times New Roman"/>
        </w:rPr>
        <w:tab/>
      </w:r>
      <w:r w:rsidR="00AD10AC">
        <w:rPr>
          <w:rFonts w:ascii="Amasis MT Pro" w:hAnsi="Amasis MT Pro" w:cs="Times New Roman"/>
        </w:rPr>
        <w:t>Koreografilerde “Tema” olmak zorundadır. “Tema” yani herhangi bir konu içermeyen şovlar otomatik olarak sonunculuğa yerleştirilir.</w:t>
      </w:r>
    </w:p>
    <w:p w14:paraId="6CD1C059" w14:textId="77777777" w:rsidR="00F21402" w:rsidRDefault="00E809E8" w:rsidP="00E809E8">
      <w:pPr>
        <w:ind w:left="1415" w:hanging="707"/>
        <w:jc w:val="both"/>
        <w:rPr>
          <w:rFonts w:ascii="Amasis MT Pro" w:hAnsi="Amasis MT Pro" w:cs="Times New Roman"/>
        </w:rPr>
      </w:pPr>
      <w:r w:rsidRPr="00E809E8">
        <w:rPr>
          <w:rFonts w:ascii="Amasis MT Pro" w:hAnsi="Amasis MT Pro" w:cs="Times New Roman"/>
          <w:b/>
          <w:bCs/>
        </w:rPr>
        <w:t>c)</w:t>
      </w:r>
      <w:r>
        <w:rPr>
          <w:rFonts w:ascii="Amasis MT Pro" w:hAnsi="Amasis MT Pro" w:cs="Times New Roman"/>
        </w:rPr>
        <w:tab/>
      </w:r>
      <w:r w:rsidRPr="00E809E8">
        <w:rPr>
          <w:rFonts w:ascii="Amasis MT Pro" w:hAnsi="Amasis MT Pro" w:cs="Times New Roman"/>
        </w:rPr>
        <w:t>Gruplar sadece kadın, sadece erkek veya karma şekilde oluşturulabilir. Bir grubun minimum 3 maksimum 24 sporcudan oluşması gerekmektedir. Klasman ayrımı yoktur; gruplar sadece yaş gruplarına göre ayrıştırılır.</w:t>
      </w:r>
      <w:bookmarkStart w:id="33" w:name="_Hlk144260775"/>
    </w:p>
    <w:p w14:paraId="45CD1530" w14:textId="77777777" w:rsidR="00AD10AC" w:rsidRDefault="00E809E8" w:rsidP="00E809E8">
      <w:pPr>
        <w:ind w:left="1415" w:hanging="707"/>
        <w:jc w:val="both"/>
        <w:rPr>
          <w:rFonts w:ascii="Amasis MT Pro" w:hAnsi="Amasis MT Pro" w:cs="Times New Roman"/>
        </w:rPr>
      </w:pPr>
      <w:r>
        <w:rPr>
          <w:rFonts w:ascii="Amasis MT Pro" w:hAnsi="Amasis MT Pro" w:cs="Times New Roman"/>
          <w:b/>
          <w:bCs/>
        </w:rPr>
        <w:t>d)</w:t>
      </w:r>
      <w:r>
        <w:rPr>
          <w:rFonts w:ascii="Amasis MT Pro" w:hAnsi="Amasis MT Pro" w:cs="Times New Roman"/>
          <w:b/>
          <w:bCs/>
        </w:rPr>
        <w:tab/>
      </w:r>
      <w:bookmarkStart w:id="34" w:name="_Hlk144261278"/>
      <w:r w:rsidR="00AD10AC" w:rsidRPr="00A91BDD">
        <w:rPr>
          <w:rFonts w:ascii="Amasis MT Pro" w:hAnsi="Amasis MT Pro" w:cs="Times New Roman"/>
        </w:rPr>
        <w:t xml:space="preserve">Koreografilerde en fazla 3 </w:t>
      </w:r>
      <w:r w:rsidR="00AD10AC">
        <w:rPr>
          <w:rFonts w:ascii="Amasis MT Pro" w:hAnsi="Amasis MT Pro" w:cs="Times New Roman"/>
        </w:rPr>
        <w:t>“A</w:t>
      </w:r>
      <w:r w:rsidR="00AD10AC" w:rsidRPr="00A91BDD">
        <w:rPr>
          <w:rFonts w:ascii="Amasis MT Pro" w:hAnsi="Amasis MT Pro" w:cs="Times New Roman"/>
        </w:rPr>
        <w:t>krobasi</w:t>
      </w:r>
      <w:r w:rsidR="00AD10AC">
        <w:rPr>
          <w:rFonts w:ascii="Amasis MT Pro" w:hAnsi="Amasis MT Pro" w:cs="Times New Roman"/>
        </w:rPr>
        <w:t xml:space="preserve"> ve / veya High Lift”</w:t>
      </w:r>
      <w:r w:rsidR="00AD10AC" w:rsidRPr="00A91BDD">
        <w:rPr>
          <w:rFonts w:ascii="Amasis MT Pro" w:hAnsi="Amasis MT Pro" w:cs="Times New Roman"/>
        </w:rPr>
        <w:t xml:space="preserve"> kullanılabilir. Sporculardan herhangi biri diğerinden farklı bir anda </w:t>
      </w:r>
      <w:r w:rsidR="00AD10AC">
        <w:rPr>
          <w:rFonts w:ascii="Amasis MT Pro" w:hAnsi="Amasis MT Pro" w:cs="Times New Roman"/>
        </w:rPr>
        <w:t>“A</w:t>
      </w:r>
      <w:r w:rsidR="00AD10AC" w:rsidRPr="00A91BDD">
        <w:rPr>
          <w:rFonts w:ascii="Amasis MT Pro" w:hAnsi="Amasis MT Pro" w:cs="Times New Roman"/>
        </w:rPr>
        <w:t>krobasi</w:t>
      </w:r>
      <w:r w:rsidR="00AD10AC">
        <w:rPr>
          <w:rFonts w:ascii="Amasis MT Pro" w:hAnsi="Amasis MT Pro" w:cs="Times New Roman"/>
        </w:rPr>
        <w:t xml:space="preserve"> veya High Lift”</w:t>
      </w:r>
      <w:r w:rsidR="00AD10AC" w:rsidRPr="00A91BDD">
        <w:rPr>
          <w:rFonts w:ascii="Amasis MT Pro" w:hAnsi="Amasis MT Pro" w:cs="Times New Roman"/>
        </w:rPr>
        <w:t xml:space="preserve"> yaptığında, çift için 1 </w:t>
      </w:r>
      <w:r w:rsidR="00AD10AC">
        <w:rPr>
          <w:rFonts w:ascii="Amasis MT Pro" w:hAnsi="Amasis MT Pro" w:cs="Times New Roman"/>
        </w:rPr>
        <w:t>“A</w:t>
      </w:r>
      <w:r w:rsidR="00AD10AC" w:rsidRPr="00A91BDD">
        <w:rPr>
          <w:rFonts w:ascii="Amasis MT Pro" w:hAnsi="Amasis MT Pro" w:cs="Times New Roman"/>
        </w:rPr>
        <w:t>krobasi</w:t>
      </w:r>
      <w:r w:rsidR="00AD10AC">
        <w:rPr>
          <w:rFonts w:ascii="Amasis MT Pro" w:hAnsi="Amasis MT Pro" w:cs="Times New Roman"/>
        </w:rPr>
        <w:t xml:space="preserve"> veya High Lift”</w:t>
      </w:r>
      <w:r w:rsidR="00AD10AC" w:rsidRPr="00A91BDD">
        <w:rPr>
          <w:rFonts w:ascii="Amasis MT Pro" w:hAnsi="Amasis MT Pro" w:cs="Times New Roman"/>
        </w:rPr>
        <w:t xml:space="preserve"> hakkı kullanılmış olur.</w:t>
      </w:r>
      <w:r w:rsidR="00AD10AC">
        <w:rPr>
          <w:rFonts w:ascii="Amasis MT Pro" w:hAnsi="Amasis MT Pro" w:cs="Times New Roman"/>
        </w:rPr>
        <w:t xml:space="preserve"> </w:t>
      </w:r>
      <w:r w:rsidR="00AD10AC" w:rsidRPr="00A91BDD">
        <w:rPr>
          <w:rFonts w:ascii="Amasis MT Pro" w:hAnsi="Amasis MT Pro" w:cs="Times New Roman"/>
        </w:rPr>
        <w:t xml:space="preserve">İki sporcunun aynı anda yaptığı akrobatik hareketler -farklı olsa dahi- </w:t>
      </w:r>
      <w:r w:rsidR="00AD10AC">
        <w:rPr>
          <w:rFonts w:ascii="Amasis MT Pro" w:hAnsi="Amasis MT Pro" w:cs="Times New Roman"/>
        </w:rPr>
        <w:t>tek hareket</w:t>
      </w:r>
      <w:r w:rsidR="00AD10AC" w:rsidRPr="00A91BDD">
        <w:rPr>
          <w:rFonts w:ascii="Amasis MT Pro" w:hAnsi="Amasis MT Pro" w:cs="Times New Roman"/>
        </w:rPr>
        <w:t xml:space="preserve"> olarak sayılır. (Örneğin bir sporcu yerde </w:t>
      </w:r>
      <w:r w:rsidR="00AD10AC">
        <w:rPr>
          <w:rFonts w:ascii="Amasis MT Pro" w:hAnsi="Amasis MT Pro" w:cs="Times New Roman"/>
        </w:rPr>
        <w:t>“Ö</w:t>
      </w:r>
      <w:r w:rsidR="00AD10AC" w:rsidRPr="00A91BDD">
        <w:rPr>
          <w:rFonts w:ascii="Amasis MT Pro" w:hAnsi="Amasis MT Pro" w:cs="Times New Roman"/>
        </w:rPr>
        <w:t xml:space="preserve">ne </w:t>
      </w:r>
      <w:r w:rsidR="00AD10AC">
        <w:rPr>
          <w:rFonts w:ascii="Amasis MT Pro" w:hAnsi="Amasis MT Pro" w:cs="Times New Roman"/>
        </w:rPr>
        <w:t>T</w:t>
      </w:r>
      <w:r w:rsidR="00AD10AC" w:rsidRPr="00A91BDD">
        <w:rPr>
          <w:rFonts w:ascii="Amasis MT Pro" w:hAnsi="Amasis MT Pro" w:cs="Times New Roman"/>
        </w:rPr>
        <w:t>akla</w:t>
      </w:r>
      <w:r w:rsidR="00AD10AC">
        <w:rPr>
          <w:rFonts w:ascii="Amasis MT Pro" w:hAnsi="Amasis MT Pro" w:cs="Times New Roman"/>
        </w:rPr>
        <w:t>”</w:t>
      </w:r>
      <w:r w:rsidR="00AD10AC" w:rsidRPr="00A91BDD">
        <w:rPr>
          <w:rFonts w:ascii="Amasis MT Pro" w:hAnsi="Amasis MT Pro" w:cs="Times New Roman"/>
        </w:rPr>
        <w:t xml:space="preserve"> atarken diğeri aynı esnada </w:t>
      </w:r>
      <w:r w:rsidR="00AD10AC">
        <w:rPr>
          <w:rFonts w:ascii="Amasis MT Pro" w:hAnsi="Amasis MT Pro" w:cs="Times New Roman"/>
        </w:rPr>
        <w:t>“E</w:t>
      </w:r>
      <w:r w:rsidR="00AD10AC" w:rsidRPr="00A91BDD">
        <w:rPr>
          <w:rFonts w:ascii="Amasis MT Pro" w:hAnsi="Amasis MT Pro" w:cs="Times New Roman"/>
        </w:rPr>
        <w:t xml:space="preserve">lsiz </w:t>
      </w:r>
      <w:r w:rsidR="00AD10AC">
        <w:rPr>
          <w:rFonts w:ascii="Amasis MT Pro" w:hAnsi="Amasis MT Pro" w:cs="Times New Roman"/>
        </w:rPr>
        <w:t>Ç</w:t>
      </w:r>
      <w:r w:rsidR="00AD10AC" w:rsidRPr="00A91BDD">
        <w:rPr>
          <w:rFonts w:ascii="Amasis MT Pro" w:hAnsi="Amasis MT Pro" w:cs="Times New Roman"/>
        </w:rPr>
        <w:t>ember</w:t>
      </w:r>
      <w:r w:rsidR="00AD10AC">
        <w:rPr>
          <w:rFonts w:ascii="Amasis MT Pro" w:hAnsi="Amasis MT Pro" w:cs="Times New Roman"/>
        </w:rPr>
        <w:t>”</w:t>
      </w:r>
      <w:r w:rsidR="00AD10AC" w:rsidRPr="00A91BDD">
        <w:rPr>
          <w:rFonts w:ascii="Amasis MT Pro" w:hAnsi="Amasis MT Pro" w:cs="Times New Roman"/>
        </w:rPr>
        <w:t xml:space="preserve"> atıyor olduğunda, her iki hareket de aynı zaman diliminde yapıldığı için 1 </w:t>
      </w:r>
      <w:r w:rsidR="00AD10AC">
        <w:rPr>
          <w:rFonts w:ascii="Amasis MT Pro" w:hAnsi="Amasis MT Pro" w:cs="Times New Roman"/>
        </w:rPr>
        <w:t>“A</w:t>
      </w:r>
      <w:r w:rsidR="00AD10AC" w:rsidRPr="00A91BDD">
        <w:rPr>
          <w:rFonts w:ascii="Amasis MT Pro" w:hAnsi="Amasis MT Pro" w:cs="Times New Roman"/>
        </w:rPr>
        <w:t>krobasi</w:t>
      </w:r>
      <w:r w:rsidR="00AD10AC">
        <w:rPr>
          <w:rFonts w:ascii="Amasis MT Pro" w:hAnsi="Amasis MT Pro" w:cs="Times New Roman"/>
        </w:rPr>
        <w:t xml:space="preserve">” </w:t>
      </w:r>
      <w:r w:rsidR="00AD10AC" w:rsidRPr="00A91BDD">
        <w:rPr>
          <w:rFonts w:ascii="Amasis MT Pro" w:hAnsi="Amasis MT Pro" w:cs="Times New Roman"/>
        </w:rPr>
        <w:t>hakkı kullanılmış sayılır.</w:t>
      </w:r>
      <w:r w:rsidR="00AD10AC">
        <w:rPr>
          <w:rFonts w:ascii="Amasis MT Pro" w:hAnsi="Amasis MT Pro" w:cs="Times New Roman"/>
        </w:rPr>
        <w:t xml:space="preserve"> Herhangi bir sporcu veya sporcular “Akrobasi” yapıyorken başka sporcular aynı anda “High Lift” yapıyor olduğunda; 1 “Akrobasi ve 1 “High Lift” olmak üzere 2 hak kullanılmış sayılır.</w:t>
      </w:r>
      <w:bookmarkEnd w:id="33"/>
      <w:bookmarkEnd w:id="34"/>
    </w:p>
    <w:p w14:paraId="67B299D8" w14:textId="77777777" w:rsidR="00E809E8" w:rsidRDefault="00E809E8" w:rsidP="00E809E8">
      <w:pPr>
        <w:ind w:left="1415" w:hanging="707"/>
        <w:jc w:val="both"/>
        <w:rPr>
          <w:rFonts w:ascii="Amasis MT Pro" w:hAnsi="Amasis MT Pro" w:cs="Times New Roman"/>
        </w:rPr>
      </w:pPr>
      <w:r>
        <w:rPr>
          <w:rFonts w:ascii="Amasis MT Pro" w:hAnsi="Amasis MT Pro" w:cs="Times New Roman"/>
          <w:b/>
          <w:bCs/>
        </w:rPr>
        <w:t>e)</w:t>
      </w:r>
      <w:r>
        <w:rPr>
          <w:rFonts w:ascii="Amasis MT Pro" w:hAnsi="Amasis MT Pro" w:cs="Times New Roman"/>
          <w:b/>
          <w:bCs/>
        </w:rPr>
        <w:tab/>
      </w:r>
      <w:r w:rsidRPr="00A91BDD">
        <w:rPr>
          <w:rFonts w:ascii="Amasis MT Pro" w:hAnsi="Amasis MT Pro"/>
        </w:rPr>
        <w:t xml:space="preserve">Her bir </w:t>
      </w:r>
      <w:r w:rsidRPr="00A20365">
        <w:rPr>
          <w:rFonts w:ascii="Amasis MT Pro" w:hAnsi="Amasis MT Pro"/>
        </w:rPr>
        <w:t>“</w:t>
      </w:r>
      <w:r>
        <w:rPr>
          <w:rFonts w:ascii="Amasis MT Pro" w:hAnsi="Amasis MT Pro"/>
        </w:rPr>
        <w:t xml:space="preserve">High </w:t>
      </w:r>
      <w:r w:rsidRPr="00A20365">
        <w:rPr>
          <w:rFonts w:ascii="Amasis MT Pro" w:hAnsi="Amasis MT Pro"/>
        </w:rPr>
        <w:t>Lift”</w:t>
      </w:r>
      <w:r>
        <w:rPr>
          <w:rFonts w:ascii="Amasis MT Pro" w:hAnsi="Amasis MT Pro"/>
          <w:b/>
          <w:bCs/>
        </w:rPr>
        <w:t xml:space="preserve"> </w:t>
      </w:r>
      <w:r>
        <w:rPr>
          <w:rFonts w:ascii="Amasis MT Pro" w:hAnsi="Amasis MT Pro"/>
        </w:rPr>
        <w:t xml:space="preserve">süresi 24 vuruştan (3 ölçü) </w:t>
      </w:r>
      <w:r w:rsidRPr="00A91BDD">
        <w:rPr>
          <w:rFonts w:ascii="Amasis MT Pro" w:hAnsi="Amasis MT Pro"/>
        </w:rPr>
        <w:t>fazla olamaz. Vuruşun sayılamadığı ezgisel durumlarda ise 5 saniyeden fazla olamaz. Bu durum koreografinin her anı için geçerlidir.</w:t>
      </w:r>
    </w:p>
    <w:p w14:paraId="49C4D147" w14:textId="77777777" w:rsidR="00225ED0" w:rsidRDefault="00E809E8" w:rsidP="00225ED0">
      <w:pPr>
        <w:ind w:left="1415" w:hanging="710"/>
        <w:jc w:val="both"/>
        <w:rPr>
          <w:rFonts w:ascii="Amasis MT Pro" w:hAnsi="Amasis MT Pro" w:cs="Times New Roman"/>
        </w:rPr>
      </w:pPr>
      <w:r>
        <w:rPr>
          <w:rFonts w:ascii="Amasis MT Pro" w:hAnsi="Amasis MT Pro" w:cs="Times New Roman"/>
          <w:b/>
          <w:bCs/>
        </w:rPr>
        <w:t>f</w:t>
      </w:r>
      <w:r w:rsidR="00AD10AC" w:rsidRPr="00A91BDD">
        <w:rPr>
          <w:rFonts w:ascii="Amasis MT Pro" w:hAnsi="Amasis MT Pro" w:cs="Times New Roman"/>
          <w:b/>
          <w:bCs/>
        </w:rPr>
        <w:t>)</w:t>
      </w:r>
      <w:r w:rsidR="00AD10AC" w:rsidRPr="00A91BDD">
        <w:rPr>
          <w:rFonts w:ascii="Amasis MT Pro" w:hAnsi="Amasis MT Pro" w:cs="Times New Roman"/>
          <w:b/>
          <w:bCs/>
        </w:rPr>
        <w:tab/>
      </w:r>
      <w:r w:rsidRPr="00A91BDD">
        <w:rPr>
          <w:rFonts w:ascii="Amasis MT Pro" w:hAnsi="Amasis MT Pro" w:cs="Times New Roman"/>
        </w:rPr>
        <w:t>Koreografilerde “</w:t>
      </w:r>
      <w:proofErr w:type="spellStart"/>
      <w:r w:rsidRPr="00A91BDD">
        <w:rPr>
          <w:rFonts w:ascii="Amasis MT Pro" w:hAnsi="Amasis MT Pro" w:cs="Times New Roman"/>
        </w:rPr>
        <w:t>Spagat</w:t>
      </w:r>
      <w:proofErr w:type="spellEnd"/>
      <w:r w:rsidRPr="00A91BDD">
        <w:rPr>
          <w:rFonts w:ascii="Amasis MT Pro" w:hAnsi="Amasis MT Pro" w:cs="Times New Roman"/>
        </w:rPr>
        <w:t xml:space="preserve"> ve/veya Kartal</w:t>
      </w:r>
      <w:r>
        <w:rPr>
          <w:rFonts w:ascii="Amasis MT Pro" w:hAnsi="Amasis MT Pro" w:cs="Times New Roman"/>
        </w:rPr>
        <w:t xml:space="preserve">, </w:t>
      </w:r>
      <w:proofErr w:type="spellStart"/>
      <w:r>
        <w:rPr>
          <w:rFonts w:ascii="Amasis MT Pro" w:hAnsi="Amasis MT Pro" w:cs="Times New Roman"/>
        </w:rPr>
        <w:t>Low</w:t>
      </w:r>
      <w:proofErr w:type="spellEnd"/>
      <w:r>
        <w:rPr>
          <w:rFonts w:ascii="Amasis MT Pro" w:hAnsi="Amasis MT Pro" w:cs="Times New Roman"/>
        </w:rPr>
        <w:t xml:space="preserve"> Lift, </w:t>
      </w:r>
      <w:proofErr w:type="spellStart"/>
      <w:r>
        <w:rPr>
          <w:rFonts w:ascii="Amasis MT Pro" w:hAnsi="Amasis MT Pro" w:cs="Times New Roman"/>
        </w:rPr>
        <w:t>Drip</w:t>
      </w:r>
      <w:proofErr w:type="spellEnd"/>
      <w:r>
        <w:rPr>
          <w:rFonts w:ascii="Amasis MT Pro" w:hAnsi="Amasis MT Pro" w:cs="Times New Roman"/>
        </w:rPr>
        <w:t xml:space="preserve"> </w:t>
      </w:r>
      <w:proofErr w:type="spellStart"/>
      <w:r>
        <w:rPr>
          <w:rFonts w:ascii="Amasis MT Pro" w:hAnsi="Amasis MT Pro" w:cs="Times New Roman"/>
        </w:rPr>
        <w:t>Drop</w:t>
      </w:r>
      <w:proofErr w:type="spellEnd"/>
      <w:r>
        <w:rPr>
          <w:rFonts w:ascii="Amasis MT Pro" w:hAnsi="Amasis MT Pro" w:cs="Times New Roman"/>
        </w:rPr>
        <w:t xml:space="preserve">” ve benzeri hareketler sınırsız şekilde </w:t>
      </w:r>
      <w:r w:rsidRPr="00A91BDD">
        <w:rPr>
          <w:rFonts w:ascii="Amasis MT Pro" w:hAnsi="Amasis MT Pro" w:cs="Times New Roman"/>
        </w:rPr>
        <w:t>kullanılabilir.</w:t>
      </w:r>
    </w:p>
    <w:p w14:paraId="1E9D7A85" w14:textId="77777777" w:rsidR="00AD10AC" w:rsidRPr="00A91BDD" w:rsidRDefault="00E809E8" w:rsidP="00225ED0">
      <w:pPr>
        <w:ind w:left="1415" w:hanging="710"/>
        <w:jc w:val="both"/>
        <w:rPr>
          <w:rFonts w:ascii="Amasis MT Pro" w:hAnsi="Amasis MT Pro" w:cs="Times New Roman"/>
        </w:rPr>
      </w:pPr>
      <w:r>
        <w:rPr>
          <w:rFonts w:ascii="Amasis MT Pro" w:hAnsi="Amasis MT Pro" w:cs="Times New Roman"/>
          <w:b/>
          <w:bCs/>
        </w:rPr>
        <w:t>g)</w:t>
      </w:r>
      <w:r w:rsidR="00AD10AC" w:rsidRPr="00A91BDD">
        <w:rPr>
          <w:rFonts w:ascii="Amasis MT Pro" w:hAnsi="Amasis MT Pro" w:cs="Times New Roman"/>
          <w:b/>
          <w:bCs/>
        </w:rPr>
        <w:tab/>
      </w:r>
      <w:r w:rsidR="00AD10AC" w:rsidRPr="00A91BDD">
        <w:rPr>
          <w:rFonts w:ascii="Amasis MT Pro" w:hAnsi="Amasis MT Pro" w:cs="Times New Roman"/>
        </w:rPr>
        <w:t xml:space="preserve">Sporcular en az 1 Salsa temel adım veya temel adım varyasyonunu ve aynı zamanda koreografinin en az </w:t>
      </w:r>
      <w:proofErr w:type="gramStart"/>
      <w:r w:rsidR="00AD10AC" w:rsidRPr="00A91BDD">
        <w:rPr>
          <w:rFonts w:ascii="Amasis MT Pro" w:hAnsi="Amasis MT Pro" w:cs="Times New Roman"/>
        </w:rPr>
        <w:t>%25</w:t>
      </w:r>
      <w:proofErr w:type="gramEnd"/>
      <w:r w:rsidR="00AD10AC" w:rsidRPr="00A91BDD">
        <w:rPr>
          <w:rFonts w:ascii="Amasis MT Pro" w:hAnsi="Amasis MT Pro" w:cs="Times New Roman"/>
        </w:rPr>
        <w:t>’inde hangi stilde (On1- On2) dans ettiğini göstermek zorundadır.</w:t>
      </w:r>
    </w:p>
    <w:p w14:paraId="1A71FF1C" w14:textId="77777777" w:rsidR="002D1364" w:rsidRDefault="00E809E8" w:rsidP="002D1364">
      <w:pPr>
        <w:ind w:left="1413" w:hanging="705"/>
        <w:jc w:val="both"/>
        <w:rPr>
          <w:rFonts w:ascii="Amasis MT Pro" w:hAnsi="Amasis MT Pro" w:cs="Times New Roman"/>
        </w:rPr>
      </w:pPr>
      <w:r>
        <w:rPr>
          <w:rFonts w:ascii="Amasis MT Pro" w:hAnsi="Amasis MT Pro" w:cs="Times New Roman"/>
          <w:b/>
          <w:bCs/>
        </w:rPr>
        <w:t>h</w:t>
      </w:r>
      <w:r w:rsidR="00AD10AC" w:rsidRPr="00A91BDD">
        <w:rPr>
          <w:rFonts w:ascii="Amasis MT Pro" w:hAnsi="Amasis MT Pro" w:cs="Times New Roman"/>
          <w:b/>
          <w:bCs/>
        </w:rPr>
        <w:t>)</w:t>
      </w:r>
      <w:r w:rsidR="00AD10AC" w:rsidRPr="00A91BDD">
        <w:rPr>
          <w:rFonts w:ascii="Amasis MT Pro" w:hAnsi="Amasis MT Pro" w:cs="Times New Roman"/>
        </w:rPr>
        <w:tab/>
        <w:t>Sporcular Salsa temel adım ve varyasyonlarını gösterirken hangi stilde başlamışsa</w:t>
      </w:r>
      <w:r w:rsidR="00AD10AC">
        <w:rPr>
          <w:rFonts w:ascii="Amasis MT Pro" w:hAnsi="Amasis MT Pro" w:cs="Times New Roman"/>
        </w:rPr>
        <w:t xml:space="preserve"> </w:t>
      </w:r>
      <w:r w:rsidR="00AD10AC" w:rsidRPr="00A91BDD">
        <w:rPr>
          <w:rFonts w:ascii="Amasis MT Pro" w:hAnsi="Amasis MT Pro" w:cs="Times New Roman"/>
        </w:rPr>
        <w:t>o şekilde devam etmelidir. (Örneğin; sporcular</w:t>
      </w:r>
      <w:r w:rsidR="00AD10AC">
        <w:rPr>
          <w:rFonts w:ascii="Amasis MT Pro" w:hAnsi="Amasis MT Pro" w:cs="Times New Roman"/>
        </w:rPr>
        <w:t xml:space="preserve"> </w:t>
      </w:r>
      <w:r w:rsidR="00AD10AC" w:rsidRPr="00A91BDD">
        <w:rPr>
          <w:rFonts w:ascii="Amasis MT Pro" w:hAnsi="Amasis MT Pro" w:cs="Times New Roman"/>
        </w:rPr>
        <w:t>On1 stilde başlamışsa sonuna kadar her temel adım veya varyasyonlarında o stilde devam etmelidir.</w:t>
      </w:r>
      <w:r w:rsidR="00F21402">
        <w:rPr>
          <w:rFonts w:ascii="Amasis MT Pro" w:hAnsi="Amasis MT Pro" w:cs="Times New Roman"/>
        </w:rPr>
        <w:t>)</w:t>
      </w:r>
    </w:p>
    <w:p w14:paraId="225490E4" w14:textId="77777777" w:rsidR="002D1364" w:rsidRDefault="002D1364" w:rsidP="002D1364">
      <w:pPr>
        <w:jc w:val="both"/>
        <w:rPr>
          <w:rFonts w:ascii="Amasis MT Pro" w:hAnsi="Amasis MT Pro" w:cs="Times New Roman"/>
          <w:b/>
          <w:bCs/>
          <w:color w:val="9D3511" w:themeColor="accent1" w:themeShade="BF"/>
        </w:rPr>
      </w:pPr>
    </w:p>
    <w:p w14:paraId="21474BC1" w14:textId="77777777" w:rsidR="00620FB7" w:rsidRDefault="00620FB7" w:rsidP="002D1364">
      <w:pPr>
        <w:jc w:val="both"/>
        <w:rPr>
          <w:rFonts w:ascii="Amasis MT Pro" w:hAnsi="Amasis MT Pro"/>
          <w:b/>
          <w:bCs/>
          <w:color w:val="9D3511" w:themeColor="accent1" w:themeShade="BF"/>
        </w:rPr>
      </w:pPr>
      <w:r w:rsidRPr="00A91BDD">
        <w:rPr>
          <w:rFonts w:ascii="Amasis MT Pro" w:hAnsi="Amasis MT Pro" w:cs="Times New Roman"/>
          <w:b/>
          <w:bCs/>
          <w:color w:val="9D3511" w:themeColor="accent1" w:themeShade="BF"/>
        </w:rPr>
        <w:t>B1 – Madde</w:t>
      </w:r>
      <w:r>
        <w:rPr>
          <w:rFonts w:ascii="Amasis MT Pro" w:hAnsi="Amasis MT Pro" w:cs="Times New Roman"/>
          <w:b/>
          <w:bCs/>
          <w:color w:val="9D3511" w:themeColor="accent1" w:themeShade="BF"/>
        </w:rPr>
        <w:t xml:space="preserve"> </w:t>
      </w:r>
      <w:proofErr w:type="gramStart"/>
      <w:r w:rsidRPr="00A91BDD">
        <w:rPr>
          <w:rFonts w:ascii="Amasis MT Pro" w:hAnsi="Amasis MT Pro" w:cs="Times New Roman"/>
          <w:b/>
          <w:bCs/>
          <w:color w:val="9D3511" w:themeColor="accent1" w:themeShade="BF"/>
        </w:rPr>
        <w:t>2 -</w:t>
      </w:r>
      <w:proofErr w:type="gramEnd"/>
      <w:r w:rsidRPr="00A91BDD">
        <w:rPr>
          <w:rFonts w:ascii="Amasis MT Pro" w:hAnsi="Amasis MT Pro" w:cs="Times New Roman"/>
          <w:b/>
          <w:bCs/>
          <w:color w:val="9D3511" w:themeColor="accent1" w:themeShade="BF"/>
        </w:rPr>
        <w:t xml:space="preserve"> </w:t>
      </w:r>
      <w:r>
        <w:rPr>
          <w:rFonts w:ascii="Amasis MT Pro" w:hAnsi="Amasis MT Pro" w:cs="Times New Roman"/>
          <w:b/>
          <w:bCs/>
          <w:color w:val="9D3511" w:themeColor="accent1" w:themeShade="BF"/>
        </w:rPr>
        <w:t>7</w:t>
      </w:r>
      <w:r w:rsidRPr="00A91BDD">
        <w:rPr>
          <w:rFonts w:ascii="Amasis MT Pro" w:hAnsi="Amasis MT Pro" w:cs="Times New Roman"/>
          <w:b/>
          <w:bCs/>
          <w:color w:val="9D3511" w:themeColor="accent1" w:themeShade="BF"/>
        </w:rPr>
        <w:t xml:space="preserve"> </w:t>
      </w:r>
      <w:r>
        <w:rPr>
          <w:rFonts w:ascii="Amasis MT Pro" w:hAnsi="Amasis MT Pro" w:cs="Times New Roman"/>
          <w:b/>
          <w:bCs/>
          <w:color w:val="9D3511" w:themeColor="accent1" w:themeShade="BF"/>
        </w:rPr>
        <w:t>-</w:t>
      </w:r>
      <w:r w:rsidRPr="00A91BDD">
        <w:rPr>
          <w:rFonts w:ascii="Amasis MT Pro" w:hAnsi="Amasis MT Pro" w:cs="Times New Roman"/>
          <w:b/>
          <w:bCs/>
          <w:color w:val="9D3511" w:themeColor="accent1" w:themeShade="BF"/>
        </w:rPr>
        <w:t xml:space="preserve"> </w:t>
      </w:r>
      <w:r>
        <w:rPr>
          <w:rFonts w:ascii="Amasis MT Pro" w:hAnsi="Amasis MT Pro" w:cs="Times New Roman"/>
          <w:b/>
          <w:bCs/>
          <w:color w:val="9D3511" w:themeColor="accent1" w:themeShade="BF"/>
        </w:rPr>
        <w:t>7</w:t>
      </w:r>
      <w:r w:rsidRPr="00A91BDD">
        <w:rPr>
          <w:rFonts w:ascii="Amasis MT Pro" w:hAnsi="Amasis MT Pro" w:cs="Times New Roman"/>
          <w:b/>
          <w:bCs/>
          <w:color w:val="9D3511" w:themeColor="accent1" w:themeShade="BF"/>
        </w:rPr>
        <w:t xml:space="preserve">: </w:t>
      </w:r>
      <w:r w:rsidR="009C6F99">
        <w:rPr>
          <w:rFonts w:ascii="Amasis MT Pro" w:hAnsi="Amasis MT Pro" w:cs="Times New Roman"/>
          <w:b/>
          <w:bCs/>
          <w:color w:val="9D3511" w:themeColor="accent1" w:themeShade="BF"/>
        </w:rPr>
        <w:t>“</w:t>
      </w:r>
      <w:r>
        <w:rPr>
          <w:rFonts w:ascii="Amasis MT Pro" w:hAnsi="Amasis MT Pro" w:cs="Times New Roman"/>
          <w:b/>
          <w:bCs/>
          <w:color w:val="9D3511" w:themeColor="accent1" w:themeShade="BF"/>
        </w:rPr>
        <w:t>Karayip Grup Şov</w:t>
      </w:r>
      <w:r w:rsidR="009C6F99">
        <w:rPr>
          <w:rFonts w:ascii="Amasis MT Pro" w:hAnsi="Amasis MT Pro" w:cs="Times New Roman"/>
          <w:b/>
          <w:bCs/>
          <w:color w:val="9D3511" w:themeColor="accent1" w:themeShade="BF"/>
        </w:rPr>
        <w:t>”</w:t>
      </w:r>
      <w:r>
        <w:rPr>
          <w:rFonts w:ascii="Amasis MT Pro" w:hAnsi="Amasis MT Pro" w:cs="Times New Roman"/>
          <w:b/>
          <w:bCs/>
          <w:color w:val="9D3511" w:themeColor="accent1" w:themeShade="BF"/>
        </w:rPr>
        <w:t xml:space="preserve"> </w:t>
      </w:r>
      <w:r w:rsidRPr="00A91BDD">
        <w:rPr>
          <w:rFonts w:ascii="Amasis MT Pro" w:hAnsi="Amasis MT Pro"/>
          <w:b/>
          <w:bCs/>
          <w:color w:val="9D3511" w:themeColor="accent1" w:themeShade="BF"/>
        </w:rPr>
        <w:t>Koreografi Değerlendirme Kriterleri</w:t>
      </w:r>
    </w:p>
    <w:p w14:paraId="4731E52F" w14:textId="77777777" w:rsidR="00F62561" w:rsidRPr="00BD3ED9" w:rsidRDefault="00620FB7" w:rsidP="00620FB7">
      <w:pPr>
        <w:jc w:val="both"/>
        <w:rPr>
          <w:rFonts w:ascii="Amasis MT Pro" w:hAnsi="Amasis MT Pro" w:cs="Times New Roman"/>
        </w:rPr>
      </w:pPr>
      <w:r w:rsidRPr="00A91BDD">
        <w:rPr>
          <w:rFonts w:ascii="Amasis MT Pro" w:hAnsi="Amasis MT Pro" w:cs="Times New Roman"/>
        </w:rPr>
        <w:t>“</w:t>
      </w:r>
      <w:r>
        <w:rPr>
          <w:rFonts w:ascii="Amasis MT Pro" w:hAnsi="Amasis MT Pro" w:cs="Times New Roman"/>
        </w:rPr>
        <w:t>Karayip</w:t>
      </w:r>
      <w:r w:rsidRPr="00A91BDD">
        <w:rPr>
          <w:rFonts w:ascii="Amasis MT Pro" w:hAnsi="Amasis MT Pro" w:cs="Times New Roman"/>
        </w:rPr>
        <w:t xml:space="preserve"> </w:t>
      </w:r>
      <w:r>
        <w:rPr>
          <w:rFonts w:ascii="Amasis MT Pro" w:hAnsi="Amasis MT Pro" w:cs="Times New Roman"/>
        </w:rPr>
        <w:t>Grup Şov</w:t>
      </w:r>
      <w:r w:rsidRPr="00A91BDD">
        <w:rPr>
          <w:rFonts w:ascii="Amasis MT Pro" w:hAnsi="Amasis MT Pro" w:cs="Times New Roman"/>
        </w:rPr>
        <w:t xml:space="preserve">” yarışmalarında </w:t>
      </w:r>
      <w:r>
        <w:rPr>
          <w:rFonts w:ascii="Amasis MT Pro" w:hAnsi="Amasis MT Pro" w:cs="Times New Roman"/>
        </w:rPr>
        <w:t>a</w:t>
      </w:r>
      <w:r w:rsidRPr="00A91BDD">
        <w:rPr>
          <w:rFonts w:ascii="Amasis MT Pro" w:hAnsi="Amasis MT Pro" w:cs="Times New Roman"/>
        </w:rPr>
        <w:t>şağıdaki değerlendirme kriterleri baz alınarak puanlama yapılır:</w:t>
      </w:r>
    </w:p>
    <w:p w14:paraId="60320D25" w14:textId="77777777" w:rsidR="00620FB7" w:rsidRPr="00A91BDD" w:rsidRDefault="00620FB7" w:rsidP="00620FB7">
      <w:pPr>
        <w:ind w:firstLine="708"/>
        <w:jc w:val="both"/>
        <w:rPr>
          <w:rFonts w:ascii="Amasis MT Pro" w:hAnsi="Amasis MT Pro"/>
        </w:rPr>
      </w:pPr>
      <w:r w:rsidRPr="00A91BDD">
        <w:rPr>
          <w:rFonts w:ascii="Amasis MT Pro" w:hAnsi="Amasis MT Pro"/>
          <w:b/>
          <w:bCs/>
        </w:rPr>
        <w:t>a)</w:t>
      </w:r>
      <w:r w:rsidRPr="00A91BDD">
        <w:rPr>
          <w:rFonts w:ascii="Amasis MT Pro" w:hAnsi="Amasis MT Pro"/>
        </w:rPr>
        <w:tab/>
      </w:r>
      <w:r w:rsidRPr="00BD3ED9">
        <w:rPr>
          <w:rFonts w:ascii="Amasis MT Pro" w:hAnsi="Amasis MT Pro"/>
          <w:b/>
          <w:bCs/>
          <w:color w:val="9D3511" w:themeColor="accent1" w:themeShade="BF"/>
        </w:rPr>
        <w:t>Teknik: 40 Puan</w:t>
      </w:r>
    </w:p>
    <w:p w14:paraId="7B2F32CF" w14:textId="77777777" w:rsidR="00620FB7" w:rsidRPr="00A91BDD" w:rsidRDefault="00620FB7" w:rsidP="00620FB7">
      <w:pPr>
        <w:ind w:firstLine="708"/>
        <w:jc w:val="both"/>
        <w:rPr>
          <w:rFonts w:ascii="Amasis MT Pro" w:hAnsi="Amasis MT Pro"/>
          <w:b/>
        </w:rPr>
      </w:pPr>
      <w:proofErr w:type="gramStart"/>
      <w:r w:rsidRPr="00A91BDD">
        <w:rPr>
          <w:rFonts w:ascii="Amasis MT Pro" w:hAnsi="Amasis MT Pro"/>
          <w:b/>
          <w:bCs/>
        </w:rPr>
        <w:t>a</w:t>
      </w:r>
      <w:proofErr w:type="gramEnd"/>
      <w:r w:rsidRPr="00A91BDD">
        <w:rPr>
          <w:rFonts w:ascii="Amasis MT Pro" w:hAnsi="Amasis MT Pro"/>
          <w:b/>
          <w:bCs/>
        </w:rPr>
        <w:t>1)</w:t>
      </w:r>
      <w:r w:rsidRPr="00A91BDD">
        <w:rPr>
          <w:rFonts w:ascii="Amasis MT Pro" w:hAnsi="Amasis MT Pro"/>
        </w:rPr>
        <w:tab/>
        <w:t>Genel Dans Teknikleri 20 Puan</w:t>
      </w:r>
    </w:p>
    <w:p w14:paraId="5CBD1E64" w14:textId="77777777" w:rsidR="009C6F99" w:rsidRPr="00A91BDD" w:rsidRDefault="00620FB7" w:rsidP="00F62561">
      <w:pPr>
        <w:ind w:firstLine="708"/>
        <w:jc w:val="both"/>
        <w:rPr>
          <w:rFonts w:ascii="Amasis MT Pro" w:hAnsi="Amasis MT Pro"/>
        </w:rPr>
      </w:pPr>
      <w:proofErr w:type="gramStart"/>
      <w:r w:rsidRPr="00A91BDD">
        <w:rPr>
          <w:rFonts w:ascii="Amasis MT Pro" w:hAnsi="Amasis MT Pro"/>
          <w:b/>
          <w:bCs/>
        </w:rPr>
        <w:t>a</w:t>
      </w:r>
      <w:proofErr w:type="gramEnd"/>
      <w:r w:rsidRPr="00A91BDD">
        <w:rPr>
          <w:rFonts w:ascii="Amasis MT Pro" w:hAnsi="Amasis MT Pro"/>
          <w:b/>
          <w:bCs/>
        </w:rPr>
        <w:t>2)</w:t>
      </w:r>
      <w:r w:rsidRPr="00A91BDD">
        <w:rPr>
          <w:rFonts w:ascii="Amasis MT Pro" w:hAnsi="Amasis MT Pro"/>
        </w:rPr>
        <w:tab/>
        <w:t>Geleneksel Salsa Teknikleri 20 Puan</w:t>
      </w:r>
    </w:p>
    <w:p w14:paraId="5E43D172" w14:textId="77777777" w:rsidR="00620FB7" w:rsidRPr="00A91BDD" w:rsidRDefault="00620FB7" w:rsidP="00620FB7">
      <w:pPr>
        <w:ind w:firstLine="708"/>
        <w:jc w:val="both"/>
        <w:rPr>
          <w:rFonts w:ascii="Amasis MT Pro" w:hAnsi="Amasis MT Pro"/>
        </w:rPr>
      </w:pPr>
      <w:r w:rsidRPr="00A91BDD">
        <w:rPr>
          <w:rFonts w:ascii="Amasis MT Pro" w:hAnsi="Amasis MT Pro"/>
          <w:b/>
          <w:bCs/>
        </w:rPr>
        <w:t>b)</w:t>
      </w:r>
      <w:r w:rsidRPr="00A91BDD">
        <w:rPr>
          <w:rFonts w:ascii="Amasis MT Pro" w:hAnsi="Amasis MT Pro"/>
        </w:rPr>
        <w:tab/>
      </w:r>
      <w:r w:rsidRPr="00BD3ED9">
        <w:rPr>
          <w:rFonts w:ascii="Amasis MT Pro" w:hAnsi="Amasis MT Pro"/>
          <w:b/>
          <w:bCs/>
          <w:color w:val="9D3511" w:themeColor="accent1" w:themeShade="BF"/>
        </w:rPr>
        <w:t>Koreografi: 30 Puan</w:t>
      </w:r>
    </w:p>
    <w:p w14:paraId="6AC6EA90" w14:textId="77777777" w:rsidR="00620FB7" w:rsidRPr="00A91BDD" w:rsidRDefault="00620FB7" w:rsidP="009C6F99">
      <w:pPr>
        <w:ind w:left="1416"/>
        <w:jc w:val="both"/>
        <w:rPr>
          <w:rFonts w:ascii="Amasis MT Pro" w:hAnsi="Amasis MT Pro"/>
        </w:rPr>
      </w:pPr>
      <w:r>
        <w:rPr>
          <w:rFonts w:ascii="Amasis MT Pro" w:hAnsi="Amasis MT Pro"/>
        </w:rPr>
        <w:t xml:space="preserve">Tema, </w:t>
      </w:r>
      <w:r w:rsidRPr="00A91BDD">
        <w:rPr>
          <w:rFonts w:ascii="Amasis MT Pro" w:hAnsi="Amasis MT Pro"/>
        </w:rPr>
        <w:t xml:space="preserve">Figürlerdeki Akıcılık, Alan Kullanımı, </w:t>
      </w:r>
      <w:r w:rsidR="00F0265B">
        <w:rPr>
          <w:rFonts w:ascii="Amasis MT Pro" w:hAnsi="Amasis MT Pro"/>
        </w:rPr>
        <w:t xml:space="preserve">Kombinasyon ve </w:t>
      </w:r>
      <w:proofErr w:type="spellStart"/>
      <w:r w:rsidRPr="00A91BDD">
        <w:rPr>
          <w:rFonts w:ascii="Amasis MT Pro" w:hAnsi="Amasis MT Pro"/>
        </w:rPr>
        <w:t>Shine</w:t>
      </w:r>
      <w:proofErr w:type="spellEnd"/>
      <w:r w:rsidRPr="00A91BDD">
        <w:rPr>
          <w:rFonts w:ascii="Amasis MT Pro" w:hAnsi="Amasis MT Pro"/>
        </w:rPr>
        <w:t xml:space="preserve"> Bağlantıları, Yaratıcılık, Özgünlük ve En Önemlisi </w:t>
      </w:r>
      <w:r>
        <w:rPr>
          <w:rFonts w:ascii="Amasis MT Pro" w:hAnsi="Amasis MT Pro"/>
        </w:rPr>
        <w:t>Sporcular</w:t>
      </w:r>
      <w:r w:rsidRPr="00A91BDD">
        <w:rPr>
          <w:rFonts w:ascii="Amasis MT Pro" w:hAnsi="Amasis MT Pro"/>
        </w:rPr>
        <w:t xml:space="preserve"> Arası Senkronizasyon ile Açı Uyumları</w:t>
      </w:r>
    </w:p>
    <w:p w14:paraId="6C218295" w14:textId="77777777" w:rsidR="00620FB7" w:rsidRPr="00BD3ED9" w:rsidRDefault="00620FB7" w:rsidP="00620FB7">
      <w:pPr>
        <w:ind w:firstLine="708"/>
        <w:jc w:val="both"/>
        <w:rPr>
          <w:rFonts w:ascii="Amasis MT Pro" w:hAnsi="Amasis MT Pro"/>
          <w:color w:val="C00000"/>
        </w:rPr>
      </w:pPr>
      <w:r w:rsidRPr="00A91BDD">
        <w:rPr>
          <w:rFonts w:ascii="Amasis MT Pro" w:hAnsi="Amasis MT Pro"/>
          <w:b/>
          <w:bCs/>
        </w:rPr>
        <w:t>c)</w:t>
      </w:r>
      <w:r w:rsidRPr="00A91BDD">
        <w:rPr>
          <w:rFonts w:ascii="Amasis MT Pro" w:hAnsi="Amasis MT Pro"/>
        </w:rPr>
        <w:tab/>
      </w:r>
      <w:r w:rsidRPr="00BD3ED9">
        <w:rPr>
          <w:rFonts w:ascii="Amasis MT Pro" w:hAnsi="Amasis MT Pro"/>
          <w:b/>
          <w:bCs/>
          <w:color w:val="9D3511" w:themeColor="accent1" w:themeShade="BF"/>
        </w:rPr>
        <w:t>Zorluk Derecesi: 20 Puan</w:t>
      </w:r>
    </w:p>
    <w:p w14:paraId="5C9B7A19" w14:textId="77777777" w:rsidR="00620FB7" w:rsidRDefault="00620FB7" w:rsidP="009C6F99">
      <w:pPr>
        <w:ind w:left="708" w:firstLine="708"/>
        <w:jc w:val="both"/>
        <w:rPr>
          <w:rFonts w:ascii="Amasis MT Pro" w:hAnsi="Amasis MT Pro"/>
        </w:rPr>
      </w:pPr>
      <w:r w:rsidRPr="00A91BDD">
        <w:rPr>
          <w:rFonts w:ascii="Amasis MT Pro" w:hAnsi="Amasis MT Pro"/>
        </w:rPr>
        <w:t>Hız, Kuvvet, Akrobasi, Esneklik</w:t>
      </w:r>
    </w:p>
    <w:p w14:paraId="53A8078B" w14:textId="77777777" w:rsidR="002D1364" w:rsidRPr="00A91BDD" w:rsidRDefault="002D1364" w:rsidP="009C6F99">
      <w:pPr>
        <w:ind w:left="708" w:firstLine="708"/>
        <w:jc w:val="both"/>
        <w:rPr>
          <w:rFonts w:ascii="Amasis MT Pro" w:hAnsi="Amasis MT Pro"/>
        </w:rPr>
      </w:pPr>
    </w:p>
    <w:p w14:paraId="70364000" w14:textId="77777777" w:rsidR="00620FB7" w:rsidRPr="00A91BDD" w:rsidRDefault="00620FB7" w:rsidP="00620FB7">
      <w:pPr>
        <w:ind w:firstLine="708"/>
        <w:jc w:val="both"/>
        <w:rPr>
          <w:rFonts w:ascii="Amasis MT Pro" w:hAnsi="Amasis MT Pro"/>
        </w:rPr>
      </w:pPr>
      <w:r w:rsidRPr="00A91BDD">
        <w:rPr>
          <w:rFonts w:ascii="Amasis MT Pro" w:hAnsi="Amasis MT Pro"/>
          <w:b/>
          <w:bCs/>
        </w:rPr>
        <w:lastRenderedPageBreak/>
        <w:t>d)</w:t>
      </w:r>
      <w:r w:rsidRPr="00A91BDD">
        <w:rPr>
          <w:rFonts w:ascii="Amasis MT Pro" w:hAnsi="Amasis MT Pro"/>
        </w:rPr>
        <w:tab/>
      </w:r>
      <w:r w:rsidRPr="00BD3ED9">
        <w:rPr>
          <w:rFonts w:ascii="Amasis MT Pro" w:hAnsi="Amasis MT Pro"/>
          <w:b/>
          <w:bCs/>
          <w:color w:val="9D3511" w:themeColor="accent1" w:themeShade="BF"/>
        </w:rPr>
        <w:t>Artistik: 10 Puan</w:t>
      </w:r>
    </w:p>
    <w:p w14:paraId="6C423E67" w14:textId="77777777" w:rsidR="00F62561" w:rsidRDefault="00620FB7" w:rsidP="00620FB7">
      <w:pPr>
        <w:ind w:left="708" w:firstLine="708"/>
        <w:jc w:val="both"/>
        <w:rPr>
          <w:rFonts w:ascii="Amasis MT Pro" w:hAnsi="Amasis MT Pro"/>
        </w:rPr>
      </w:pPr>
      <w:r w:rsidRPr="00A91BDD">
        <w:rPr>
          <w:rFonts w:ascii="Amasis MT Pro" w:hAnsi="Amasis MT Pro"/>
        </w:rPr>
        <w:t>Kostüm, Genel Görünüm, Dans Karizması, Kendine Güven ve Sunum Enerjisi</w:t>
      </w:r>
    </w:p>
    <w:p w14:paraId="4460DFBE" w14:textId="77777777" w:rsidR="00CC2609" w:rsidRPr="00A91BDD" w:rsidRDefault="00774635" w:rsidP="00426245">
      <w:pPr>
        <w:pStyle w:val="Balk1"/>
        <w:jc w:val="both"/>
        <w:rPr>
          <w:rFonts w:ascii="Amasis MT Pro" w:hAnsi="Amasis MT Pro" w:cs="Times New Roman"/>
          <w:sz w:val="22"/>
          <w:szCs w:val="22"/>
        </w:rPr>
      </w:pPr>
      <w:bookmarkStart w:id="35" w:name="_Toc14900188"/>
      <w:bookmarkStart w:id="36" w:name="_Hlk108312090"/>
      <w:r>
        <w:rPr>
          <w:rFonts w:ascii="Amasis MT Pro" w:hAnsi="Amasis MT Pro" w:cs="Times New Roman"/>
          <w:sz w:val="22"/>
          <w:szCs w:val="22"/>
        </w:rPr>
        <w:t>B</w:t>
      </w:r>
      <w:r w:rsidR="001A7A65" w:rsidRPr="00A91BDD">
        <w:rPr>
          <w:rFonts w:ascii="Amasis MT Pro" w:hAnsi="Amasis MT Pro" w:cs="Times New Roman"/>
          <w:sz w:val="22"/>
          <w:szCs w:val="22"/>
        </w:rPr>
        <w:t>ÖLÜM 2</w:t>
      </w:r>
      <w:r w:rsidR="00CC2609" w:rsidRPr="00A91BDD">
        <w:rPr>
          <w:rFonts w:ascii="Amasis MT Pro" w:hAnsi="Amasis MT Pro" w:cs="Times New Roman"/>
          <w:sz w:val="22"/>
          <w:szCs w:val="22"/>
        </w:rPr>
        <w:t xml:space="preserve">: </w:t>
      </w:r>
      <w:r w:rsidR="001A7A65" w:rsidRPr="00A91BDD">
        <w:rPr>
          <w:rFonts w:ascii="Amasis MT Pro" w:hAnsi="Amasis MT Pro" w:cs="Times New Roman"/>
          <w:sz w:val="22"/>
          <w:szCs w:val="22"/>
        </w:rPr>
        <w:t xml:space="preserve">(SSD) </w:t>
      </w:r>
      <w:r w:rsidR="00F426E2">
        <w:rPr>
          <w:rFonts w:ascii="Amasis MT Pro" w:hAnsi="Amasis MT Pro" w:cs="Times New Roman"/>
          <w:sz w:val="22"/>
          <w:szCs w:val="22"/>
        </w:rPr>
        <w:t>“MÜSABAKA KIYAFET</w:t>
      </w:r>
      <w:r w:rsidR="00E1627A">
        <w:rPr>
          <w:rFonts w:ascii="Amasis MT Pro" w:hAnsi="Amasis MT Pro" w:cs="Times New Roman"/>
          <w:sz w:val="22"/>
          <w:szCs w:val="22"/>
        </w:rPr>
        <w:t xml:space="preserve">, AKSESUAR ve DEKOR </w:t>
      </w:r>
      <w:r w:rsidR="00F426E2">
        <w:rPr>
          <w:rFonts w:ascii="Amasis MT Pro" w:hAnsi="Amasis MT Pro" w:cs="Times New Roman"/>
          <w:sz w:val="22"/>
          <w:szCs w:val="22"/>
        </w:rPr>
        <w:t>KURALLARI”</w:t>
      </w:r>
      <w:bookmarkStart w:id="37" w:name="_Toc14900189"/>
      <w:bookmarkEnd w:id="35"/>
    </w:p>
    <w:p w14:paraId="53744C45" w14:textId="77777777" w:rsidR="001A7A65" w:rsidRPr="00A91BDD" w:rsidRDefault="001A7A65" w:rsidP="00426245">
      <w:pPr>
        <w:pStyle w:val="Balk2"/>
        <w:jc w:val="both"/>
        <w:rPr>
          <w:rFonts w:ascii="Amasis MT Pro" w:hAnsi="Amasis MT Pro" w:cs="Times New Roman"/>
          <w:b/>
          <w:bCs/>
          <w:sz w:val="22"/>
          <w:szCs w:val="22"/>
        </w:rPr>
      </w:pPr>
      <w:bookmarkStart w:id="38" w:name="_Toc14900190"/>
      <w:bookmarkEnd w:id="36"/>
      <w:bookmarkEnd w:id="37"/>
      <w:r w:rsidRPr="00A91BDD">
        <w:rPr>
          <w:rFonts w:ascii="Amasis MT Pro" w:hAnsi="Amasis MT Pro" w:cs="Times New Roman"/>
          <w:b/>
          <w:bCs/>
          <w:sz w:val="22"/>
          <w:szCs w:val="22"/>
        </w:rPr>
        <w:t>B</w:t>
      </w:r>
      <w:proofErr w:type="gramStart"/>
      <w:r w:rsidRPr="00A91BDD">
        <w:rPr>
          <w:rFonts w:ascii="Amasis MT Pro" w:hAnsi="Amasis MT Pro" w:cs="Times New Roman"/>
          <w:b/>
          <w:bCs/>
          <w:sz w:val="22"/>
          <w:szCs w:val="22"/>
        </w:rPr>
        <w:t>2</w:t>
      </w:r>
      <w:r w:rsidR="003A669A">
        <w:rPr>
          <w:rFonts w:ascii="Amasis MT Pro" w:hAnsi="Amasis MT Pro" w:cs="Times New Roman"/>
          <w:b/>
          <w:bCs/>
          <w:sz w:val="22"/>
          <w:szCs w:val="22"/>
        </w:rPr>
        <w:t xml:space="preserve"> -</w:t>
      </w:r>
      <w:proofErr w:type="gramEnd"/>
      <w:r w:rsidR="003A669A">
        <w:rPr>
          <w:rFonts w:ascii="Amasis MT Pro" w:hAnsi="Amasis MT Pro" w:cs="Times New Roman"/>
          <w:b/>
          <w:bCs/>
          <w:sz w:val="22"/>
          <w:szCs w:val="22"/>
        </w:rPr>
        <w:t xml:space="preserve"> </w:t>
      </w:r>
      <w:r w:rsidR="0026760D">
        <w:rPr>
          <w:rFonts w:ascii="Amasis MT Pro" w:hAnsi="Amasis MT Pro" w:cs="Times New Roman"/>
          <w:b/>
          <w:bCs/>
          <w:sz w:val="22"/>
          <w:szCs w:val="22"/>
        </w:rPr>
        <w:tab/>
      </w:r>
      <w:r w:rsidRPr="00A91BDD">
        <w:rPr>
          <w:rFonts w:ascii="Amasis MT Pro" w:hAnsi="Amasis MT Pro" w:cs="Times New Roman"/>
          <w:b/>
          <w:bCs/>
          <w:sz w:val="22"/>
          <w:szCs w:val="22"/>
        </w:rPr>
        <w:t xml:space="preserve">Madde 1 </w:t>
      </w:r>
      <w:r w:rsidR="003A669A">
        <w:rPr>
          <w:rFonts w:ascii="Amasis MT Pro" w:hAnsi="Amasis MT Pro" w:cs="Times New Roman"/>
          <w:b/>
          <w:bCs/>
          <w:sz w:val="22"/>
          <w:szCs w:val="22"/>
        </w:rPr>
        <w:t xml:space="preserve">- </w:t>
      </w:r>
      <w:r w:rsidRPr="00A91BDD">
        <w:rPr>
          <w:rFonts w:ascii="Amasis MT Pro" w:hAnsi="Amasis MT Pro" w:cs="Times New Roman"/>
          <w:b/>
          <w:bCs/>
          <w:sz w:val="22"/>
          <w:szCs w:val="22"/>
        </w:rPr>
        <w:t>1: Kılık Kıyafet Kuralları ve Genel Hükümleri</w:t>
      </w:r>
      <w:bookmarkEnd w:id="38"/>
    </w:p>
    <w:p w14:paraId="2F9EE183" w14:textId="77777777" w:rsidR="00CC2609" w:rsidRPr="00A91BDD" w:rsidRDefault="00CC2609" w:rsidP="00426245">
      <w:pPr>
        <w:jc w:val="both"/>
        <w:rPr>
          <w:rFonts w:ascii="Amasis MT Pro" w:hAnsi="Amasis MT Pro" w:cs="Times New Roman"/>
        </w:rPr>
      </w:pPr>
    </w:p>
    <w:p w14:paraId="7D3E2E63" w14:textId="77777777" w:rsidR="003A669A" w:rsidRDefault="00CC2609">
      <w:pPr>
        <w:pStyle w:val="ListeParagraf"/>
        <w:numPr>
          <w:ilvl w:val="0"/>
          <w:numId w:val="3"/>
        </w:numPr>
        <w:jc w:val="both"/>
        <w:rPr>
          <w:rFonts w:ascii="Amasis MT Pro" w:hAnsi="Amasis MT Pro" w:cs="Times New Roman"/>
        </w:rPr>
      </w:pPr>
      <w:r w:rsidRPr="00A91BDD">
        <w:rPr>
          <w:rFonts w:ascii="Amasis MT Pro" w:hAnsi="Amasis MT Pro" w:cs="Times New Roman"/>
        </w:rPr>
        <w:t>SSD yarışmalarında a</w:t>
      </w:r>
      <w:r w:rsidR="001A7A65" w:rsidRPr="00A91BDD">
        <w:rPr>
          <w:rFonts w:ascii="Amasis MT Pro" w:hAnsi="Amasis MT Pro" w:cs="Times New Roman"/>
        </w:rPr>
        <w:t xml:space="preserve">şağıda detaylandırılan </w:t>
      </w:r>
      <w:r w:rsidRPr="00A91BDD">
        <w:rPr>
          <w:rFonts w:ascii="Amasis MT Pro" w:hAnsi="Amasis MT Pro" w:cs="Times New Roman"/>
        </w:rPr>
        <w:t>“</w:t>
      </w:r>
      <w:r w:rsidR="001A7A65" w:rsidRPr="00A91BDD">
        <w:rPr>
          <w:rFonts w:ascii="Amasis MT Pro" w:hAnsi="Amasis MT Pro" w:cs="Times New Roman"/>
        </w:rPr>
        <w:t>TDSF Salsa Kıyafet Yönetmeliği</w:t>
      </w:r>
      <w:r w:rsidRPr="00A91BDD">
        <w:rPr>
          <w:rFonts w:ascii="Amasis MT Pro" w:hAnsi="Amasis MT Pro" w:cs="Times New Roman"/>
        </w:rPr>
        <w:t>”</w:t>
      </w:r>
      <w:r w:rsidR="001A7A65" w:rsidRPr="00A91BDD">
        <w:rPr>
          <w:rFonts w:ascii="Amasis MT Pro" w:hAnsi="Amasis MT Pro" w:cs="Times New Roman"/>
        </w:rPr>
        <w:t xml:space="preserve"> geçerlidir. </w:t>
      </w:r>
      <w:r w:rsidR="00B33FC9" w:rsidRPr="00A91BDD">
        <w:rPr>
          <w:rFonts w:ascii="Amasis MT Pro" w:hAnsi="Amasis MT Pro" w:cs="Times New Roman"/>
        </w:rPr>
        <w:t>Tüm sporcular bu yönetmeliğe göre hareket etmekle yükümlüdür.</w:t>
      </w:r>
      <w:r w:rsidR="00D576DE">
        <w:rPr>
          <w:rFonts w:ascii="Amasis MT Pro" w:hAnsi="Amasis MT Pro" w:cs="Times New Roman"/>
        </w:rPr>
        <w:t xml:space="preserve"> </w:t>
      </w:r>
      <w:r w:rsidR="00EF17B9">
        <w:rPr>
          <w:rFonts w:ascii="Amasis MT Pro" w:hAnsi="Amasis MT Pro" w:cs="Times New Roman"/>
        </w:rPr>
        <w:t>K</w:t>
      </w:r>
      <w:r w:rsidR="001A7A65" w:rsidRPr="00D576DE">
        <w:rPr>
          <w:rFonts w:ascii="Amasis MT Pro" w:hAnsi="Amasis MT Pro" w:cs="Times New Roman"/>
        </w:rPr>
        <w:t>ıyafet</w:t>
      </w:r>
      <w:r w:rsidR="00D576DE">
        <w:rPr>
          <w:rFonts w:ascii="Amasis MT Pro" w:hAnsi="Amasis MT Pro" w:cs="Times New Roman"/>
        </w:rPr>
        <w:t>,</w:t>
      </w:r>
      <w:r w:rsidR="00EF17B9">
        <w:rPr>
          <w:rFonts w:ascii="Amasis MT Pro" w:hAnsi="Amasis MT Pro" w:cs="Times New Roman"/>
        </w:rPr>
        <w:t xml:space="preserve"> ayakkabı,</w:t>
      </w:r>
      <w:r w:rsidR="00D576DE">
        <w:rPr>
          <w:rFonts w:ascii="Amasis MT Pro" w:hAnsi="Amasis MT Pro" w:cs="Times New Roman"/>
        </w:rPr>
        <w:t xml:space="preserve"> aksesuar ve dekor</w:t>
      </w:r>
      <w:r w:rsidR="001A7A65" w:rsidRPr="00D576DE">
        <w:rPr>
          <w:rFonts w:ascii="Amasis MT Pro" w:hAnsi="Amasis MT Pro" w:cs="Times New Roman"/>
        </w:rPr>
        <w:t xml:space="preserve"> kurallarına aykırı hareket eden</w:t>
      </w:r>
      <w:r w:rsidR="00D576DE">
        <w:rPr>
          <w:rFonts w:ascii="Amasis MT Pro" w:hAnsi="Amasis MT Pro" w:cs="Times New Roman"/>
        </w:rPr>
        <w:t xml:space="preserve"> sporcular, </w:t>
      </w:r>
      <w:r w:rsidR="001A7A65" w:rsidRPr="00D576DE">
        <w:rPr>
          <w:rFonts w:ascii="Amasis MT Pro" w:hAnsi="Amasis MT Pro" w:cs="Times New Roman"/>
        </w:rPr>
        <w:t>değerlendirme</w:t>
      </w:r>
      <w:r w:rsidR="00D576DE">
        <w:rPr>
          <w:rFonts w:ascii="Amasis MT Pro" w:hAnsi="Amasis MT Pro" w:cs="Times New Roman"/>
        </w:rPr>
        <w:t xml:space="preserve"> dışı bırakılır.</w:t>
      </w:r>
    </w:p>
    <w:p w14:paraId="558676F6" w14:textId="77777777" w:rsidR="00D576DE" w:rsidRPr="00D576DE" w:rsidRDefault="00D576DE" w:rsidP="00D576DE">
      <w:pPr>
        <w:pStyle w:val="ListeParagraf"/>
        <w:ind w:left="1080"/>
        <w:jc w:val="both"/>
        <w:rPr>
          <w:rFonts w:ascii="Amasis MT Pro" w:hAnsi="Amasis MT Pro" w:cs="Times New Roman"/>
        </w:rPr>
      </w:pPr>
    </w:p>
    <w:p w14:paraId="228EA3E5" w14:textId="77777777" w:rsidR="00C35EF1" w:rsidRPr="003A669A" w:rsidRDefault="00CB424F">
      <w:pPr>
        <w:pStyle w:val="ListeParagraf"/>
        <w:numPr>
          <w:ilvl w:val="0"/>
          <w:numId w:val="3"/>
        </w:numPr>
        <w:jc w:val="both"/>
        <w:rPr>
          <w:rFonts w:ascii="Amasis MT Pro" w:hAnsi="Amasis MT Pro" w:cs="Times New Roman"/>
          <w:b/>
          <w:bCs/>
        </w:rPr>
      </w:pPr>
      <w:r w:rsidRPr="003A669A">
        <w:rPr>
          <w:rFonts w:ascii="Amasis MT Pro" w:hAnsi="Amasis MT Pro" w:cs="Times New Roman"/>
        </w:rPr>
        <w:t xml:space="preserve">Tüm </w:t>
      </w:r>
      <w:r w:rsidR="00D77E04" w:rsidRPr="003A669A">
        <w:rPr>
          <w:rFonts w:ascii="Amasis MT Pro" w:hAnsi="Amasis MT Pro" w:cs="Times New Roman"/>
        </w:rPr>
        <w:t xml:space="preserve">yaş grupları ve </w:t>
      </w:r>
      <w:r w:rsidR="00745DCC">
        <w:rPr>
          <w:rFonts w:ascii="Amasis MT Pro" w:hAnsi="Amasis MT Pro" w:cs="Times New Roman"/>
        </w:rPr>
        <w:t xml:space="preserve">tüm yarışma </w:t>
      </w:r>
      <w:r w:rsidR="00D77E04" w:rsidRPr="003A669A">
        <w:rPr>
          <w:rFonts w:ascii="Amasis MT Pro" w:hAnsi="Amasis MT Pro" w:cs="Times New Roman"/>
        </w:rPr>
        <w:t>kategoriler</w:t>
      </w:r>
      <w:r w:rsidR="00745DCC">
        <w:rPr>
          <w:rFonts w:ascii="Amasis MT Pro" w:hAnsi="Amasis MT Pro" w:cs="Times New Roman"/>
        </w:rPr>
        <w:t>in</w:t>
      </w:r>
      <w:r w:rsidR="00D77E04" w:rsidRPr="003A669A">
        <w:rPr>
          <w:rFonts w:ascii="Amasis MT Pro" w:hAnsi="Amasis MT Pro" w:cs="Times New Roman"/>
        </w:rPr>
        <w:t>de</w:t>
      </w:r>
      <w:r w:rsidR="00EF17B9">
        <w:rPr>
          <w:rFonts w:ascii="Amasis MT Pro" w:hAnsi="Amasis MT Pro" w:cs="Times New Roman"/>
        </w:rPr>
        <w:t xml:space="preserve"> (Karayip Şovlar hariç), </w:t>
      </w:r>
      <w:r w:rsidR="001477D7" w:rsidRPr="003A669A">
        <w:rPr>
          <w:rFonts w:ascii="Amasis MT Pro" w:hAnsi="Amasis MT Pro" w:cs="Times New Roman"/>
        </w:rPr>
        <w:t>koreografi sunumları da dahil olmak üzere</w:t>
      </w:r>
      <w:r w:rsidR="00EF17B9">
        <w:rPr>
          <w:rFonts w:ascii="Amasis MT Pro" w:hAnsi="Amasis MT Pro" w:cs="Times New Roman"/>
        </w:rPr>
        <w:t>,</w:t>
      </w:r>
      <w:r w:rsidR="00D77E04" w:rsidRPr="003A669A">
        <w:rPr>
          <w:rFonts w:ascii="Amasis MT Pro" w:hAnsi="Amasis MT Pro" w:cs="Times New Roman"/>
        </w:rPr>
        <w:t xml:space="preserve"> dans ayakkabısı giy</w:t>
      </w:r>
      <w:r w:rsidR="00D576DE">
        <w:rPr>
          <w:rFonts w:ascii="Amasis MT Pro" w:hAnsi="Amasis MT Pro" w:cs="Times New Roman"/>
        </w:rPr>
        <w:t>il</w:t>
      </w:r>
      <w:r w:rsidR="00D77E04" w:rsidRPr="003A669A">
        <w:rPr>
          <w:rFonts w:ascii="Amasis MT Pro" w:hAnsi="Amasis MT Pro" w:cs="Times New Roman"/>
        </w:rPr>
        <w:t>mesi zorunludur.</w:t>
      </w:r>
    </w:p>
    <w:p w14:paraId="55324A94" w14:textId="77777777" w:rsidR="00C35EF1" w:rsidRPr="00C35EF1" w:rsidRDefault="00C35EF1" w:rsidP="00C35EF1">
      <w:pPr>
        <w:pStyle w:val="ListeParagraf"/>
        <w:rPr>
          <w:rFonts w:ascii="Amasis MT Pro" w:hAnsi="Amasis MT Pro" w:cs="Times New Roman"/>
          <w:b/>
          <w:bCs/>
        </w:rPr>
      </w:pPr>
    </w:p>
    <w:p w14:paraId="0563E710" w14:textId="77777777" w:rsidR="001477D7" w:rsidRPr="006711B9" w:rsidRDefault="001477D7">
      <w:pPr>
        <w:pStyle w:val="ListeParagraf"/>
        <w:numPr>
          <w:ilvl w:val="0"/>
          <w:numId w:val="3"/>
        </w:numPr>
        <w:jc w:val="both"/>
        <w:rPr>
          <w:rFonts w:ascii="Amasis MT Pro" w:hAnsi="Amasis MT Pro" w:cs="Times New Roman"/>
        </w:rPr>
      </w:pPr>
      <w:r w:rsidRPr="006711B9">
        <w:rPr>
          <w:rFonts w:ascii="Amasis MT Pro" w:hAnsi="Amasis MT Pro" w:cs="Times New Roman"/>
          <w:bCs/>
        </w:rPr>
        <w:t>“Karayip Şov” kategorileri</w:t>
      </w:r>
      <w:r w:rsidR="00CB424F" w:rsidRPr="006711B9">
        <w:rPr>
          <w:rFonts w:ascii="Amasis MT Pro" w:hAnsi="Amasis MT Pro" w:cs="Times New Roman"/>
          <w:bCs/>
        </w:rPr>
        <w:t xml:space="preserve">nde konsepte uygun </w:t>
      </w:r>
      <w:r w:rsidR="004B0423">
        <w:rPr>
          <w:rFonts w:ascii="Amasis MT Pro" w:hAnsi="Amasis MT Pro" w:cs="Times New Roman"/>
          <w:bCs/>
        </w:rPr>
        <w:t>kıyafet</w:t>
      </w:r>
      <w:r w:rsidR="00D576DE">
        <w:rPr>
          <w:rFonts w:ascii="Amasis MT Pro" w:hAnsi="Amasis MT Pro" w:cs="Times New Roman"/>
          <w:bCs/>
        </w:rPr>
        <w:t>, aksesuar ve dekor</w:t>
      </w:r>
      <w:r w:rsidR="004B0423">
        <w:rPr>
          <w:rFonts w:ascii="Amasis MT Pro" w:hAnsi="Amasis MT Pro" w:cs="Times New Roman"/>
          <w:bCs/>
        </w:rPr>
        <w:t xml:space="preserve"> kullanılabilir</w:t>
      </w:r>
      <w:r w:rsidR="003A669A">
        <w:rPr>
          <w:rFonts w:ascii="Amasis MT Pro" w:hAnsi="Amasis MT Pro" w:cs="Times New Roman"/>
          <w:bCs/>
        </w:rPr>
        <w:t>.</w:t>
      </w:r>
      <w:r w:rsidR="00A174ED">
        <w:rPr>
          <w:rFonts w:ascii="Amasis MT Pro" w:hAnsi="Amasis MT Pro" w:cs="Times New Roman"/>
          <w:bCs/>
        </w:rPr>
        <w:t xml:space="preserve"> </w:t>
      </w:r>
      <w:r w:rsidR="00745DCC">
        <w:rPr>
          <w:rFonts w:ascii="Amasis MT Pro" w:hAnsi="Amasis MT Pro" w:cs="Times New Roman"/>
          <w:bCs/>
        </w:rPr>
        <w:t xml:space="preserve">Ayrıca </w:t>
      </w:r>
      <w:r w:rsidR="00D576DE">
        <w:rPr>
          <w:rFonts w:ascii="Amasis MT Pro" w:hAnsi="Amasis MT Pro" w:cs="Times New Roman"/>
          <w:bCs/>
        </w:rPr>
        <w:t xml:space="preserve">“Karayip Şov” </w:t>
      </w:r>
      <w:r w:rsidR="003A669A">
        <w:rPr>
          <w:rFonts w:ascii="Amasis MT Pro" w:hAnsi="Amasis MT Pro" w:cs="Times New Roman"/>
          <w:bCs/>
        </w:rPr>
        <w:t>kategoriler</w:t>
      </w:r>
      <w:r w:rsidR="00D576DE">
        <w:rPr>
          <w:rFonts w:ascii="Amasis MT Pro" w:hAnsi="Amasis MT Pro" w:cs="Times New Roman"/>
          <w:bCs/>
        </w:rPr>
        <w:t>in</w:t>
      </w:r>
      <w:r w:rsidR="003A669A">
        <w:rPr>
          <w:rFonts w:ascii="Amasis MT Pro" w:hAnsi="Amasis MT Pro" w:cs="Times New Roman"/>
          <w:bCs/>
        </w:rPr>
        <w:t xml:space="preserve">de </w:t>
      </w:r>
      <w:r w:rsidRPr="006711B9">
        <w:rPr>
          <w:rFonts w:ascii="Amasis MT Pro" w:hAnsi="Amasis MT Pro" w:cs="Times New Roman"/>
          <w:bCs/>
        </w:rPr>
        <w:t>“Çıplak Ayak” ve</w:t>
      </w:r>
      <w:r w:rsidR="00CB424F" w:rsidRPr="006711B9">
        <w:rPr>
          <w:rFonts w:ascii="Amasis MT Pro" w:hAnsi="Amasis MT Pro" w:cs="Times New Roman"/>
          <w:bCs/>
        </w:rPr>
        <w:t>ya</w:t>
      </w:r>
      <w:r w:rsidRPr="006711B9">
        <w:rPr>
          <w:rFonts w:ascii="Amasis MT Pro" w:hAnsi="Amasis MT Pro" w:cs="Times New Roman"/>
          <w:bCs/>
        </w:rPr>
        <w:t xml:space="preserve"> “Spor Ayakkabı” ile </w:t>
      </w:r>
      <w:r w:rsidR="00D576DE">
        <w:rPr>
          <w:rFonts w:ascii="Amasis MT Pro" w:hAnsi="Amasis MT Pro" w:cs="Times New Roman"/>
          <w:bCs/>
        </w:rPr>
        <w:t xml:space="preserve">performans sergilemek </w:t>
      </w:r>
      <w:r w:rsidR="00CB424F" w:rsidRPr="006711B9">
        <w:rPr>
          <w:rFonts w:ascii="Amasis MT Pro" w:hAnsi="Amasis MT Pro" w:cs="Times New Roman"/>
          <w:bCs/>
        </w:rPr>
        <w:t>serbesttir</w:t>
      </w:r>
      <w:r w:rsidR="00225ED0">
        <w:rPr>
          <w:rFonts w:ascii="Amasis MT Pro" w:hAnsi="Amasis MT Pro" w:cs="Times New Roman"/>
          <w:bCs/>
        </w:rPr>
        <w:t xml:space="preserve"> ve t</w:t>
      </w:r>
      <w:r w:rsidR="006711B9" w:rsidRPr="00A174ED">
        <w:rPr>
          <w:rFonts w:ascii="Amasis MT Pro" w:hAnsi="Amasis MT Pro" w:cs="Times New Roman"/>
        </w:rPr>
        <w:t>üm</w:t>
      </w:r>
      <w:r w:rsidR="00745DCC">
        <w:rPr>
          <w:rFonts w:ascii="Amasis MT Pro" w:hAnsi="Amasis MT Pro" w:cs="Times New Roman"/>
        </w:rPr>
        <w:t xml:space="preserve"> </w:t>
      </w:r>
      <w:r w:rsidR="006711B9" w:rsidRPr="00A174ED">
        <w:rPr>
          <w:rFonts w:ascii="Amasis MT Pro" w:hAnsi="Amasis MT Pro" w:cs="Times New Roman"/>
        </w:rPr>
        <w:t>yaş grupları için “Yetişkinler Salsa Kıyafet Talimatnamesi”</w:t>
      </w:r>
      <w:r w:rsidR="006711B9">
        <w:rPr>
          <w:rFonts w:ascii="Amasis MT Pro" w:hAnsi="Amasis MT Pro" w:cs="Times New Roman"/>
        </w:rPr>
        <w:t xml:space="preserve"> geçerlidir.</w:t>
      </w:r>
      <w:r w:rsidR="00D576DE">
        <w:rPr>
          <w:rFonts w:ascii="Amasis MT Pro" w:hAnsi="Amasis MT Pro" w:cs="Times New Roman"/>
        </w:rPr>
        <w:t xml:space="preserve"> </w:t>
      </w:r>
      <w:r w:rsidR="00A174ED">
        <w:rPr>
          <w:rFonts w:ascii="Amasis MT Pro" w:hAnsi="Amasis MT Pro" w:cs="Times New Roman"/>
        </w:rPr>
        <w:t xml:space="preserve">Performans sunumlarında </w:t>
      </w:r>
      <w:r w:rsidR="004B0423">
        <w:rPr>
          <w:rFonts w:ascii="Amasis MT Pro" w:hAnsi="Amasis MT Pro" w:cs="Times New Roman"/>
        </w:rPr>
        <w:t>konsept gereği yüz boyama</w:t>
      </w:r>
      <w:r w:rsidR="00A174ED">
        <w:rPr>
          <w:rFonts w:ascii="Amasis MT Pro" w:hAnsi="Amasis MT Pro" w:cs="Times New Roman"/>
        </w:rPr>
        <w:t>k</w:t>
      </w:r>
      <w:r w:rsidR="004B0423">
        <w:rPr>
          <w:rFonts w:ascii="Amasis MT Pro" w:hAnsi="Amasis MT Pro" w:cs="Times New Roman"/>
        </w:rPr>
        <w:t>, aksesuar v</w:t>
      </w:r>
      <w:r w:rsidR="0012421C">
        <w:rPr>
          <w:rFonts w:ascii="Amasis MT Pro" w:hAnsi="Amasis MT Pro" w:cs="Times New Roman"/>
        </w:rPr>
        <w:t xml:space="preserve">e benzeri unsurlar kullanmak </w:t>
      </w:r>
      <w:r w:rsidR="004B0423">
        <w:rPr>
          <w:rFonts w:ascii="Amasis MT Pro" w:hAnsi="Amasis MT Pro" w:cs="Times New Roman"/>
        </w:rPr>
        <w:t>serbesttir.</w:t>
      </w:r>
    </w:p>
    <w:p w14:paraId="64A3F560" w14:textId="77777777" w:rsidR="00045D2C" w:rsidRPr="00A91BDD" w:rsidRDefault="00045D2C" w:rsidP="00426245">
      <w:pPr>
        <w:pStyle w:val="ListeParagraf"/>
        <w:ind w:left="1080"/>
        <w:jc w:val="both"/>
        <w:rPr>
          <w:rFonts w:ascii="Amasis MT Pro" w:hAnsi="Amasis MT Pro" w:cs="Times New Roman"/>
        </w:rPr>
      </w:pPr>
    </w:p>
    <w:p w14:paraId="0109564B" w14:textId="77777777" w:rsidR="00503A37" w:rsidRDefault="00F25A37">
      <w:pPr>
        <w:pStyle w:val="ListeParagraf"/>
        <w:numPr>
          <w:ilvl w:val="0"/>
          <w:numId w:val="3"/>
        </w:numPr>
        <w:jc w:val="both"/>
        <w:rPr>
          <w:rFonts w:ascii="Amasis MT Pro" w:hAnsi="Amasis MT Pro" w:cs="Times New Roman"/>
        </w:rPr>
      </w:pPr>
      <w:r w:rsidRPr="00225ED0">
        <w:rPr>
          <w:rFonts w:ascii="Amasis MT Pro" w:hAnsi="Amasis MT Pro" w:cs="Times New Roman"/>
        </w:rPr>
        <w:t>Sporcuların,</w:t>
      </w:r>
      <w:r w:rsidR="00AB79B5" w:rsidRPr="00225ED0">
        <w:rPr>
          <w:rFonts w:ascii="Amasis MT Pro" w:hAnsi="Amasis MT Pro" w:cs="Times New Roman"/>
        </w:rPr>
        <w:t xml:space="preserve"> yarıştıkları esnada, </w:t>
      </w:r>
      <w:r w:rsidRPr="00225ED0">
        <w:rPr>
          <w:rFonts w:ascii="Amasis MT Pro" w:hAnsi="Amasis MT Pro" w:cs="Times New Roman"/>
        </w:rPr>
        <w:t>herhangi bir amaçla, kostüm veya dekor</w:t>
      </w:r>
      <w:r w:rsidR="00225ED0">
        <w:rPr>
          <w:rFonts w:ascii="Amasis MT Pro" w:hAnsi="Amasis MT Pro" w:cs="Times New Roman"/>
        </w:rPr>
        <w:t>ları</w:t>
      </w:r>
      <w:r w:rsidRPr="00225ED0">
        <w:rPr>
          <w:rFonts w:ascii="Amasis MT Pro" w:hAnsi="Amasis MT Pro" w:cs="Times New Roman"/>
        </w:rPr>
        <w:t xml:space="preserve"> üzerinde </w:t>
      </w:r>
      <w:r w:rsidR="00D576DE" w:rsidRPr="00225ED0">
        <w:rPr>
          <w:rFonts w:ascii="Amasis MT Pro" w:hAnsi="Amasis MT Pro" w:cs="Times New Roman"/>
        </w:rPr>
        <w:t>“</w:t>
      </w:r>
      <w:r w:rsidR="001A7A65" w:rsidRPr="00225ED0">
        <w:rPr>
          <w:rFonts w:ascii="Amasis MT Pro" w:hAnsi="Amasis MT Pro" w:cs="Times New Roman"/>
        </w:rPr>
        <w:t>dini veya siyasi</w:t>
      </w:r>
      <w:r w:rsidR="00D576DE" w:rsidRPr="00225ED0">
        <w:rPr>
          <w:rFonts w:ascii="Amasis MT Pro" w:hAnsi="Amasis MT Pro" w:cs="Times New Roman"/>
        </w:rPr>
        <w:t>”</w:t>
      </w:r>
      <w:r w:rsidR="001A7A65" w:rsidRPr="00225ED0">
        <w:rPr>
          <w:rFonts w:ascii="Amasis MT Pro" w:hAnsi="Amasis MT Pro" w:cs="Times New Roman"/>
        </w:rPr>
        <w:t xml:space="preserve"> bir sembol</w:t>
      </w:r>
      <w:r w:rsidRPr="00225ED0">
        <w:rPr>
          <w:rFonts w:ascii="Amasis MT Pro" w:hAnsi="Amasis MT Pro" w:cs="Times New Roman"/>
        </w:rPr>
        <w:t xml:space="preserve"> </w:t>
      </w:r>
      <w:proofErr w:type="gramStart"/>
      <w:r w:rsidRPr="00225ED0">
        <w:rPr>
          <w:rFonts w:ascii="Amasis MT Pro" w:hAnsi="Amasis MT Pro" w:cs="Times New Roman"/>
        </w:rPr>
        <w:t>yada</w:t>
      </w:r>
      <w:proofErr w:type="gramEnd"/>
      <w:r w:rsidRPr="00225ED0">
        <w:rPr>
          <w:rFonts w:ascii="Amasis MT Pro" w:hAnsi="Amasis MT Pro" w:cs="Times New Roman"/>
        </w:rPr>
        <w:t xml:space="preserve"> </w:t>
      </w:r>
      <w:r w:rsidR="00CC2609" w:rsidRPr="00225ED0">
        <w:rPr>
          <w:rFonts w:ascii="Amasis MT Pro" w:hAnsi="Amasis MT Pro" w:cs="Times New Roman"/>
        </w:rPr>
        <w:t xml:space="preserve">aksesuar </w:t>
      </w:r>
      <w:r w:rsidR="001A7A65" w:rsidRPr="00225ED0">
        <w:rPr>
          <w:rFonts w:ascii="Amasis MT Pro" w:hAnsi="Amasis MT Pro" w:cs="Times New Roman"/>
        </w:rPr>
        <w:t>kullan</w:t>
      </w:r>
      <w:r w:rsidR="00A174ED" w:rsidRPr="00225ED0">
        <w:rPr>
          <w:rFonts w:ascii="Amasis MT Pro" w:hAnsi="Amasis MT Pro" w:cs="Times New Roman"/>
        </w:rPr>
        <w:t>ma</w:t>
      </w:r>
      <w:r w:rsidRPr="00225ED0">
        <w:rPr>
          <w:rFonts w:ascii="Amasis MT Pro" w:hAnsi="Amasis MT Pro" w:cs="Times New Roman"/>
        </w:rPr>
        <w:t>sı</w:t>
      </w:r>
      <w:r w:rsidR="00A174ED" w:rsidRPr="00225ED0">
        <w:rPr>
          <w:rFonts w:ascii="Amasis MT Pro" w:hAnsi="Amasis MT Pro" w:cs="Times New Roman"/>
        </w:rPr>
        <w:t xml:space="preserve"> yasaktır.</w:t>
      </w:r>
    </w:p>
    <w:p w14:paraId="5E403CBB" w14:textId="77777777" w:rsidR="00503A37" w:rsidRPr="00503A37" w:rsidRDefault="00503A37" w:rsidP="00503A37">
      <w:pPr>
        <w:pStyle w:val="ListeParagraf"/>
        <w:rPr>
          <w:rFonts w:ascii="Amasis MT Pro" w:hAnsi="Amasis MT Pro" w:cs="Times New Roman"/>
        </w:rPr>
      </w:pPr>
    </w:p>
    <w:p w14:paraId="6166C8B2" w14:textId="77777777" w:rsidR="00F25A37" w:rsidRPr="00503A37" w:rsidRDefault="00F25A37">
      <w:pPr>
        <w:pStyle w:val="ListeParagraf"/>
        <w:numPr>
          <w:ilvl w:val="0"/>
          <w:numId w:val="3"/>
        </w:numPr>
        <w:jc w:val="both"/>
        <w:rPr>
          <w:rFonts w:ascii="Amasis MT Pro" w:hAnsi="Amasis MT Pro" w:cs="Times New Roman"/>
        </w:rPr>
      </w:pPr>
      <w:r w:rsidRPr="00503A37">
        <w:rPr>
          <w:rFonts w:ascii="Amasis MT Pro" w:hAnsi="Amasis MT Pro" w:cs="Times New Roman"/>
        </w:rPr>
        <w:t xml:space="preserve">Sporcuların, </w:t>
      </w:r>
      <w:r w:rsidR="00AB79B5" w:rsidRPr="00503A37">
        <w:rPr>
          <w:rFonts w:ascii="Amasis MT Pro" w:hAnsi="Amasis MT Pro" w:cs="Times New Roman"/>
        </w:rPr>
        <w:t xml:space="preserve">yarıştıkları esnada, </w:t>
      </w:r>
      <w:r w:rsidRPr="00503A37">
        <w:rPr>
          <w:rFonts w:ascii="Amasis MT Pro" w:hAnsi="Amasis MT Pro" w:cs="Times New Roman"/>
        </w:rPr>
        <w:t>kostüm veya dekor</w:t>
      </w:r>
      <w:r w:rsidR="00AB79B5" w:rsidRPr="00503A37">
        <w:rPr>
          <w:rFonts w:ascii="Amasis MT Pro" w:hAnsi="Amasis MT Pro" w:cs="Times New Roman"/>
        </w:rPr>
        <w:t>ları</w:t>
      </w:r>
      <w:r w:rsidRPr="00503A37">
        <w:rPr>
          <w:rFonts w:ascii="Amasis MT Pro" w:hAnsi="Amasis MT Pro" w:cs="Times New Roman"/>
        </w:rPr>
        <w:t xml:space="preserve"> üzerinde; </w:t>
      </w:r>
      <w:r w:rsidR="00AB79B5" w:rsidRPr="00503A37">
        <w:rPr>
          <w:rFonts w:ascii="Amasis MT Pro" w:hAnsi="Amasis MT Pro" w:cs="Times New Roman"/>
        </w:rPr>
        <w:t xml:space="preserve">herhangi bir kulübe </w:t>
      </w:r>
      <w:r w:rsidRPr="00503A37">
        <w:rPr>
          <w:rFonts w:ascii="Amasis MT Pro" w:hAnsi="Amasis MT Pro" w:cs="Times New Roman"/>
        </w:rPr>
        <w:t>ait logo veya amblem kullanması</w:t>
      </w:r>
      <w:r w:rsidR="00AB79B5" w:rsidRPr="00503A37">
        <w:rPr>
          <w:rFonts w:ascii="Amasis MT Pro" w:hAnsi="Amasis MT Pro" w:cs="Times New Roman"/>
        </w:rPr>
        <w:t xml:space="preserve"> </w:t>
      </w:r>
      <w:r w:rsidRPr="00503A37">
        <w:rPr>
          <w:rFonts w:ascii="Amasis MT Pro" w:hAnsi="Amasis MT Pro" w:cs="Times New Roman"/>
        </w:rPr>
        <w:t>yasaktır.</w:t>
      </w:r>
      <w:r w:rsidR="00AB79B5" w:rsidRPr="00503A37">
        <w:rPr>
          <w:rFonts w:ascii="Amasis MT Pro" w:hAnsi="Amasis MT Pro" w:cs="Times New Roman"/>
        </w:rPr>
        <w:t xml:space="preserve"> </w:t>
      </w:r>
      <w:r w:rsidRPr="00503A37">
        <w:rPr>
          <w:rFonts w:ascii="Amasis MT Pro" w:hAnsi="Amasis MT Pro" w:cs="Times New Roman"/>
        </w:rPr>
        <w:t>Ancak her sporcu, yarışma</w:t>
      </w:r>
      <w:r w:rsidR="00AB79B5" w:rsidRPr="00503A37">
        <w:rPr>
          <w:rFonts w:ascii="Amasis MT Pro" w:hAnsi="Amasis MT Pro" w:cs="Times New Roman"/>
        </w:rPr>
        <w:t xml:space="preserve"> programında yer alan</w:t>
      </w:r>
      <w:r w:rsidRPr="00503A37">
        <w:rPr>
          <w:rFonts w:ascii="Amasis MT Pro" w:hAnsi="Amasis MT Pro" w:cs="Times New Roman"/>
        </w:rPr>
        <w:t xml:space="preserve"> ısınma turlarında, ödül töreni veya seremoni gibi bölümlerde</w:t>
      </w:r>
      <w:r w:rsidR="00225ED0" w:rsidRPr="00503A37">
        <w:rPr>
          <w:rFonts w:ascii="Amasis MT Pro" w:hAnsi="Amasis MT Pro" w:cs="Times New Roman"/>
        </w:rPr>
        <w:t>,</w:t>
      </w:r>
      <w:r w:rsidRPr="00503A37">
        <w:rPr>
          <w:rFonts w:ascii="Amasis MT Pro" w:hAnsi="Amasis MT Pro" w:cs="Times New Roman"/>
        </w:rPr>
        <w:t xml:space="preserve"> logo</w:t>
      </w:r>
      <w:r w:rsidR="00AB79B5" w:rsidRPr="00503A37">
        <w:rPr>
          <w:rFonts w:ascii="Amasis MT Pro" w:hAnsi="Amasis MT Pro" w:cs="Times New Roman"/>
        </w:rPr>
        <w:t xml:space="preserve"> veya amblem içeren</w:t>
      </w:r>
      <w:r w:rsidRPr="00503A37">
        <w:rPr>
          <w:rFonts w:ascii="Amasis MT Pro" w:hAnsi="Amasis MT Pro" w:cs="Times New Roman"/>
        </w:rPr>
        <w:t xml:space="preserve"> forma giyme,</w:t>
      </w:r>
      <w:r w:rsidR="00AB79B5" w:rsidRPr="00503A37">
        <w:rPr>
          <w:rFonts w:ascii="Amasis MT Pro" w:hAnsi="Amasis MT Pro" w:cs="Times New Roman"/>
        </w:rPr>
        <w:t xml:space="preserve"> </w:t>
      </w:r>
      <w:r w:rsidRPr="00503A37">
        <w:rPr>
          <w:rFonts w:ascii="Amasis MT Pro" w:hAnsi="Amasis MT Pro" w:cs="Times New Roman"/>
        </w:rPr>
        <w:t>bayra</w:t>
      </w:r>
      <w:r w:rsidR="00AB79B5" w:rsidRPr="00503A37">
        <w:rPr>
          <w:rFonts w:ascii="Amasis MT Pro" w:hAnsi="Amasis MT Pro" w:cs="Times New Roman"/>
        </w:rPr>
        <w:t>k</w:t>
      </w:r>
      <w:r w:rsidRPr="00503A37">
        <w:rPr>
          <w:rFonts w:ascii="Amasis MT Pro" w:hAnsi="Amasis MT Pro" w:cs="Times New Roman"/>
        </w:rPr>
        <w:t xml:space="preserve"> taşıma veya benzeri eylemlerde bulunma hakkına sahiptir.</w:t>
      </w:r>
    </w:p>
    <w:p w14:paraId="3F2E3625" w14:textId="77777777" w:rsidR="00F25A37" w:rsidRPr="00F25A37" w:rsidRDefault="00F25A37" w:rsidP="00F25A37">
      <w:pPr>
        <w:pStyle w:val="ListeParagraf"/>
        <w:rPr>
          <w:rFonts w:ascii="Amasis MT Pro" w:hAnsi="Amasis MT Pro" w:cs="Times New Roman"/>
        </w:rPr>
      </w:pPr>
    </w:p>
    <w:p w14:paraId="6AE00F57" w14:textId="77777777" w:rsidR="00A174ED" w:rsidRPr="00F25A37" w:rsidRDefault="001A7A65">
      <w:pPr>
        <w:pStyle w:val="ListeParagraf"/>
        <w:numPr>
          <w:ilvl w:val="0"/>
          <w:numId w:val="3"/>
        </w:numPr>
        <w:jc w:val="both"/>
        <w:rPr>
          <w:rFonts w:ascii="Amasis MT Pro" w:hAnsi="Amasis MT Pro" w:cs="Times New Roman"/>
        </w:rPr>
      </w:pPr>
      <w:r w:rsidRPr="00F25A37">
        <w:rPr>
          <w:rFonts w:ascii="Amasis MT Pro" w:hAnsi="Amasis MT Pro" w:cs="Times New Roman"/>
        </w:rPr>
        <w:t>Kıyafetler</w:t>
      </w:r>
      <w:r w:rsidR="009261B8" w:rsidRPr="00F25A37">
        <w:rPr>
          <w:rFonts w:ascii="Amasis MT Pro" w:hAnsi="Amasis MT Pro" w:cs="Times New Roman"/>
        </w:rPr>
        <w:t>,</w:t>
      </w:r>
      <w:r w:rsidRPr="00F25A37">
        <w:rPr>
          <w:rFonts w:ascii="Amasis MT Pro" w:hAnsi="Amasis MT Pro" w:cs="Times New Roman"/>
        </w:rPr>
        <w:t xml:space="preserve"> </w:t>
      </w:r>
      <w:r w:rsidR="0012421C" w:rsidRPr="00F25A37">
        <w:rPr>
          <w:rFonts w:ascii="Amasis MT Pro" w:hAnsi="Amasis MT Pro" w:cs="Times New Roman"/>
        </w:rPr>
        <w:t>sporcuların</w:t>
      </w:r>
      <w:r w:rsidRPr="00F25A37">
        <w:rPr>
          <w:rFonts w:ascii="Amasis MT Pro" w:hAnsi="Amasis MT Pro" w:cs="Times New Roman"/>
        </w:rPr>
        <w:t xml:space="preserve"> vücutlarının özel alanlarını kapatmalıdır.</w:t>
      </w:r>
      <w:r w:rsidR="0012421C" w:rsidRPr="00F25A37">
        <w:rPr>
          <w:rFonts w:ascii="Amasis MT Pro" w:hAnsi="Amasis MT Pro" w:cs="Times New Roman"/>
        </w:rPr>
        <w:t xml:space="preserve"> </w:t>
      </w:r>
      <w:r w:rsidR="0051324B" w:rsidRPr="00F25A37">
        <w:rPr>
          <w:rFonts w:ascii="Amasis MT Pro" w:hAnsi="Amasis MT Pro" w:cs="Times New Roman"/>
        </w:rPr>
        <w:t xml:space="preserve">Kapatılması zorunlu olan özel vücut bölgeleri, eğer bu alanlar kostümde ten rengi materyallerle kaplanmış ise, süslemeli olmalıdır. </w:t>
      </w:r>
      <w:r w:rsidR="00C35EF1" w:rsidRPr="00F25A37">
        <w:rPr>
          <w:rFonts w:ascii="Amasis MT Pro" w:hAnsi="Amasis MT Pro" w:cs="Times New Roman"/>
        </w:rPr>
        <w:t xml:space="preserve">Bu alanlarda boş ve </w:t>
      </w:r>
      <w:r w:rsidR="00D26641" w:rsidRPr="00F25A37">
        <w:rPr>
          <w:rFonts w:ascii="Amasis MT Pro" w:hAnsi="Amasis MT Pro" w:cs="Times New Roman"/>
        </w:rPr>
        <w:t>süsleme ile kaplanmamış</w:t>
      </w:r>
      <w:r w:rsidR="00061A66" w:rsidRPr="00F25A37">
        <w:rPr>
          <w:rFonts w:ascii="Amasis MT Pro" w:hAnsi="Amasis MT Pro" w:cs="Times New Roman"/>
        </w:rPr>
        <w:t xml:space="preserve"> </w:t>
      </w:r>
      <w:r w:rsidR="0051324B" w:rsidRPr="00F25A37">
        <w:rPr>
          <w:rFonts w:ascii="Amasis MT Pro" w:hAnsi="Amasis MT Pro" w:cs="Times New Roman"/>
        </w:rPr>
        <w:t>ten rengi</w:t>
      </w:r>
      <w:r w:rsidR="00C35EF1" w:rsidRPr="00F25A37">
        <w:rPr>
          <w:rFonts w:ascii="Amasis MT Pro" w:hAnsi="Amasis MT Pro" w:cs="Times New Roman"/>
        </w:rPr>
        <w:t xml:space="preserve"> kumaş kullanımına </w:t>
      </w:r>
      <w:r w:rsidR="0051324B" w:rsidRPr="00F25A37">
        <w:rPr>
          <w:rFonts w:ascii="Amasis MT Pro" w:hAnsi="Amasis MT Pro" w:cs="Times New Roman"/>
        </w:rPr>
        <w:t>izin verilmemektedir</w:t>
      </w:r>
      <w:r w:rsidR="007C2DBB" w:rsidRPr="00F25A37">
        <w:rPr>
          <w:rFonts w:ascii="Amasis MT Pro" w:hAnsi="Amasis MT Pro" w:cs="Times New Roman"/>
        </w:rPr>
        <w:t>.</w:t>
      </w:r>
      <w:r w:rsidR="0012421C" w:rsidRPr="00F25A37">
        <w:rPr>
          <w:rFonts w:ascii="Amasis MT Pro" w:hAnsi="Amasis MT Pro" w:cs="Times New Roman"/>
        </w:rPr>
        <w:t xml:space="preserve"> Özellikle kadın sporcular için tüm yaş gruplarında kalça ve göğüs bölgelerinin tamamen kapatılması zorunludur.</w:t>
      </w:r>
    </w:p>
    <w:p w14:paraId="30B97E02" w14:textId="77777777" w:rsidR="00A174ED" w:rsidRPr="00A174ED" w:rsidRDefault="00A174ED" w:rsidP="00A174ED">
      <w:pPr>
        <w:pStyle w:val="ListeParagraf"/>
        <w:rPr>
          <w:rFonts w:ascii="Amasis MT Pro" w:hAnsi="Amasis MT Pro" w:cs="Times New Roman"/>
        </w:rPr>
      </w:pPr>
    </w:p>
    <w:p w14:paraId="5723E0E0" w14:textId="77777777" w:rsidR="009161E5" w:rsidRPr="00F13546" w:rsidRDefault="00FC04BF" w:rsidP="00F13546">
      <w:pPr>
        <w:pStyle w:val="ListeParagraf"/>
        <w:numPr>
          <w:ilvl w:val="0"/>
          <w:numId w:val="3"/>
        </w:numPr>
        <w:jc w:val="both"/>
        <w:rPr>
          <w:rFonts w:ascii="Amasis MT Pro" w:hAnsi="Amasis MT Pro" w:cs="Times New Roman"/>
        </w:rPr>
      </w:pPr>
      <w:r w:rsidRPr="00F25A37">
        <w:rPr>
          <w:rFonts w:ascii="Amasis MT Pro" w:hAnsi="Amasis MT Pro" w:cs="Times New Roman"/>
        </w:rPr>
        <w:t>B</w:t>
      </w:r>
      <w:r w:rsidR="001A7A65" w:rsidRPr="00F25A37">
        <w:rPr>
          <w:rFonts w:ascii="Amasis MT Pro" w:hAnsi="Amasis MT Pro" w:cs="Times New Roman"/>
        </w:rPr>
        <w:t>elirtilen kurallara uygun olmayan materyal, giysi, makyaj</w:t>
      </w:r>
      <w:r w:rsidR="00AC7A0E" w:rsidRPr="00F25A37">
        <w:rPr>
          <w:rFonts w:ascii="Amasis MT Pro" w:hAnsi="Amasis MT Pro" w:cs="Times New Roman"/>
        </w:rPr>
        <w:t xml:space="preserve"> </w:t>
      </w:r>
      <w:r w:rsidR="00A174ED" w:rsidRPr="00F25A37">
        <w:rPr>
          <w:rFonts w:ascii="Amasis MT Pro" w:hAnsi="Amasis MT Pro" w:cs="Times New Roman"/>
        </w:rPr>
        <w:t>ve benzeri</w:t>
      </w:r>
      <w:r w:rsidR="001A7A65" w:rsidRPr="00F25A37">
        <w:rPr>
          <w:rFonts w:ascii="Amasis MT Pro" w:hAnsi="Amasis MT Pro" w:cs="Times New Roman"/>
        </w:rPr>
        <w:t xml:space="preserve"> unsurların kullanımı söz konusu</w:t>
      </w:r>
      <w:r w:rsidR="009261B8" w:rsidRPr="00F25A37">
        <w:rPr>
          <w:rFonts w:ascii="Amasis MT Pro" w:hAnsi="Amasis MT Pro" w:cs="Times New Roman"/>
        </w:rPr>
        <w:t xml:space="preserve"> olduğunda, </w:t>
      </w:r>
      <w:r w:rsidR="00F13546">
        <w:rPr>
          <w:rFonts w:ascii="Amasis MT Pro" w:hAnsi="Amasis MT Pro" w:cs="Times New Roman"/>
        </w:rPr>
        <w:t>B</w:t>
      </w:r>
      <w:r w:rsidR="009261B8" w:rsidRPr="00F25A37">
        <w:rPr>
          <w:rFonts w:ascii="Amasis MT Pro" w:hAnsi="Amasis MT Pro" w:cs="Times New Roman"/>
        </w:rPr>
        <w:t xml:space="preserve">aşhakem </w:t>
      </w:r>
      <w:r w:rsidR="00F13546">
        <w:rPr>
          <w:rFonts w:ascii="Amasis MT Pro" w:hAnsi="Amasis MT Pro" w:cs="Times New Roman"/>
        </w:rPr>
        <w:t xml:space="preserve">sporculara, </w:t>
      </w:r>
      <w:r w:rsidR="001A7A65" w:rsidRPr="00F25A37">
        <w:rPr>
          <w:rFonts w:ascii="Amasis MT Pro" w:hAnsi="Amasis MT Pro" w:cs="Times New Roman"/>
        </w:rPr>
        <w:t>bu unsurları ortadan kaldırmaya yönelik</w:t>
      </w:r>
      <w:r w:rsidR="00F13546">
        <w:rPr>
          <w:rFonts w:ascii="Amasis MT Pro" w:hAnsi="Amasis MT Pro" w:cs="Times New Roman"/>
        </w:rPr>
        <w:t xml:space="preserve"> uyarıda bulunur. </w:t>
      </w:r>
      <w:r w:rsidR="00A174ED" w:rsidRPr="00F13546">
        <w:rPr>
          <w:rFonts w:ascii="Amasis MT Pro" w:hAnsi="Amasis MT Pro" w:cs="Times New Roman"/>
        </w:rPr>
        <w:t xml:space="preserve">Müsabaka esnasında bir kez uyarı almış olmasına rağmen aynı hatayı </w:t>
      </w:r>
      <w:r w:rsidR="001A7A65" w:rsidRPr="00F13546">
        <w:rPr>
          <w:rFonts w:ascii="Amasis MT Pro" w:hAnsi="Amasis MT Pro" w:cs="Times New Roman"/>
        </w:rPr>
        <w:t>tekrar ede</w:t>
      </w:r>
      <w:r w:rsidR="00A174ED" w:rsidRPr="00F13546">
        <w:rPr>
          <w:rFonts w:ascii="Amasis MT Pro" w:hAnsi="Amasis MT Pro" w:cs="Times New Roman"/>
        </w:rPr>
        <w:t>n sporcular</w:t>
      </w:r>
      <w:r w:rsidR="001A7A65" w:rsidRPr="00F13546">
        <w:rPr>
          <w:rFonts w:ascii="Amasis MT Pro" w:hAnsi="Amasis MT Pro" w:cs="Times New Roman"/>
        </w:rPr>
        <w:t xml:space="preserve"> </w:t>
      </w:r>
      <w:r w:rsidR="00A174ED" w:rsidRPr="00F13546">
        <w:rPr>
          <w:rFonts w:ascii="Amasis MT Pro" w:hAnsi="Amasis MT Pro" w:cs="Times New Roman"/>
        </w:rPr>
        <w:t>değerlendirme dışı bırakı</w:t>
      </w:r>
      <w:r w:rsidR="00F13546" w:rsidRPr="00F13546">
        <w:rPr>
          <w:rFonts w:ascii="Amasis MT Pro" w:hAnsi="Amasis MT Pro" w:cs="Times New Roman"/>
        </w:rPr>
        <w:t>lır.</w:t>
      </w:r>
    </w:p>
    <w:p w14:paraId="1676DC86" w14:textId="77777777" w:rsidR="00B33FC9" w:rsidRDefault="001A7A65" w:rsidP="00FB735F">
      <w:pPr>
        <w:pStyle w:val="Balk2"/>
        <w:jc w:val="both"/>
        <w:rPr>
          <w:rFonts w:ascii="Amasis MT Pro" w:hAnsi="Amasis MT Pro" w:cs="Times New Roman"/>
          <w:b/>
          <w:bCs/>
          <w:sz w:val="22"/>
          <w:szCs w:val="22"/>
        </w:rPr>
      </w:pPr>
      <w:bookmarkStart w:id="39" w:name="_Toc14900191"/>
      <w:r w:rsidRPr="00A91BDD">
        <w:rPr>
          <w:rFonts w:ascii="Amasis MT Pro" w:hAnsi="Amasis MT Pro" w:cs="Times New Roman"/>
          <w:b/>
          <w:bCs/>
          <w:sz w:val="22"/>
          <w:szCs w:val="22"/>
        </w:rPr>
        <w:t xml:space="preserve">B2 – </w:t>
      </w:r>
      <w:r w:rsidR="0026760D">
        <w:rPr>
          <w:rFonts w:ascii="Amasis MT Pro" w:hAnsi="Amasis MT Pro" w:cs="Times New Roman"/>
          <w:b/>
          <w:bCs/>
          <w:sz w:val="22"/>
          <w:szCs w:val="22"/>
        </w:rPr>
        <w:tab/>
      </w:r>
      <w:r w:rsidRPr="00A91BDD">
        <w:rPr>
          <w:rFonts w:ascii="Amasis MT Pro" w:hAnsi="Amasis MT Pro" w:cs="Times New Roman"/>
          <w:b/>
          <w:bCs/>
          <w:sz w:val="22"/>
          <w:szCs w:val="22"/>
        </w:rPr>
        <w:t xml:space="preserve">Madde 1 – 2: </w:t>
      </w:r>
      <w:r w:rsidR="009E50A5">
        <w:rPr>
          <w:rFonts w:ascii="Amasis MT Pro" w:hAnsi="Amasis MT Pro" w:cs="Times New Roman"/>
          <w:b/>
          <w:bCs/>
          <w:sz w:val="22"/>
          <w:szCs w:val="22"/>
        </w:rPr>
        <w:t xml:space="preserve">Yetişkin </w:t>
      </w:r>
      <w:r w:rsidRPr="00A91BDD">
        <w:rPr>
          <w:rFonts w:ascii="Amasis MT Pro" w:hAnsi="Amasis MT Pro" w:cs="Times New Roman"/>
          <w:b/>
          <w:bCs/>
          <w:sz w:val="22"/>
          <w:szCs w:val="22"/>
        </w:rPr>
        <w:t>Kadın Sporcular</w:t>
      </w:r>
      <w:bookmarkEnd w:id="39"/>
      <w:r w:rsidR="00F54BB0" w:rsidRPr="00A91BDD">
        <w:rPr>
          <w:rFonts w:ascii="Amasis MT Pro" w:hAnsi="Amasis MT Pro" w:cs="Times New Roman"/>
          <w:b/>
          <w:bCs/>
          <w:sz w:val="22"/>
          <w:szCs w:val="22"/>
        </w:rPr>
        <w:t>ın Kıyafetleri</w:t>
      </w:r>
    </w:p>
    <w:p w14:paraId="68F6D0C7" w14:textId="77777777" w:rsidR="00FB735F" w:rsidRPr="00FB735F" w:rsidRDefault="00FB735F" w:rsidP="00FB735F"/>
    <w:p w14:paraId="5FB442CD" w14:textId="77777777" w:rsidR="001A7A65" w:rsidRDefault="009161E5">
      <w:pPr>
        <w:pStyle w:val="ListeParagraf"/>
        <w:numPr>
          <w:ilvl w:val="0"/>
          <w:numId w:val="8"/>
        </w:numPr>
        <w:jc w:val="both"/>
        <w:rPr>
          <w:rFonts w:ascii="Amasis MT Pro" w:hAnsi="Amasis MT Pro" w:cs="Times New Roman"/>
        </w:rPr>
      </w:pPr>
      <w:r w:rsidRPr="009161E5">
        <w:rPr>
          <w:rFonts w:ascii="Amasis MT Pro" w:hAnsi="Amasis MT Pro" w:cs="Times New Roman"/>
        </w:rPr>
        <w:t xml:space="preserve">Kadın sporcular “Yetişkinler Salsa Kıyafet </w:t>
      </w:r>
      <w:proofErr w:type="spellStart"/>
      <w:r w:rsidRPr="009161E5">
        <w:rPr>
          <w:rFonts w:ascii="Amasis MT Pro" w:hAnsi="Amasis MT Pro" w:cs="Times New Roman"/>
        </w:rPr>
        <w:t>Talimatnamesi”ne</w:t>
      </w:r>
      <w:proofErr w:type="spellEnd"/>
      <w:r w:rsidRPr="009161E5">
        <w:rPr>
          <w:rFonts w:ascii="Amasis MT Pro" w:hAnsi="Amasis MT Pro" w:cs="Times New Roman"/>
        </w:rPr>
        <w:t xml:space="preserve"> göre giyinecektir. Buna göre; t</w:t>
      </w:r>
      <w:r w:rsidR="001A7A65" w:rsidRPr="009161E5">
        <w:rPr>
          <w:rFonts w:ascii="Amasis MT Pro" w:hAnsi="Amasis MT Pro" w:cs="Times New Roman"/>
        </w:rPr>
        <w:t xml:space="preserve">anga </w:t>
      </w:r>
      <w:r w:rsidRPr="009161E5">
        <w:rPr>
          <w:rFonts w:ascii="Amasis MT Pro" w:hAnsi="Amasis MT Pro" w:cs="Times New Roman"/>
        </w:rPr>
        <w:t>v</w:t>
      </w:r>
      <w:r w:rsidR="00A174ED">
        <w:rPr>
          <w:rFonts w:ascii="Amasis MT Pro" w:hAnsi="Amasis MT Pro" w:cs="Times New Roman"/>
        </w:rPr>
        <w:t>e benzeri</w:t>
      </w:r>
      <w:r w:rsidR="001A7A65" w:rsidRPr="009161E5">
        <w:rPr>
          <w:rFonts w:ascii="Amasis MT Pro" w:hAnsi="Amasis MT Pro" w:cs="Times New Roman"/>
        </w:rPr>
        <w:t xml:space="preserve"> iç çamaşırlar</w:t>
      </w:r>
      <w:r w:rsidR="009E50A5">
        <w:rPr>
          <w:rFonts w:ascii="Amasis MT Pro" w:hAnsi="Amasis MT Pro" w:cs="Times New Roman"/>
        </w:rPr>
        <w:t>ın kullanımı</w:t>
      </w:r>
      <w:r w:rsidR="001A7A65" w:rsidRPr="009161E5">
        <w:rPr>
          <w:rFonts w:ascii="Amasis MT Pro" w:hAnsi="Amasis MT Pro" w:cs="Times New Roman"/>
        </w:rPr>
        <w:t xml:space="preserve"> yasaktır</w:t>
      </w:r>
      <w:r w:rsidR="009E50A5">
        <w:rPr>
          <w:rFonts w:ascii="Amasis MT Pro" w:hAnsi="Amasis MT Pro" w:cs="Times New Roman"/>
        </w:rPr>
        <w:t xml:space="preserve">. Kalça ve </w:t>
      </w:r>
      <w:r w:rsidR="00CB424F" w:rsidRPr="009161E5">
        <w:rPr>
          <w:rFonts w:ascii="Amasis MT Pro" w:hAnsi="Amasis MT Pro" w:cs="Times New Roman"/>
        </w:rPr>
        <w:t>g</w:t>
      </w:r>
      <w:r w:rsidR="001A7A65" w:rsidRPr="009161E5">
        <w:rPr>
          <w:rFonts w:ascii="Amasis MT Pro" w:hAnsi="Amasis MT Pro" w:cs="Times New Roman"/>
        </w:rPr>
        <w:t>öğüs</w:t>
      </w:r>
      <w:r w:rsidR="009E50A5">
        <w:rPr>
          <w:rFonts w:ascii="Amasis MT Pro" w:hAnsi="Amasis MT Pro" w:cs="Times New Roman"/>
        </w:rPr>
        <w:t xml:space="preserve"> bölgeleri tamamen</w:t>
      </w:r>
      <w:r w:rsidR="001A7A65" w:rsidRPr="009161E5">
        <w:rPr>
          <w:rFonts w:ascii="Amasis MT Pro" w:hAnsi="Amasis MT Pro" w:cs="Times New Roman"/>
        </w:rPr>
        <w:t xml:space="preserve"> kapatılmalıdır.</w:t>
      </w:r>
      <w:r w:rsidR="00061A66" w:rsidRPr="009161E5">
        <w:rPr>
          <w:rFonts w:ascii="Amasis MT Pro" w:hAnsi="Amasis MT Pro" w:cs="Times New Roman"/>
        </w:rPr>
        <w:t xml:space="preserve"> </w:t>
      </w:r>
      <w:r w:rsidR="001A7A65" w:rsidRPr="009161E5">
        <w:rPr>
          <w:rFonts w:ascii="Amasis MT Pro" w:hAnsi="Amasis MT Pro" w:cs="Times New Roman"/>
        </w:rPr>
        <w:t>Sü</w:t>
      </w:r>
      <w:r w:rsidR="0051324B" w:rsidRPr="009161E5">
        <w:rPr>
          <w:rFonts w:ascii="Amasis MT Pro" w:hAnsi="Amasis MT Pro" w:cs="Times New Roman"/>
        </w:rPr>
        <w:t>t</w:t>
      </w:r>
      <w:r w:rsidR="001A7A65" w:rsidRPr="009161E5">
        <w:rPr>
          <w:rFonts w:ascii="Amasis MT Pro" w:hAnsi="Amasis MT Pro" w:cs="Times New Roman"/>
        </w:rPr>
        <w:t>yen başlıkları arasındaki mesafe 5cm’den az olmalıdır.</w:t>
      </w:r>
    </w:p>
    <w:p w14:paraId="21738A84" w14:textId="77777777" w:rsidR="009E50A5" w:rsidRDefault="009E50A5" w:rsidP="009E50A5">
      <w:pPr>
        <w:pStyle w:val="ListeParagraf"/>
        <w:ind w:left="1068"/>
        <w:jc w:val="both"/>
        <w:rPr>
          <w:rFonts w:ascii="Amasis MT Pro" w:hAnsi="Amasis MT Pro" w:cs="Times New Roman"/>
        </w:rPr>
      </w:pPr>
    </w:p>
    <w:p w14:paraId="6895ADD6" w14:textId="77777777" w:rsidR="009E50A5" w:rsidRDefault="009E50A5">
      <w:pPr>
        <w:pStyle w:val="ListeParagraf"/>
        <w:numPr>
          <w:ilvl w:val="0"/>
          <w:numId w:val="8"/>
        </w:numPr>
        <w:jc w:val="both"/>
        <w:rPr>
          <w:rFonts w:ascii="Amasis MT Pro" w:hAnsi="Amasis MT Pro" w:cs="Times New Roman"/>
        </w:rPr>
      </w:pPr>
      <w:r>
        <w:rPr>
          <w:rFonts w:ascii="Amasis MT Pro" w:hAnsi="Amasis MT Pro" w:cs="Times New Roman"/>
        </w:rPr>
        <w:lastRenderedPageBreak/>
        <w:t>K</w:t>
      </w:r>
      <w:r w:rsidRPr="00A91BDD">
        <w:rPr>
          <w:rFonts w:ascii="Amasis MT Pro" w:hAnsi="Amasis MT Pro" w:cs="Times New Roman"/>
        </w:rPr>
        <w:t>endinden</w:t>
      </w:r>
      <w:r>
        <w:rPr>
          <w:rFonts w:ascii="Amasis MT Pro" w:hAnsi="Amasis MT Pro" w:cs="Times New Roman"/>
        </w:rPr>
        <w:t xml:space="preserve"> </w:t>
      </w:r>
      <w:r w:rsidRPr="00A91BDD">
        <w:rPr>
          <w:rFonts w:ascii="Amasis MT Pro" w:hAnsi="Amasis MT Pro" w:cs="Times New Roman"/>
        </w:rPr>
        <w:t>pullu</w:t>
      </w:r>
      <w:r>
        <w:rPr>
          <w:rFonts w:ascii="Amasis MT Pro" w:hAnsi="Amasis MT Pro" w:cs="Times New Roman"/>
        </w:rPr>
        <w:t>, taşlı, payetli</w:t>
      </w:r>
      <w:r w:rsidR="00F0265B">
        <w:rPr>
          <w:rFonts w:ascii="Amasis MT Pro" w:hAnsi="Amasis MT Pro" w:cs="Times New Roman"/>
        </w:rPr>
        <w:t xml:space="preserve">, boncuklu, püsküllü </w:t>
      </w:r>
      <w:r>
        <w:rPr>
          <w:rFonts w:ascii="Amasis MT Pro" w:hAnsi="Amasis MT Pro" w:cs="Times New Roman"/>
        </w:rPr>
        <w:t>veya simli</w:t>
      </w:r>
      <w:r w:rsidRPr="00A91BDD">
        <w:rPr>
          <w:rFonts w:ascii="Amasis MT Pro" w:hAnsi="Amasis MT Pro" w:cs="Times New Roman"/>
        </w:rPr>
        <w:t xml:space="preserve"> kumaş, üzerine taş veya pul işlenmiş k</w:t>
      </w:r>
      <w:r>
        <w:rPr>
          <w:rFonts w:ascii="Amasis MT Pro" w:hAnsi="Amasis MT Pro" w:cs="Times New Roman"/>
        </w:rPr>
        <w:t xml:space="preserve">umaş, her renk ve her türlü kumaş kullanılabilir. </w:t>
      </w:r>
    </w:p>
    <w:p w14:paraId="513ADA4F" w14:textId="77777777" w:rsidR="009161E5" w:rsidRPr="009161E5" w:rsidRDefault="009161E5" w:rsidP="009161E5">
      <w:pPr>
        <w:pStyle w:val="ListeParagraf"/>
        <w:ind w:left="1068"/>
        <w:jc w:val="both"/>
        <w:rPr>
          <w:rFonts w:ascii="Amasis MT Pro" w:hAnsi="Amasis MT Pro" w:cs="Times New Roman"/>
        </w:rPr>
      </w:pPr>
    </w:p>
    <w:p w14:paraId="59D5F44C" w14:textId="77777777" w:rsidR="009E50A5" w:rsidRDefault="009E50A5">
      <w:pPr>
        <w:pStyle w:val="ListeParagraf"/>
        <w:numPr>
          <w:ilvl w:val="0"/>
          <w:numId w:val="8"/>
        </w:numPr>
        <w:jc w:val="both"/>
        <w:rPr>
          <w:rFonts w:ascii="Amasis MT Pro" w:hAnsi="Amasis MT Pro" w:cs="Times New Roman"/>
        </w:rPr>
      </w:pPr>
      <w:r>
        <w:rPr>
          <w:rFonts w:ascii="Amasis MT Pro" w:hAnsi="Amasis MT Pro" w:cs="Times New Roman"/>
        </w:rPr>
        <w:t xml:space="preserve">İki parçadan oluşan kıyafetler giyilebilir. </w:t>
      </w:r>
      <w:r w:rsidR="009161E5" w:rsidRPr="00A91BDD">
        <w:rPr>
          <w:rFonts w:ascii="Amasis MT Pro" w:hAnsi="Amasis MT Pro" w:cs="Times New Roman"/>
        </w:rPr>
        <w:t>Alt</w:t>
      </w:r>
      <w:r w:rsidR="009161E5">
        <w:rPr>
          <w:rFonts w:ascii="Amasis MT Pro" w:hAnsi="Amasis MT Pro" w:cs="Times New Roman"/>
        </w:rPr>
        <w:t xml:space="preserve"> </w:t>
      </w:r>
      <w:r w:rsidR="009161E5" w:rsidRPr="00A91BDD">
        <w:rPr>
          <w:rFonts w:ascii="Amasis MT Pro" w:hAnsi="Amasis MT Pro" w:cs="Times New Roman"/>
        </w:rPr>
        <w:t>ve üst parçayı birbirine bağlayan herhangi bir unsur bulundurmak zorunlu değildir.</w:t>
      </w:r>
      <w:r>
        <w:rPr>
          <w:rFonts w:ascii="Amasis MT Pro" w:hAnsi="Amasis MT Pro" w:cs="Times New Roman"/>
        </w:rPr>
        <w:t xml:space="preserve"> Kalça ve göğüs bölgelerinin kapalı olması koşulu ile</w:t>
      </w:r>
      <w:r w:rsidR="009161E5">
        <w:rPr>
          <w:rFonts w:ascii="Amasis MT Pro" w:hAnsi="Amasis MT Pro" w:cs="Times New Roman"/>
        </w:rPr>
        <w:t xml:space="preserve"> tulum giyilebilir.</w:t>
      </w:r>
    </w:p>
    <w:p w14:paraId="0009DB29" w14:textId="77777777" w:rsidR="009E50A5" w:rsidRDefault="009E50A5" w:rsidP="009E50A5">
      <w:pPr>
        <w:pStyle w:val="ListeParagraf"/>
        <w:ind w:left="1068"/>
        <w:jc w:val="both"/>
        <w:rPr>
          <w:rFonts w:ascii="Amasis MT Pro" w:hAnsi="Amasis MT Pro" w:cs="Times New Roman"/>
        </w:rPr>
      </w:pPr>
    </w:p>
    <w:p w14:paraId="15295551" w14:textId="77777777" w:rsidR="0000131B" w:rsidRDefault="009E50A5">
      <w:pPr>
        <w:pStyle w:val="ListeParagraf"/>
        <w:numPr>
          <w:ilvl w:val="0"/>
          <w:numId w:val="8"/>
        </w:numPr>
        <w:jc w:val="both"/>
        <w:rPr>
          <w:rFonts w:ascii="Amasis MT Pro" w:hAnsi="Amasis MT Pro" w:cs="Times New Roman"/>
        </w:rPr>
      </w:pPr>
      <w:r>
        <w:rPr>
          <w:rFonts w:ascii="Amasis MT Pro" w:hAnsi="Amasis MT Pro" w:cs="Times New Roman"/>
        </w:rPr>
        <w:t>K</w:t>
      </w:r>
      <w:r w:rsidR="009161E5" w:rsidRPr="00A91BDD">
        <w:rPr>
          <w:rFonts w:ascii="Amasis MT Pro" w:hAnsi="Amasis MT Pro" w:cs="Times New Roman"/>
        </w:rPr>
        <w:t>işisel takı</w:t>
      </w:r>
      <w:r w:rsidR="009E79B3">
        <w:rPr>
          <w:rFonts w:ascii="Amasis MT Pro" w:hAnsi="Amasis MT Pro" w:cs="Times New Roman"/>
        </w:rPr>
        <w:t>, h</w:t>
      </w:r>
      <w:r w:rsidR="009161E5" w:rsidRPr="00A91BDD">
        <w:rPr>
          <w:rFonts w:ascii="Amasis MT Pro" w:hAnsi="Amasis MT Pro" w:cs="Times New Roman"/>
        </w:rPr>
        <w:t xml:space="preserve">er türlü makyaj </w:t>
      </w:r>
      <w:r w:rsidR="009E79B3">
        <w:rPr>
          <w:rFonts w:ascii="Amasis MT Pro" w:hAnsi="Amasis MT Pro" w:cs="Times New Roman"/>
        </w:rPr>
        <w:t xml:space="preserve">ve makyaj </w:t>
      </w:r>
      <w:r w:rsidR="009161E5" w:rsidRPr="00A91BDD">
        <w:rPr>
          <w:rFonts w:ascii="Amasis MT Pro" w:hAnsi="Amasis MT Pro" w:cs="Times New Roman"/>
        </w:rPr>
        <w:t>malzemesi,</w:t>
      </w:r>
      <w:r w:rsidR="009E79B3">
        <w:rPr>
          <w:rFonts w:ascii="Amasis MT Pro" w:hAnsi="Amasis MT Pro" w:cs="Times New Roman"/>
        </w:rPr>
        <w:t xml:space="preserve"> </w:t>
      </w:r>
      <w:r w:rsidR="009161E5" w:rsidRPr="00A91BDD">
        <w:rPr>
          <w:rFonts w:ascii="Amasis MT Pro" w:hAnsi="Amasis MT Pro" w:cs="Times New Roman"/>
        </w:rPr>
        <w:t>takma kirpik</w:t>
      </w:r>
      <w:r w:rsidR="009E79B3">
        <w:rPr>
          <w:rFonts w:ascii="Amasis MT Pro" w:hAnsi="Amasis MT Pro" w:cs="Times New Roman"/>
        </w:rPr>
        <w:t>, takma saç veya peruk</w:t>
      </w:r>
      <w:r w:rsidR="009161E5" w:rsidRPr="00A91BDD">
        <w:rPr>
          <w:rFonts w:ascii="Amasis MT Pro" w:hAnsi="Amasis MT Pro" w:cs="Times New Roman"/>
        </w:rPr>
        <w:t xml:space="preserve"> ve tırnak gibi </w:t>
      </w:r>
      <w:r w:rsidR="009E79B3">
        <w:rPr>
          <w:rFonts w:ascii="Amasis MT Pro" w:hAnsi="Amasis MT Pro" w:cs="Times New Roman"/>
        </w:rPr>
        <w:t xml:space="preserve">görsel </w:t>
      </w:r>
      <w:r w:rsidR="009161E5" w:rsidRPr="00A91BDD">
        <w:rPr>
          <w:rFonts w:ascii="Amasis MT Pro" w:hAnsi="Amasis MT Pro" w:cs="Times New Roman"/>
        </w:rPr>
        <w:t>kullanımlar serbesttir.</w:t>
      </w:r>
    </w:p>
    <w:p w14:paraId="6DBAB85A" w14:textId="77777777" w:rsidR="0000131B" w:rsidRDefault="0000131B" w:rsidP="0000131B">
      <w:pPr>
        <w:pStyle w:val="ListeParagraf"/>
        <w:ind w:left="1068"/>
        <w:jc w:val="both"/>
        <w:rPr>
          <w:rFonts w:ascii="Amasis MT Pro" w:hAnsi="Amasis MT Pro" w:cs="Times New Roman"/>
        </w:rPr>
      </w:pPr>
    </w:p>
    <w:p w14:paraId="2F3F3779" w14:textId="77777777" w:rsidR="00CA648F" w:rsidRDefault="0000131B">
      <w:pPr>
        <w:pStyle w:val="ListeParagraf"/>
        <w:numPr>
          <w:ilvl w:val="0"/>
          <w:numId w:val="8"/>
        </w:numPr>
        <w:jc w:val="both"/>
        <w:rPr>
          <w:rFonts w:ascii="Amasis MT Pro" w:hAnsi="Amasis MT Pro" w:cs="Times New Roman"/>
        </w:rPr>
      </w:pPr>
      <w:r w:rsidRPr="0000131B">
        <w:rPr>
          <w:rFonts w:ascii="Amasis MT Pro" w:hAnsi="Amasis MT Pro" w:cs="Times New Roman"/>
        </w:rPr>
        <w:t>Ayakkabılar istenilen renk, kumaş ya da deride olabilir</w:t>
      </w:r>
      <w:r w:rsidR="00CA648F">
        <w:rPr>
          <w:rFonts w:ascii="Amasis MT Pro" w:hAnsi="Amasis MT Pro" w:cs="Times New Roman"/>
        </w:rPr>
        <w:t>.</w:t>
      </w:r>
    </w:p>
    <w:p w14:paraId="273FD814" w14:textId="77777777" w:rsidR="00FB735F" w:rsidRPr="00FB735F" w:rsidRDefault="00FB735F" w:rsidP="00FB735F">
      <w:pPr>
        <w:pStyle w:val="ListeParagraf"/>
        <w:ind w:left="1068"/>
        <w:jc w:val="both"/>
        <w:rPr>
          <w:rFonts w:ascii="Amasis MT Pro" w:hAnsi="Amasis MT Pro" w:cs="Times New Roman"/>
        </w:rPr>
      </w:pPr>
    </w:p>
    <w:p w14:paraId="575136CE" w14:textId="77777777" w:rsidR="00457D0A" w:rsidRPr="00A91BDD" w:rsidRDefault="00F54BB0" w:rsidP="00426245">
      <w:pPr>
        <w:pStyle w:val="Balk2"/>
        <w:jc w:val="both"/>
        <w:rPr>
          <w:rFonts w:ascii="Amasis MT Pro" w:hAnsi="Amasis MT Pro" w:cs="Times New Roman"/>
          <w:b/>
          <w:bCs/>
          <w:sz w:val="22"/>
          <w:szCs w:val="22"/>
        </w:rPr>
      </w:pPr>
      <w:bookmarkStart w:id="40" w:name="_Toc14900194"/>
      <w:r w:rsidRPr="00A91BDD">
        <w:rPr>
          <w:rFonts w:ascii="Amasis MT Pro" w:hAnsi="Amasis MT Pro" w:cs="Times New Roman"/>
          <w:b/>
          <w:bCs/>
          <w:sz w:val="22"/>
          <w:szCs w:val="22"/>
        </w:rPr>
        <w:t xml:space="preserve">B2 – </w:t>
      </w:r>
      <w:r w:rsidR="0026760D">
        <w:rPr>
          <w:rFonts w:ascii="Amasis MT Pro" w:hAnsi="Amasis MT Pro" w:cs="Times New Roman"/>
          <w:b/>
          <w:bCs/>
          <w:sz w:val="22"/>
          <w:szCs w:val="22"/>
        </w:rPr>
        <w:tab/>
      </w:r>
      <w:r w:rsidRPr="00A91BDD">
        <w:rPr>
          <w:rFonts w:ascii="Amasis MT Pro" w:hAnsi="Amasis MT Pro" w:cs="Times New Roman"/>
          <w:b/>
          <w:bCs/>
          <w:sz w:val="22"/>
          <w:szCs w:val="22"/>
        </w:rPr>
        <w:t xml:space="preserve">Madde 1 – 3: Minikler, </w:t>
      </w:r>
      <w:r w:rsidR="009E50A5">
        <w:rPr>
          <w:rFonts w:ascii="Amasis MT Pro" w:hAnsi="Amasis MT Pro" w:cs="Times New Roman"/>
          <w:b/>
          <w:bCs/>
          <w:sz w:val="22"/>
          <w:szCs w:val="22"/>
        </w:rPr>
        <w:t>Çocuklar 1</w:t>
      </w:r>
      <w:r w:rsidR="006019F1">
        <w:rPr>
          <w:rFonts w:ascii="Amasis MT Pro" w:hAnsi="Amasis MT Pro" w:cs="Times New Roman"/>
          <w:b/>
          <w:bCs/>
          <w:sz w:val="22"/>
          <w:szCs w:val="22"/>
        </w:rPr>
        <w:t xml:space="preserve"> ve</w:t>
      </w:r>
      <w:r w:rsidRPr="00A91BDD">
        <w:rPr>
          <w:rFonts w:ascii="Amasis MT Pro" w:hAnsi="Amasis MT Pro" w:cs="Times New Roman"/>
          <w:b/>
          <w:bCs/>
          <w:sz w:val="22"/>
          <w:szCs w:val="22"/>
        </w:rPr>
        <w:t xml:space="preserve"> Çocuklar </w:t>
      </w:r>
      <w:r w:rsidR="009E50A5">
        <w:rPr>
          <w:rFonts w:ascii="Amasis MT Pro" w:hAnsi="Amasis MT Pro" w:cs="Times New Roman"/>
          <w:b/>
          <w:bCs/>
          <w:sz w:val="22"/>
          <w:szCs w:val="22"/>
        </w:rPr>
        <w:t xml:space="preserve">2 </w:t>
      </w:r>
      <w:r w:rsidRPr="00A91BDD">
        <w:rPr>
          <w:rFonts w:ascii="Amasis MT Pro" w:hAnsi="Amasis MT Pro" w:cs="Times New Roman"/>
          <w:b/>
          <w:bCs/>
          <w:sz w:val="22"/>
          <w:szCs w:val="22"/>
        </w:rPr>
        <w:t>Kadın Kıyafetler</w:t>
      </w:r>
      <w:bookmarkEnd w:id="40"/>
      <w:r w:rsidRPr="00A91BDD">
        <w:rPr>
          <w:rFonts w:ascii="Amasis MT Pro" w:hAnsi="Amasis MT Pro" w:cs="Times New Roman"/>
          <w:b/>
          <w:bCs/>
          <w:sz w:val="22"/>
          <w:szCs w:val="22"/>
        </w:rPr>
        <w:t>i</w:t>
      </w:r>
    </w:p>
    <w:p w14:paraId="61B057DF" w14:textId="77777777" w:rsidR="00EF17B9" w:rsidRDefault="00EF17B9" w:rsidP="00EF17B9">
      <w:pPr>
        <w:jc w:val="both"/>
        <w:rPr>
          <w:rFonts w:ascii="Amasis MT Pro" w:hAnsi="Amasis MT Pro"/>
        </w:rPr>
      </w:pPr>
    </w:p>
    <w:p w14:paraId="4527FA73" w14:textId="77777777" w:rsidR="00FB735F" w:rsidRPr="00A91BDD" w:rsidRDefault="009E50A5" w:rsidP="002D1364">
      <w:pPr>
        <w:ind w:left="708"/>
        <w:jc w:val="both"/>
        <w:rPr>
          <w:rFonts w:ascii="Amasis MT Pro" w:hAnsi="Amasis MT Pro" w:cs="Times New Roman"/>
        </w:rPr>
      </w:pPr>
      <w:r>
        <w:rPr>
          <w:rFonts w:ascii="Amasis MT Pro" w:hAnsi="Amasis MT Pro" w:cs="Times New Roman"/>
        </w:rPr>
        <w:t xml:space="preserve">“Minikler, Çocuklar 1 ve Çocuklar 2” </w:t>
      </w:r>
      <w:r w:rsidR="004F0E9E">
        <w:rPr>
          <w:rFonts w:ascii="Amasis MT Pro" w:hAnsi="Amasis MT Pro" w:cs="Times New Roman"/>
        </w:rPr>
        <w:t>kategorisi</w:t>
      </w:r>
      <w:r>
        <w:rPr>
          <w:rFonts w:ascii="Amasis MT Pro" w:hAnsi="Amasis MT Pro" w:cs="Times New Roman"/>
        </w:rPr>
        <w:t xml:space="preserve"> </w:t>
      </w:r>
      <w:r w:rsidR="006019F1">
        <w:rPr>
          <w:rFonts w:ascii="Amasis MT Pro" w:hAnsi="Amasis MT Pro" w:cs="Times New Roman"/>
        </w:rPr>
        <w:t xml:space="preserve">kadın </w:t>
      </w:r>
      <w:r>
        <w:rPr>
          <w:rFonts w:ascii="Amasis MT Pro" w:hAnsi="Amasis MT Pro" w:cs="Times New Roman"/>
        </w:rPr>
        <w:t>sporcuları için</w:t>
      </w:r>
      <w:r w:rsidR="001F3AB9">
        <w:rPr>
          <w:rFonts w:ascii="Amasis MT Pro" w:hAnsi="Amasis MT Pro" w:cs="Times New Roman"/>
        </w:rPr>
        <w:t xml:space="preserve"> </w:t>
      </w:r>
      <w:r>
        <w:rPr>
          <w:rFonts w:ascii="Amasis MT Pro" w:hAnsi="Amasis MT Pro" w:cs="Times New Roman"/>
        </w:rPr>
        <w:t xml:space="preserve">“Yetişkinler Salsa Kıyafet Talimatnamesi” </w:t>
      </w:r>
      <w:r w:rsidR="00745DCC" w:rsidRPr="00EF17B9">
        <w:rPr>
          <w:rFonts w:ascii="Amasis MT Pro" w:hAnsi="Amasis MT Pro" w:cs="Times New Roman"/>
          <w:b/>
          <w:bCs/>
        </w:rPr>
        <w:t>(kısmen)</w:t>
      </w:r>
      <w:r w:rsidR="00745DCC">
        <w:rPr>
          <w:rFonts w:ascii="Amasis MT Pro" w:hAnsi="Amasis MT Pro" w:cs="Times New Roman"/>
        </w:rPr>
        <w:t xml:space="preserve"> </w:t>
      </w:r>
      <w:r>
        <w:rPr>
          <w:rFonts w:ascii="Amasis MT Pro" w:hAnsi="Amasis MT Pro" w:cs="Times New Roman"/>
        </w:rPr>
        <w:t>geçerlidir</w:t>
      </w:r>
      <w:r w:rsidR="00745DCC">
        <w:rPr>
          <w:rFonts w:ascii="Amasis MT Pro" w:hAnsi="Amasis MT Pro" w:cs="Times New Roman"/>
        </w:rPr>
        <w:t>!</w:t>
      </w:r>
      <w:r w:rsidR="001F3AB9">
        <w:rPr>
          <w:rFonts w:ascii="Amasis MT Pro" w:hAnsi="Amasis MT Pro" w:cs="Times New Roman"/>
        </w:rPr>
        <w:t xml:space="preserve"> </w:t>
      </w:r>
      <w:r w:rsidR="00745DCC">
        <w:rPr>
          <w:rFonts w:ascii="Amasis MT Pro" w:hAnsi="Amasis MT Pro" w:cs="Times New Roman"/>
        </w:rPr>
        <w:t>Bu yaş grubu sporcuları için de “Yetişkinler” kategorisinde olduğu gibi h</w:t>
      </w:r>
      <w:r w:rsidR="0000131B">
        <w:rPr>
          <w:rFonts w:ascii="Amasis MT Pro" w:hAnsi="Amasis MT Pro" w:cs="Times New Roman"/>
        </w:rPr>
        <w:t xml:space="preserve">em ayakkabıda hem kıyafette </w:t>
      </w:r>
      <w:r w:rsidR="001F3AB9">
        <w:rPr>
          <w:rFonts w:ascii="Amasis MT Pro" w:hAnsi="Amasis MT Pro" w:cs="Times New Roman"/>
        </w:rPr>
        <w:t xml:space="preserve">her tür kumaş </w:t>
      </w:r>
      <w:r w:rsidR="006019F1">
        <w:rPr>
          <w:rFonts w:ascii="Amasis MT Pro" w:hAnsi="Amasis MT Pro" w:cs="Times New Roman"/>
        </w:rPr>
        <w:t xml:space="preserve">ve model </w:t>
      </w:r>
      <w:r w:rsidR="00F0265B">
        <w:rPr>
          <w:rFonts w:ascii="Amasis MT Pro" w:hAnsi="Amasis MT Pro" w:cs="Times New Roman"/>
        </w:rPr>
        <w:t xml:space="preserve">seçimi </w:t>
      </w:r>
      <w:r w:rsidR="001F3AB9">
        <w:rPr>
          <w:rFonts w:ascii="Amasis MT Pro" w:hAnsi="Amasis MT Pro" w:cs="Times New Roman"/>
        </w:rPr>
        <w:t>serbesttir</w:t>
      </w:r>
      <w:r w:rsidR="006019F1">
        <w:rPr>
          <w:rFonts w:ascii="Amasis MT Pro" w:hAnsi="Amasis MT Pro" w:cs="Times New Roman"/>
        </w:rPr>
        <w:t>. İ</w:t>
      </w:r>
      <w:r w:rsidR="001F3AB9">
        <w:rPr>
          <w:rFonts w:ascii="Amasis MT Pro" w:hAnsi="Amasis MT Pro" w:cs="Times New Roman"/>
        </w:rPr>
        <w:t>ki</w:t>
      </w:r>
      <w:r w:rsidR="006019F1">
        <w:rPr>
          <w:rFonts w:ascii="Amasis MT Pro" w:hAnsi="Amasis MT Pro" w:cs="Times New Roman"/>
        </w:rPr>
        <w:t xml:space="preserve"> </w:t>
      </w:r>
      <w:r w:rsidR="001F3AB9">
        <w:rPr>
          <w:rFonts w:ascii="Amasis MT Pro" w:hAnsi="Amasis MT Pro" w:cs="Times New Roman"/>
        </w:rPr>
        <w:t>parçalı kıyafet veya tulum giyilebilir. An</w:t>
      </w:r>
      <w:r>
        <w:rPr>
          <w:rFonts w:ascii="Amasis MT Pro" w:hAnsi="Amasis MT Pro" w:cs="Times New Roman"/>
        </w:rPr>
        <w:t xml:space="preserve">cak </w:t>
      </w:r>
      <w:r w:rsidR="001F3AB9">
        <w:rPr>
          <w:rFonts w:ascii="Amasis MT Pro" w:hAnsi="Amasis MT Pro" w:cs="Times New Roman"/>
        </w:rPr>
        <w:t xml:space="preserve">bu yaş grubu sporcuları için </w:t>
      </w:r>
      <w:r>
        <w:rPr>
          <w:rFonts w:ascii="Amasis MT Pro" w:hAnsi="Amasis MT Pro" w:cs="Times New Roman"/>
        </w:rPr>
        <w:t>aşağıdaki bazı unsur</w:t>
      </w:r>
      <w:r w:rsidR="001F3AB9">
        <w:rPr>
          <w:rFonts w:ascii="Amasis MT Pro" w:hAnsi="Amasis MT Pro" w:cs="Times New Roman"/>
        </w:rPr>
        <w:t xml:space="preserve">lar </w:t>
      </w:r>
      <w:r w:rsidR="009E79B3">
        <w:rPr>
          <w:rFonts w:ascii="Amasis MT Pro" w:hAnsi="Amasis MT Pro" w:cs="Times New Roman"/>
        </w:rPr>
        <w:t>ayrıştırıcı kural niteliğindedir:</w:t>
      </w:r>
    </w:p>
    <w:p w14:paraId="29BFF1F5" w14:textId="77777777" w:rsidR="009E79B3" w:rsidRDefault="009E50A5" w:rsidP="009E79B3">
      <w:pPr>
        <w:ind w:left="1416" w:hanging="708"/>
        <w:jc w:val="both"/>
        <w:rPr>
          <w:rFonts w:ascii="Amasis MT Pro" w:hAnsi="Amasis MT Pro" w:cs="Times New Roman"/>
        </w:rPr>
      </w:pPr>
      <w:r w:rsidRPr="009E50A5">
        <w:rPr>
          <w:rFonts w:ascii="Amasis MT Pro" w:hAnsi="Amasis MT Pro" w:cs="Times New Roman"/>
          <w:b/>
          <w:bCs/>
        </w:rPr>
        <w:t>a)</w:t>
      </w:r>
      <w:r>
        <w:rPr>
          <w:rFonts w:ascii="Amasis MT Pro" w:hAnsi="Amasis MT Pro" w:cs="Times New Roman"/>
        </w:rPr>
        <w:tab/>
      </w:r>
      <w:r w:rsidR="00B3576E">
        <w:rPr>
          <w:rFonts w:ascii="Amasis MT Pro" w:hAnsi="Amasis MT Pro" w:cs="Times New Roman"/>
        </w:rPr>
        <w:t>M</w:t>
      </w:r>
      <w:r w:rsidRPr="009E50A5">
        <w:rPr>
          <w:rFonts w:ascii="Amasis MT Pro" w:hAnsi="Amasis MT Pro" w:cs="Times New Roman"/>
        </w:rPr>
        <w:t>akyaj</w:t>
      </w:r>
      <w:r w:rsidR="00B3576E">
        <w:rPr>
          <w:rFonts w:ascii="Amasis MT Pro" w:hAnsi="Amasis MT Pro" w:cs="Times New Roman"/>
        </w:rPr>
        <w:t xml:space="preserve"> veya yapıştırma aksesuar, </w:t>
      </w:r>
      <w:r w:rsidRPr="009E50A5">
        <w:rPr>
          <w:rFonts w:ascii="Amasis MT Pro" w:hAnsi="Amasis MT Pro" w:cs="Times New Roman"/>
        </w:rPr>
        <w:t>takma</w:t>
      </w:r>
      <w:r w:rsidR="009E79B3">
        <w:rPr>
          <w:rFonts w:ascii="Amasis MT Pro" w:hAnsi="Amasis MT Pro" w:cs="Times New Roman"/>
        </w:rPr>
        <w:t xml:space="preserve"> kirpik, takma saç</w:t>
      </w:r>
      <w:r w:rsidR="002D1364">
        <w:rPr>
          <w:rFonts w:ascii="Amasis MT Pro" w:hAnsi="Amasis MT Pro" w:cs="Times New Roman"/>
        </w:rPr>
        <w:t>,</w:t>
      </w:r>
      <w:r w:rsidR="009E79B3">
        <w:rPr>
          <w:rFonts w:ascii="Amasis MT Pro" w:hAnsi="Amasis MT Pro" w:cs="Times New Roman"/>
        </w:rPr>
        <w:t xml:space="preserve"> peruk</w:t>
      </w:r>
      <w:r w:rsidRPr="009E50A5">
        <w:rPr>
          <w:rFonts w:ascii="Amasis MT Pro" w:hAnsi="Amasis MT Pro" w:cs="Times New Roman"/>
        </w:rPr>
        <w:t xml:space="preserve"> ve</w:t>
      </w:r>
      <w:r w:rsidR="00B3576E">
        <w:rPr>
          <w:rFonts w:ascii="Amasis MT Pro" w:hAnsi="Amasis MT Pro" w:cs="Times New Roman"/>
        </w:rPr>
        <w:t xml:space="preserve"> protez</w:t>
      </w:r>
      <w:r w:rsidRPr="009E50A5">
        <w:rPr>
          <w:rFonts w:ascii="Amasis MT Pro" w:hAnsi="Amasis MT Pro" w:cs="Times New Roman"/>
        </w:rPr>
        <w:t xml:space="preserve"> tırnak gibi</w:t>
      </w:r>
      <w:r w:rsidR="009E79B3">
        <w:rPr>
          <w:rFonts w:ascii="Amasis MT Pro" w:hAnsi="Amasis MT Pro" w:cs="Times New Roman"/>
        </w:rPr>
        <w:t xml:space="preserve"> görsel</w:t>
      </w:r>
      <w:r w:rsidRPr="009E50A5">
        <w:rPr>
          <w:rFonts w:ascii="Amasis MT Pro" w:hAnsi="Amasis MT Pro" w:cs="Times New Roman"/>
        </w:rPr>
        <w:t xml:space="preserve"> </w:t>
      </w:r>
      <w:r w:rsidR="009E79B3">
        <w:rPr>
          <w:rFonts w:ascii="Amasis MT Pro" w:hAnsi="Amasis MT Pro" w:cs="Times New Roman"/>
        </w:rPr>
        <w:t xml:space="preserve">unsurların </w:t>
      </w:r>
      <w:r w:rsidRPr="009E50A5">
        <w:rPr>
          <w:rFonts w:ascii="Amasis MT Pro" w:hAnsi="Amasis MT Pro" w:cs="Times New Roman"/>
        </w:rPr>
        <w:t>kullan</w:t>
      </w:r>
      <w:r w:rsidR="009E79B3">
        <w:rPr>
          <w:rFonts w:ascii="Amasis MT Pro" w:hAnsi="Amasis MT Pro" w:cs="Times New Roman"/>
        </w:rPr>
        <w:t>ımı yasaktır.</w:t>
      </w:r>
    </w:p>
    <w:p w14:paraId="43B21839" w14:textId="77777777" w:rsidR="00F54BB0" w:rsidRPr="00A91BDD" w:rsidRDefault="009E79B3" w:rsidP="00503A37">
      <w:pPr>
        <w:ind w:left="1413" w:hanging="705"/>
        <w:jc w:val="both"/>
        <w:rPr>
          <w:rFonts w:ascii="Amasis MT Pro" w:hAnsi="Amasis MT Pro" w:cs="Times New Roman"/>
        </w:rPr>
      </w:pPr>
      <w:r w:rsidRPr="009E79B3">
        <w:rPr>
          <w:rFonts w:ascii="Amasis MT Pro" w:hAnsi="Amasis MT Pro" w:cs="Times New Roman"/>
          <w:b/>
          <w:bCs/>
        </w:rPr>
        <w:t>b)</w:t>
      </w:r>
      <w:r>
        <w:rPr>
          <w:rFonts w:ascii="Amasis MT Pro" w:hAnsi="Amasis MT Pro" w:cs="Times New Roman"/>
        </w:rPr>
        <w:tab/>
      </w:r>
      <w:r w:rsidR="006B2700" w:rsidRPr="00A91BDD">
        <w:rPr>
          <w:rFonts w:ascii="Amasis MT Pro" w:hAnsi="Amasis MT Pro" w:cs="Times New Roman"/>
        </w:rPr>
        <w:t>Kostüme uygun toka, başın ¼ ünden büyük olmamak şartıyla kullanılabilir.</w:t>
      </w:r>
      <w:r w:rsidR="00061A66">
        <w:rPr>
          <w:rFonts w:ascii="Amasis MT Pro" w:hAnsi="Amasis MT Pro" w:cs="Times New Roman"/>
        </w:rPr>
        <w:t xml:space="preserve"> </w:t>
      </w:r>
      <w:r w:rsidR="007910BF" w:rsidRPr="00A91BDD">
        <w:rPr>
          <w:rFonts w:ascii="Amasis MT Pro" w:hAnsi="Amasis MT Pro" w:cs="Times New Roman"/>
        </w:rPr>
        <w:t>Saçlar toplanmalıdır. Her türlü toplama şekli serbesttir</w:t>
      </w:r>
      <w:r w:rsidR="007910BF">
        <w:rPr>
          <w:rFonts w:ascii="Amasis MT Pro" w:hAnsi="Amasis MT Pro" w:cs="Times New Roman"/>
        </w:rPr>
        <w:t>.</w:t>
      </w:r>
    </w:p>
    <w:p w14:paraId="225822D8" w14:textId="77777777" w:rsidR="00745DCC" w:rsidRDefault="00503A37" w:rsidP="00FB735F">
      <w:pPr>
        <w:ind w:left="1413" w:hanging="705"/>
        <w:jc w:val="both"/>
        <w:rPr>
          <w:rFonts w:ascii="Amasis MT Pro" w:hAnsi="Amasis MT Pro" w:cs="Times New Roman"/>
        </w:rPr>
      </w:pPr>
      <w:r>
        <w:rPr>
          <w:rFonts w:ascii="Amasis MT Pro" w:hAnsi="Amasis MT Pro" w:cs="Times New Roman"/>
          <w:b/>
          <w:bCs/>
        </w:rPr>
        <w:t>c</w:t>
      </w:r>
      <w:r w:rsidR="00F54BB0" w:rsidRPr="00A91BDD">
        <w:rPr>
          <w:rFonts w:ascii="Amasis MT Pro" w:hAnsi="Amasis MT Pro" w:cs="Times New Roman"/>
          <w:b/>
          <w:bCs/>
        </w:rPr>
        <w:t>)</w:t>
      </w:r>
      <w:r w:rsidR="002C0663" w:rsidRPr="00A91BDD">
        <w:rPr>
          <w:rFonts w:ascii="Amasis MT Pro" w:hAnsi="Amasis MT Pro" w:cs="Times New Roman"/>
        </w:rPr>
        <w:tab/>
      </w:r>
      <w:r w:rsidR="00F54BB0" w:rsidRPr="00A91BDD">
        <w:rPr>
          <w:rFonts w:ascii="Amasis MT Pro" w:hAnsi="Amasis MT Pro" w:cs="Times New Roman"/>
        </w:rPr>
        <w:t>Ayakkabılar kendinden tokalı, istenilen ren</w:t>
      </w:r>
      <w:r w:rsidR="0000131B">
        <w:rPr>
          <w:rFonts w:ascii="Amasis MT Pro" w:hAnsi="Amasis MT Pro" w:cs="Times New Roman"/>
        </w:rPr>
        <w:t>k,</w:t>
      </w:r>
      <w:r w:rsidR="00F54BB0" w:rsidRPr="00A91BDD">
        <w:rPr>
          <w:rFonts w:ascii="Amasis MT Pro" w:hAnsi="Amasis MT Pro" w:cs="Times New Roman"/>
        </w:rPr>
        <w:t xml:space="preserve"> kumaş ya da deride olabilir.</w:t>
      </w:r>
      <w:r w:rsidR="00061A66">
        <w:rPr>
          <w:rFonts w:ascii="Amasis MT Pro" w:hAnsi="Amasis MT Pro" w:cs="Times New Roman"/>
        </w:rPr>
        <w:t xml:space="preserve"> </w:t>
      </w:r>
      <w:r w:rsidR="00F54BB0" w:rsidRPr="00A91BDD">
        <w:rPr>
          <w:rFonts w:ascii="Amasis MT Pro" w:hAnsi="Amasis MT Pro" w:cs="Times New Roman"/>
        </w:rPr>
        <w:t>A</w:t>
      </w:r>
      <w:r w:rsidR="0000131B">
        <w:rPr>
          <w:rFonts w:ascii="Amasis MT Pro" w:hAnsi="Amasis MT Pro" w:cs="Times New Roman"/>
        </w:rPr>
        <w:t xml:space="preserve">ncak </w:t>
      </w:r>
      <w:r w:rsidR="00F54BB0" w:rsidRPr="00A91BDD">
        <w:rPr>
          <w:rFonts w:ascii="Amasis MT Pro" w:hAnsi="Amasis MT Pro" w:cs="Times New Roman"/>
        </w:rPr>
        <w:t>topuk yüksekliği en fazla 30 mm olmalıdır. Ayakkabılar</w:t>
      </w:r>
      <w:r w:rsidR="009E79B3">
        <w:rPr>
          <w:rFonts w:ascii="Amasis MT Pro" w:hAnsi="Amasis MT Pro" w:cs="Times New Roman"/>
        </w:rPr>
        <w:t xml:space="preserve"> bu ölçülere uygun olarak;</w:t>
      </w:r>
      <w:r w:rsidR="004F0E9E">
        <w:rPr>
          <w:rFonts w:ascii="Amasis MT Pro" w:hAnsi="Amasis MT Pro" w:cs="Times New Roman"/>
        </w:rPr>
        <w:t xml:space="preserve"> kadeh topuk</w:t>
      </w:r>
      <w:r w:rsidR="009E79B3">
        <w:rPr>
          <w:rFonts w:ascii="Amasis MT Pro" w:hAnsi="Amasis MT Pro" w:cs="Times New Roman"/>
        </w:rPr>
        <w:t>, ince topuk</w:t>
      </w:r>
      <w:r w:rsidR="004F0E9E">
        <w:rPr>
          <w:rFonts w:ascii="Amasis MT Pro" w:hAnsi="Amasis MT Pro" w:cs="Times New Roman"/>
        </w:rPr>
        <w:t xml:space="preserve"> veya kare topuk olarak kullanılabilir.</w:t>
      </w:r>
    </w:p>
    <w:p w14:paraId="2A3D6DAB" w14:textId="77777777" w:rsidR="00FC04BF" w:rsidRDefault="001A7A65" w:rsidP="00FB735F">
      <w:pPr>
        <w:pStyle w:val="Balk2"/>
        <w:jc w:val="both"/>
        <w:rPr>
          <w:rFonts w:ascii="Amasis MT Pro" w:hAnsi="Amasis MT Pro" w:cs="Times New Roman"/>
          <w:b/>
          <w:bCs/>
          <w:sz w:val="22"/>
          <w:szCs w:val="22"/>
        </w:rPr>
      </w:pPr>
      <w:bookmarkStart w:id="41" w:name="_Toc14900192"/>
      <w:r w:rsidRPr="00A91BDD">
        <w:rPr>
          <w:rFonts w:ascii="Amasis MT Pro" w:hAnsi="Amasis MT Pro" w:cs="Times New Roman"/>
          <w:b/>
          <w:bCs/>
          <w:sz w:val="22"/>
          <w:szCs w:val="22"/>
        </w:rPr>
        <w:t xml:space="preserve">B2 – </w:t>
      </w:r>
      <w:r w:rsidR="0026760D">
        <w:rPr>
          <w:rFonts w:ascii="Amasis MT Pro" w:hAnsi="Amasis MT Pro" w:cs="Times New Roman"/>
          <w:b/>
          <w:bCs/>
          <w:sz w:val="22"/>
          <w:szCs w:val="22"/>
        </w:rPr>
        <w:tab/>
      </w:r>
      <w:r w:rsidRPr="00A91BDD">
        <w:rPr>
          <w:rFonts w:ascii="Amasis MT Pro" w:hAnsi="Amasis MT Pro" w:cs="Times New Roman"/>
          <w:b/>
          <w:bCs/>
          <w:sz w:val="22"/>
          <w:szCs w:val="22"/>
        </w:rPr>
        <w:t xml:space="preserve">Madde 1 – </w:t>
      </w:r>
      <w:r w:rsidR="002C0663" w:rsidRPr="00A91BDD">
        <w:rPr>
          <w:rFonts w:ascii="Amasis MT Pro" w:hAnsi="Amasis MT Pro" w:cs="Times New Roman"/>
          <w:b/>
          <w:bCs/>
          <w:sz w:val="22"/>
          <w:szCs w:val="22"/>
        </w:rPr>
        <w:t>4</w:t>
      </w:r>
      <w:r w:rsidRPr="00A91BDD">
        <w:rPr>
          <w:rFonts w:ascii="Amasis MT Pro" w:hAnsi="Amasis MT Pro" w:cs="Times New Roman"/>
          <w:b/>
          <w:bCs/>
          <w:sz w:val="22"/>
          <w:szCs w:val="22"/>
        </w:rPr>
        <w:t xml:space="preserve">: </w:t>
      </w:r>
      <w:bookmarkEnd w:id="41"/>
      <w:r w:rsidR="00916C4C" w:rsidRPr="00A91BDD">
        <w:rPr>
          <w:rFonts w:ascii="Amasis MT Pro" w:hAnsi="Amasis MT Pro" w:cs="Times New Roman"/>
          <w:b/>
          <w:bCs/>
          <w:sz w:val="22"/>
          <w:szCs w:val="22"/>
        </w:rPr>
        <w:t>Erkek Sporcuların Kıyafetleri</w:t>
      </w:r>
    </w:p>
    <w:p w14:paraId="11A5119D" w14:textId="77777777" w:rsidR="00FB735F" w:rsidRPr="00FB735F" w:rsidRDefault="00FB735F" w:rsidP="00FB735F"/>
    <w:p w14:paraId="04A17B5F" w14:textId="77777777" w:rsidR="001A7A65" w:rsidRDefault="001A7A65" w:rsidP="00426245">
      <w:pPr>
        <w:ind w:left="1413" w:hanging="705"/>
        <w:jc w:val="both"/>
        <w:rPr>
          <w:rFonts w:ascii="Amasis MT Pro" w:hAnsi="Amasis MT Pro" w:cs="Times New Roman"/>
        </w:rPr>
      </w:pPr>
      <w:r w:rsidRPr="00A91BDD">
        <w:rPr>
          <w:rFonts w:ascii="Amasis MT Pro" w:hAnsi="Amasis MT Pro" w:cs="Times New Roman"/>
          <w:b/>
          <w:bCs/>
        </w:rPr>
        <w:t>a)</w:t>
      </w:r>
      <w:r w:rsidR="0050664F" w:rsidRPr="00A91BDD">
        <w:rPr>
          <w:rFonts w:ascii="Amasis MT Pro" w:hAnsi="Amasis MT Pro" w:cs="Times New Roman"/>
          <w:b/>
          <w:bCs/>
        </w:rPr>
        <w:tab/>
      </w:r>
      <w:r w:rsidR="005C382C" w:rsidRPr="005C382C">
        <w:rPr>
          <w:rFonts w:ascii="Amasis MT Pro" w:hAnsi="Amasis MT Pro" w:cs="Times New Roman"/>
          <w:bCs/>
        </w:rPr>
        <w:t xml:space="preserve">Erkek sporcular </w:t>
      </w:r>
      <w:r w:rsidR="005C382C" w:rsidRPr="009161E5">
        <w:rPr>
          <w:rFonts w:ascii="Amasis MT Pro" w:hAnsi="Amasis MT Pro" w:cs="Times New Roman"/>
        </w:rPr>
        <w:t xml:space="preserve">“Yetişkinler Salsa Kıyafet </w:t>
      </w:r>
      <w:proofErr w:type="spellStart"/>
      <w:r w:rsidR="005C382C" w:rsidRPr="009161E5">
        <w:rPr>
          <w:rFonts w:ascii="Amasis MT Pro" w:hAnsi="Amasis MT Pro" w:cs="Times New Roman"/>
        </w:rPr>
        <w:t>Talimatnamesi”ne</w:t>
      </w:r>
      <w:proofErr w:type="spellEnd"/>
      <w:r w:rsidR="005C382C" w:rsidRPr="009161E5">
        <w:rPr>
          <w:rFonts w:ascii="Amasis MT Pro" w:hAnsi="Amasis MT Pro" w:cs="Times New Roman"/>
        </w:rPr>
        <w:t xml:space="preserve"> göre giyinecektir.</w:t>
      </w:r>
      <w:r w:rsidR="001F3AB9">
        <w:rPr>
          <w:rFonts w:ascii="Amasis MT Pro" w:hAnsi="Amasis MT Pro" w:cs="Times New Roman"/>
        </w:rPr>
        <w:t xml:space="preserve"> Buna göre; erkeklerin (vücudu görünecek şekilde) önü tamamen açık gömlek, ceket ve benzeri kıyafet giymesi yasaktır. K</w:t>
      </w:r>
      <w:r w:rsidRPr="00A91BDD">
        <w:rPr>
          <w:rFonts w:ascii="Amasis MT Pro" w:hAnsi="Amasis MT Pro" w:cs="Times New Roman"/>
        </w:rPr>
        <w:t>emer</w:t>
      </w:r>
      <w:r w:rsidR="001F3AB9">
        <w:rPr>
          <w:rFonts w:ascii="Amasis MT Pro" w:hAnsi="Amasis MT Pro" w:cs="Times New Roman"/>
        </w:rPr>
        <w:t xml:space="preserve"> </w:t>
      </w:r>
      <w:r w:rsidRPr="00A91BDD">
        <w:rPr>
          <w:rFonts w:ascii="Amasis MT Pro" w:hAnsi="Amasis MT Pro" w:cs="Times New Roman"/>
        </w:rPr>
        <w:t>tokasının merkezi veya pantolon</w:t>
      </w:r>
      <w:r w:rsidR="001F3AB9">
        <w:rPr>
          <w:rFonts w:ascii="Amasis MT Pro" w:hAnsi="Amasis MT Pro" w:cs="Times New Roman"/>
        </w:rPr>
        <w:t xml:space="preserve"> </w:t>
      </w:r>
      <w:r w:rsidRPr="00A91BDD">
        <w:rPr>
          <w:rFonts w:ascii="Amasis MT Pro" w:hAnsi="Amasis MT Pro" w:cs="Times New Roman"/>
        </w:rPr>
        <w:t>üst çizgisinin merkezi</w:t>
      </w:r>
      <w:r w:rsidR="001F3AB9">
        <w:rPr>
          <w:rFonts w:ascii="Amasis MT Pro" w:hAnsi="Amasis MT Pro" w:cs="Times New Roman"/>
        </w:rPr>
        <w:t xml:space="preserve"> </w:t>
      </w:r>
      <w:r w:rsidRPr="00A91BDD">
        <w:rPr>
          <w:rFonts w:ascii="Amasis MT Pro" w:hAnsi="Amasis MT Pro" w:cs="Times New Roman"/>
        </w:rPr>
        <w:t>kapatılmak zorundadır.</w:t>
      </w:r>
    </w:p>
    <w:p w14:paraId="42069BFE" w14:textId="77777777" w:rsidR="006019F1" w:rsidRPr="006019F1" w:rsidRDefault="006019F1" w:rsidP="006019F1">
      <w:pPr>
        <w:ind w:left="1413" w:hanging="705"/>
        <w:jc w:val="both"/>
        <w:rPr>
          <w:rFonts w:ascii="Amasis MT Pro" w:hAnsi="Amasis MT Pro" w:cs="Times New Roman"/>
        </w:rPr>
      </w:pPr>
      <w:r w:rsidRPr="006019F1">
        <w:rPr>
          <w:rFonts w:ascii="Amasis MT Pro" w:hAnsi="Amasis MT Pro" w:cs="Times New Roman"/>
          <w:b/>
          <w:bCs/>
        </w:rPr>
        <w:t>b)</w:t>
      </w:r>
      <w:r>
        <w:rPr>
          <w:rFonts w:ascii="Amasis MT Pro" w:hAnsi="Amasis MT Pro" w:cs="Times New Roman"/>
        </w:rPr>
        <w:tab/>
      </w:r>
      <w:r w:rsidRPr="006019F1">
        <w:rPr>
          <w:rFonts w:ascii="Amasis MT Pro" w:hAnsi="Amasis MT Pro" w:cs="Times New Roman"/>
        </w:rPr>
        <w:t>Kendinden pullu, taşlı, payetli</w:t>
      </w:r>
      <w:r w:rsidR="00F0265B">
        <w:rPr>
          <w:rFonts w:ascii="Amasis MT Pro" w:hAnsi="Amasis MT Pro" w:cs="Times New Roman"/>
        </w:rPr>
        <w:t>, boncuklu, püsküllü</w:t>
      </w:r>
      <w:r w:rsidRPr="006019F1">
        <w:rPr>
          <w:rFonts w:ascii="Amasis MT Pro" w:hAnsi="Amasis MT Pro" w:cs="Times New Roman"/>
        </w:rPr>
        <w:t xml:space="preserve"> veya simli kumaş, üzerine taş veya pul işlenmiş kumaş, her renk ve her türlü kumaş kullanılabilir</w:t>
      </w:r>
      <w:r>
        <w:rPr>
          <w:rFonts w:ascii="Amasis MT Pro" w:hAnsi="Amasis MT Pro" w:cs="Times New Roman"/>
        </w:rPr>
        <w:t>.</w:t>
      </w:r>
    </w:p>
    <w:p w14:paraId="129B26C2" w14:textId="77777777" w:rsidR="00FC04BF" w:rsidRDefault="006019F1" w:rsidP="001F3AB9">
      <w:pPr>
        <w:ind w:firstLine="708"/>
        <w:jc w:val="both"/>
        <w:rPr>
          <w:rFonts w:ascii="Amasis MT Pro" w:hAnsi="Amasis MT Pro" w:cs="Times New Roman"/>
        </w:rPr>
      </w:pPr>
      <w:r>
        <w:rPr>
          <w:rFonts w:ascii="Amasis MT Pro" w:hAnsi="Amasis MT Pro" w:cs="Times New Roman"/>
          <w:b/>
          <w:bCs/>
        </w:rPr>
        <w:t>c</w:t>
      </w:r>
      <w:r w:rsidR="001A7A65" w:rsidRPr="00A91BDD">
        <w:rPr>
          <w:rFonts w:ascii="Amasis MT Pro" w:hAnsi="Amasis MT Pro" w:cs="Times New Roman"/>
          <w:b/>
          <w:bCs/>
        </w:rPr>
        <w:t>)</w:t>
      </w:r>
      <w:r w:rsidR="0050664F" w:rsidRPr="00A91BDD">
        <w:rPr>
          <w:rFonts w:ascii="Amasis MT Pro" w:hAnsi="Amasis MT Pro" w:cs="Times New Roman"/>
        </w:rPr>
        <w:tab/>
      </w:r>
      <w:r w:rsidR="001A7A65" w:rsidRPr="00A91BDD">
        <w:rPr>
          <w:rFonts w:ascii="Amasis MT Pro" w:hAnsi="Amasis MT Pro" w:cs="Times New Roman"/>
        </w:rPr>
        <w:t>Kullanılacak pantolon</w:t>
      </w:r>
      <w:r w:rsidR="001F3AB9">
        <w:rPr>
          <w:rFonts w:ascii="Amasis MT Pro" w:hAnsi="Amasis MT Pro" w:cs="Times New Roman"/>
        </w:rPr>
        <w:t xml:space="preserve">lar, </w:t>
      </w:r>
      <w:r w:rsidR="001A7A65" w:rsidRPr="00A91BDD">
        <w:rPr>
          <w:rFonts w:ascii="Amasis MT Pro" w:hAnsi="Amasis MT Pro" w:cs="Times New Roman"/>
        </w:rPr>
        <w:t>bilek hizasından</w:t>
      </w:r>
      <w:r w:rsidR="001F3AB9">
        <w:rPr>
          <w:rFonts w:ascii="Amasis MT Pro" w:hAnsi="Amasis MT Pro" w:cs="Times New Roman"/>
        </w:rPr>
        <w:t xml:space="preserve"> maksimum</w:t>
      </w:r>
      <w:r w:rsidR="001A7A65" w:rsidRPr="00A91BDD">
        <w:rPr>
          <w:rFonts w:ascii="Amasis MT Pro" w:hAnsi="Amasis MT Pro" w:cs="Times New Roman"/>
        </w:rPr>
        <w:t xml:space="preserve"> 5 cm kısa olabilir.</w:t>
      </w:r>
    </w:p>
    <w:p w14:paraId="652A9EE4" w14:textId="77777777" w:rsidR="006019F1" w:rsidRDefault="006019F1" w:rsidP="006019F1">
      <w:pPr>
        <w:ind w:left="1416" w:hanging="708"/>
        <w:jc w:val="both"/>
        <w:rPr>
          <w:rFonts w:ascii="Amasis MT Pro" w:hAnsi="Amasis MT Pro" w:cs="Times New Roman"/>
        </w:rPr>
      </w:pPr>
      <w:r w:rsidRPr="006019F1">
        <w:rPr>
          <w:rFonts w:ascii="Amasis MT Pro" w:hAnsi="Amasis MT Pro" w:cs="Times New Roman"/>
          <w:b/>
          <w:bCs/>
        </w:rPr>
        <w:t>d)</w:t>
      </w:r>
      <w:r>
        <w:rPr>
          <w:rFonts w:ascii="Amasis MT Pro" w:hAnsi="Amasis MT Pro" w:cs="Times New Roman"/>
        </w:rPr>
        <w:tab/>
      </w:r>
      <w:r w:rsidRPr="00A91BDD">
        <w:rPr>
          <w:rFonts w:ascii="Amasis MT Pro" w:hAnsi="Amasis MT Pro" w:cs="Times New Roman"/>
        </w:rPr>
        <w:t>Ceket, yelek, kravat, papyon, açık papyon, boyun fuları ya da gömleklerde fırfır</w:t>
      </w:r>
      <w:r>
        <w:rPr>
          <w:rFonts w:ascii="Amasis MT Pro" w:hAnsi="Amasis MT Pro" w:cs="Times New Roman"/>
        </w:rPr>
        <w:t xml:space="preserve"> </w:t>
      </w:r>
      <w:r w:rsidRPr="00A91BDD">
        <w:rPr>
          <w:rFonts w:ascii="Amasis MT Pro" w:hAnsi="Amasis MT Pro" w:cs="Times New Roman"/>
        </w:rPr>
        <w:t>kullanılabilir.</w:t>
      </w:r>
    </w:p>
    <w:p w14:paraId="2F1E766F" w14:textId="77777777" w:rsidR="006019F1" w:rsidRPr="00A91BDD" w:rsidRDefault="006019F1" w:rsidP="006019F1">
      <w:pPr>
        <w:ind w:left="1413" w:hanging="705"/>
        <w:jc w:val="both"/>
        <w:rPr>
          <w:rFonts w:ascii="Amasis MT Pro" w:hAnsi="Amasis MT Pro" w:cs="Times New Roman"/>
        </w:rPr>
      </w:pPr>
      <w:r w:rsidRPr="006019F1">
        <w:rPr>
          <w:rFonts w:ascii="Amasis MT Pro" w:hAnsi="Amasis MT Pro" w:cs="Times New Roman"/>
          <w:b/>
          <w:bCs/>
        </w:rPr>
        <w:t>e)</w:t>
      </w:r>
      <w:r>
        <w:rPr>
          <w:rFonts w:ascii="Amasis MT Pro" w:hAnsi="Amasis MT Pro" w:cs="Times New Roman"/>
        </w:rPr>
        <w:tab/>
      </w:r>
      <w:r w:rsidRPr="00A91BDD">
        <w:rPr>
          <w:rFonts w:ascii="Amasis MT Pro" w:hAnsi="Amasis MT Pro" w:cs="Times New Roman"/>
        </w:rPr>
        <w:t>Yaka şekli gömlek biçimini bozmayacak şekilde istenilen biçimde olabilir.</w:t>
      </w:r>
    </w:p>
    <w:p w14:paraId="3EB23F7D" w14:textId="77777777" w:rsidR="006019F1" w:rsidRDefault="006019F1" w:rsidP="006019F1">
      <w:pPr>
        <w:ind w:left="1413" w:hanging="705"/>
        <w:jc w:val="both"/>
        <w:rPr>
          <w:rFonts w:ascii="Amasis MT Pro" w:hAnsi="Amasis MT Pro" w:cs="Times New Roman"/>
        </w:rPr>
      </w:pPr>
      <w:r>
        <w:rPr>
          <w:rFonts w:ascii="Amasis MT Pro" w:hAnsi="Amasis MT Pro" w:cs="Times New Roman"/>
          <w:b/>
          <w:bCs/>
        </w:rPr>
        <w:t>f</w:t>
      </w:r>
      <w:r w:rsidRPr="00A91BDD">
        <w:rPr>
          <w:rFonts w:ascii="Amasis MT Pro" w:hAnsi="Amasis MT Pro" w:cs="Times New Roman"/>
          <w:b/>
          <w:bCs/>
        </w:rPr>
        <w:t>)</w:t>
      </w:r>
      <w:r w:rsidRPr="00A91BDD">
        <w:rPr>
          <w:rFonts w:ascii="Amasis MT Pro" w:hAnsi="Amasis MT Pro" w:cs="Times New Roman"/>
        </w:rPr>
        <w:tab/>
        <w:t>Pantolonlarda askı, kemer veya kurdele kullanılabilir.</w:t>
      </w:r>
    </w:p>
    <w:p w14:paraId="573A7CF8" w14:textId="77777777" w:rsidR="00FB735F" w:rsidRDefault="0000131B" w:rsidP="002D1364">
      <w:pPr>
        <w:ind w:left="1413" w:hanging="705"/>
        <w:jc w:val="both"/>
        <w:rPr>
          <w:rFonts w:ascii="Amasis MT Pro" w:hAnsi="Amasis MT Pro" w:cs="Times New Roman"/>
        </w:rPr>
      </w:pPr>
      <w:r>
        <w:rPr>
          <w:rFonts w:ascii="Amasis MT Pro" w:hAnsi="Amasis MT Pro" w:cs="Times New Roman"/>
          <w:b/>
          <w:bCs/>
        </w:rPr>
        <w:t>g)</w:t>
      </w:r>
      <w:r>
        <w:rPr>
          <w:rFonts w:ascii="Amasis MT Pro" w:hAnsi="Amasis MT Pro" w:cs="Times New Roman"/>
          <w:b/>
          <w:bCs/>
        </w:rPr>
        <w:tab/>
      </w:r>
      <w:r w:rsidRPr="00A91BDD">
        <w:rPr>
          <w:rFonts w:ascii="Amasis MT Pro" w:hAnsi="Amasis MT Pro" w:cs="Times New Roman"/>
        </w:rPr>
        <w:t>Ayakkabılar istenilen renk</w:t>
      </w:r>
      <w:r>
        <w:rPr>
          <w:rFonts w:ascii="Amasis MT Pro" w:hAnsi="Amasis MT Pro" w:cs="Times New Roman"/>
        </w:rPr>
        <w:t>, kumaş ya da deride</w:t>
      </w:r>
      <w:r w:rsidRPr="00A91BDD">
        <w:rPr>
          <w:rFonts w:ascii="Amasis MT Pro" w:hAnsi="Amasis MT Pro" w:cs="Times New Roman"/>
        </w:rPr>
        <w:t xml:space="preserve"> olabilir.</w:t>
      </w:r>
    </w:p>
    <w:p w14:paraId="79D918C5" w14:textId="77777777" w:rsidR="002D1364" w:rsidRPr="002D1364" w:rsidRDefault="002D1364" w:rsidP="002D1364">
      <w:pPr>
        <w:ind w:left="1413" w:hanging="705"/>
        <w:jc w:val="both"/>
        <w:rPr>
          <w:rFonts w:ascii="Amasis MT Pro" w:hAnsi="Amasis MT Pro" w:cs="Times New Roman"/>
        </w:rPr>
      </w:pPr>
    </w:p>
    <w:p w14:paraId="1898463D" w14:textId="77777777" w:rsidR="002C216D" w:rsidRDefault="002C0663" w:rsidP="00426245">
      <w:pPr>
        <w:jc w:val="both"/>
        <w:rPr>
          <w:rFonts w:ascii="Amasis MT Pro" w:hAnsi="Amasis MT Pro" w:cs="Times New Roman"/>
          <w:b/>
          <w:color w:val="9D3511" w:themeColor="accent1" w:themeShade="BF"/>
        </w:rPr>
      </w:pPr>
      <w:r w:rsidRPr="00A91BDD">
        <w:rPr>
          <w:rFonts w:ascii="Amasis MT Pro" w:hAnsi="Amasis MT Pro" w:cs="Times New Roman"/>
          <w:b/>
          <w:color w:val="9D3511" w:themeColor="accent1" w:themeShade="BF"/>
        </w:rPr>
        <w:lastRenderedPageBreak/>
        <w:t xml:space="preserve">B2 – </w:t>
      </w:r>
      <w:r w:rsidR="0026760D">
        <w:rPr>
          <w:rFonts w:ascii="Amasis MT Pro" w:hAnsi="Amasis MT Pro" w:cs="Times New Roman"/>
          <w:b/>
          <w:color w:val="9D3511" w:themeColor="accent1" w:themeShade="BF"/>
        </w:rPr>
        <w:tab/>
      </w:r>
      <w:r w:rsidRPr="00A91BDD">
        <w:rPr>
          <w:rFonts w:ascii="Amasis MT Pro" w:hAnsi="Amasis MT Pro" w:cs="Times New Roman"/>
          <w:b/>
          <w:color w:val="9D3511" w:themeColor="accent1" w:themeShade="BF"/>
        </w:rPr>
        <w:t xml:space="preserve">Madde 1 – 5: Minikler, </w:t>
      </w:r>
      <w:r w:rsidR="006019F1">
        <w:rPr>
          <w:rFonts w:ascii="Amasis MT Pro" w:hAnsi="Amasis MT Pro" w:cs="Times New Roman"/>
          <w:b/>
          <w:color w:val="9D3511" w:themeColor="accent1" w:themeShade="BF"/>
        </w:rPr>
        <w:t>Çocuklar 1 ve</w:t>
      </w:r>
      <w:r w:rsidRPr="00A91BDD">
        <w:rPr>
          <w:rFonts w:ascii="Amasis MT Pro" w:hAnsi="Amasis MT Pro" w:cs="Times New Roman"/>
          <w:b/>
          <w:color w:val="9D3511" w:themeColor="accent1" w:themeShade="BF"/>
        </w:rPr>
        <w:t xml:space="preserve"> Çocuklar </w:t>
      </w:r>
      <w:r w:rsidR="006019F1">
        <w:rPr>
          <w:rFonts w:ascii="Amasis MT Pro" w:hAnsi="Amasis MT Pro" w:cs="Times New Roman"/>
          <w:b/>
          <w:color w:val="9D3511" w:themeColor="accent1" w:themeShade="BF"/>
        </w:rPr>
        <w:t xml:space="preserve">2 </w:t>
      </w:r>
      <w:r w:rsidRPr="00A91BDD">
        <w:rPr>
          <w:rFonts w:ascii="Amasis MT Pro" w:hAnsi="Amasis MT Pro" w:cs="Times New Roman"/>
          <w:b/>
          <w:color w:val="9D3511" w:themeColor="accent1" w:themeShade="BF"/>
        </w:rPr>
        <w:t>Erkek Kıyafetleri</w:t>
      </w:r>
    </w:p>
    <w:p w14:paraId="24CB51A0" w14:textId="77777777" w:rsidR="002C216D" w:rsidRPr="006019F1" w:rsidRDefault="006019F1" w:rsidP="002D1364">
      <w:pPr>
        <w:ind w:left="708"/>
        <w:jc w:val="both"/>
        <w:rPr>
          <w:rFonts w:ascii="Amasis MT Pro" w:hAnsi="Amasis MT Pro" w:cs="Times New Roman"/>
        </w:rPr>
      </w:pPr>
      <w:r>
        <w:rPr>
          <w:rFonts w:ascii="Amasis MT Pro" w:hAnsi="Amasis MT Pro" w:cs="Times New Roman"/>
        </w:rPr>
        <w:t xml:space="preserve">“Minikler, Çocuklar 1 ve Çocuklar 2” kategorisi erkek sporcuları için “Yetişkinler Salsa Kıyafet Talimatnamesi” </w:t>
      </w:r>
      <w:r w:rsidR="00745DCC" w:rsidRPr="002C216D">
        <w:rPr>
          <w:rFonts w:ascii="Amasis MT Pro" w:hAnsi="Amasis MT Pro" w:cs="Times New Roman"/>
          <w:b/>
          <w:bCs/>
        </w:rPr>
        <w:t>(kısmen)</w:t>
      </w:r>
      <w:r w:rsidR="00745DCC">
        <w:rPr>
          <w:rFonts w:ascii="Amasis MT Pro" w:hAnsi="Amasis MT Pro" w:cs="Times New Roman"/>
        </w:rPr>
        <w:t xml:space="preserve"> </w:t>
      </w:r>
      <w:r>
        <w:rPr>
          <w:rFonts w:ascii="Amasis MT Pro" w:hAnsi="Amasis MT Pro" w:cs="Times New Roman"/>
        </w:rPr>
        <w:t>geçerlidir</w:t>
      </w:r>
      <w:r w:rsidR="00745DCC">
        <w:rPr>
          <w:rFonts w:ascii="Amasis MT Pro" w:hAnsi="Amasis MT Pro" w:cs="Times New Roman"/>
        </w:rPr>
        <w:t xml:space="preserve">! Bu yaş grubu sporcuları için de “Yetişkinler” kategorisinde olduğu gibi </w:t>
      </w:r>
      <w:r w:rsidR="0000131B">
        <w:rPr>
          <w:rFonts w:ascii="Amasis MT Pro" w:hAnsi="Amasis MT Pro" w:cs="Times New Roman"/>
        </w:rPr>
        <w:t xml:space="preserve">hem ayakkabıda hem kıyafette </w:t>
      </w:r>
      <w:r>
        <w:rPr>
          <w:rFonts w:ascii="Amasis MT Pro" w:hAnsi="Amasis MT Pro" w:cs="Times New Roman"/>
        </w:rPr>
        <w:t>her tür kumaş ve model</w:t>
      </w:r>
      <w:r w:rsidR="00F0265B">
        <w:rPr>
          <w:rFonts w:ascii="Amasis MT Pro" w:hAnsi="Amasis MT Pro" w:cs="Times New Roman"/>
        </w:rPr>
        <w:t xml:space="preserve"> seçimi</w:t>
      </w:r>
      <w:r>
        <w:rPr>
          <w:rFonts w:ascii="Amasis MT Pro" w:hAnsi="Amasis MT Pro" w:cs="Times New Roman"/>
        </w:rPr>
        <w:t xml:space="preserve"> serbesttir. Ancak bu yaş grubu sporcuları için aşağıdaki bazı unsurlar ayrıştırıcı kural niteliğindedir:</w:t>
      </w:r>
    </w:p>
    <w:p w14:paraId="27073B32" w14:textId="77777777" w:rsidR="00CD4E68" w:rsidRPr="00A91BDD" w:rsidRDefault="006019F1" w:rsidP="002C216D">
      <w:pPr>
        <w:ind w:left="1413" w:hanging="705"/>
        <w:jc w:val="both"/>
        <w:rPr>
          <w:rFonts w:ascii="Amasis MT Pro" w:hAnsi="Amasis MT Pro" w:cs="Times New Roman"/>
        </w:rPr>
      </w:pPr>
      <w:r>
        <w:rPr>
          <w:rFonts w:ascii="Amasis MT Pro" w:hAnsi="Amasis MT Pro" w:cs="Times New Roman"/>
          <w:b/>
          <w:bCs/>
        </w:rPr>
        <w:t>a</w:t>
      </w:r>
      <w:r w:rsidR="00CD4E68" w:rsidRPr="00A91BDD">
        <w:rPr>
          <w:rFonts w:ascii="Amasis MT Pro" w:hAnsi="Amasis MT Pro" w:cs="Times New Roman"/>
          <w:b/>
          <w:bCs/>
        </w:rPr>
        <w:t>)</w:t>
      </w:r>
      <w:r w:rsidR="00CD4E68" w:rsidRPr="00A91BDD">
        <w:rPr>
          <w:rFonts w:ascii="Amasis MT Pro" w:hAnsi="Amasis MT Pro" w:cs="Times New Roman"/>
        </w:rPr>
        <w:tab/>
      </w:r>
      <w:r w:rsidR="002C0663" w:rsidRPr="00A91BDD">
        <w:rPr>
          <w:rFonts w:ascii="Amasis MT Pro" w:hAnsi="Amasis MT Pro" w:cs="Times New Roman"/>
        </w:rPr>
        <w:t>Ayakkabı</w:t>
      </w:r>
      <w:r w:rsidR="0000131B">
        <w:rPr>
          <w:rFonts w:ascii="Amasis MT Pro" w:hAnsi="Amasis MT Pro" w:cs="Times New Roman"/>
        </w:rPr>
        <w:t>lar istenilen renk, kumaş ya da deride olabilir ancak</w:t>
      </w:r>
      <w:r w:rsidR="002C0663" w:rsidRPr="00A91BDD">
        <w:rPr>
          <w:rFonts w:ascii="Amasis MT Pro" w:hAnsi="Amasis MT Pro" w:cs="Times New Roman"/>
        </w:rPr>
        <w:t xml:space="preserve"> topu</w:t>
      </w:r>
      <w:r w:rsidR="0000131B">
        <w:rPr>
          <w:rFonts w:ascii="Amasis MT Pro" w:hAnsi="Amasis MT Pro" w:cs="Times New Roman"/>
        </w:rPr>
        <w:t>k yüksekliği</w:t>
      </w:r>
      <w:r w:rsidR="002C0663" w:rsidRPr="00A91BDD">
        <w:rPr>
          <w:rFonts w:ascii="Amasis MT Pro" w:hAnsi="Amasis MT Pro" w:cs="Times New Roman"/>
        </w:rPr>
        <w:t xml:space="preserve"> 30 mm’den fazla olamaz.</w:t>
      </w:r>
    </w:p>
    <w:p w14:paraId="5B76BF5C" w14:textId="77777777" w:rsidR="0026760D" w:rsidRDefault="002C216D" w:rsidP="00FB735F">
      <w:pPr>
        <w:ind w:left="1413" w:hanging="705"/>
        <w:jc w:val="both"/>
        <w:rPr>
          <w:rFonts w:ascii="Amasis MT Pro" w:hAnsi="Amasis MT Pro" w:cs="Times New Roman"/>
        </w:rPr>
      </w:pPr>
      <w:r>
        <w:rPr>
          <w:rFonts w:ascii="Amasis MT Pro" w:hAnsi="Amasis MT Pro" w:cs="Times New Roman"/>
          <w:b/>
          <w:bCs/>
        </w:rPr>
        <w:t>b</w:t>
      </w:r>
      <w:r w:rsidR="00CD4E68" w:rsidRPr="00A91BDD">
        <w:rPr>
          <w:rFonts w:ascii="Amasis MT Pro" w:hAnsi="Amasis MT Pro" w:cs="Times New Roman"/>
          <w:b/>
          <w:bCs/>
        </w:rPr>
        <w:t>)</w:t>
      </w:r>
      <w:r w:rsidR="00CD4E68" w:rsidRPr="00A91BDD">
        <w:rPr>
          <w:rFonts w:ascii="Amasis MT Pro" w:hAnsi="Amasis MT Pro" w:cs="Times New Roman"/>
        </w:rPr>
        <w:tab/>
      </w:r>
      <w:r w:rsidR="0000131B" w:rsidRPr="009E50A5">
        <w:rPr>
          <w:rFonts w:ascii="Amasis MT Pro" w:hAnsi="Amasis MT Pro" w:cs="Times New Roman"/>
        </w:rPr>
        <w:t>Kişisel takı</w:t>
      </w:r>
      <w:r w:rsidR="0000131B">
        <w:rPr>
          <w:rFonts w:ascii="Amasis MT Pro" w:hAnsi="Amasis MT Pro" w:cs="Times New Roman"/>
        </w:rPr>
        <w:t>, he</w:t>
      </w:r>
      <w:r w:rsidR="0000131B" w:rsidRPr="009E50A5">
        <w:rPr>
          <w:rFonts w:ascii="Amasis MT Pro" w:hAnsi="Amasis MT Pro" w:cs="Times New Roman"/>
        </w:rPr>
        <w:t xml:space="preserve">r türlü makyaj </w:t>
      </w:r>
      <w:r w:rsidR="0000131B">
        <w:rPr>
          <w:rFonts w:ascii="Amasis MT Pro" w:hAnsi="Amasis MT Pro" w:cs="Times New Roman"/>
        </w:rPr>
        <w:t xml:space="preserve">ve makyaj </w:t>
      </w:r>
      <w:r w:rsidR="0000131B" w:rsidRPr="009E50A5">
        <w:rPr>
          <w:rFonts w:ascii="Amasis MT Pro" w:hAnsi="Amasis MT Pro" w:cs="Times New Roman"/>
        </w:rPr>
        <w:t>malzemesi, takma</w:t>
      </w:r>
      <w:r w:rsidR="0000131B">
        <w:rPr>
          <w:rFonts w:ascii="Amasis MT Pro" w:hAnsi="Amasis MT Pro" w:cs="Times New Roman"/>
        </w:rPr>
        <w:t xml:space="preserve"> kirpik, takma saç veya peruk</w:t>
      </w:r>
      <w:r w:rsidR="0000131B" w:rsidRPr="009E50A5">
        <w:rPr>
          <w:rFonts w:ascii="Amasis MT Pro" w:hAnsi="Amasis MT Pro" w:cs="Times New Roman"/>
        </w:rPr>
        <w:t xml:space="preserve"> ve tırnak gibi</w:t>
      </w:r>
      <w:r w:rsidR="0000131B">
        <w:rPr>
          <w:rFonts w:ascii="Amasis MT Pro" w:hAnsi="Amasis MT Pro" w:cs="Times New Roman"/>
        </w:rPr>
        <w:t xml:space="preserve"> görsel</w:t>
      </w:r>
      <w:r w:rsidR="0000131B" w:rsidRPr="009E50A5">
        <w:rPr>
          <w:rFonts w:ascii="Amasis MT Pro" w:hAnsi="Amasis MT Pro" w:cs="Times New Roman"/>
        </w:rPr>
        <w:t xml:space="preserve"> </w:t>
      </w:r>
      <w:r w:rsidR="0000131B">
        <w:rPr>
          <w:rFonts w:ascii="Amasis MT Pro" w:hAnsi="Amasis MT Pro" w:cs="Times New Roman"/>
        </w:rPr>
        <w:t xml:space="preserve">unsurların </w:t>
      </w:r>
      <w:r w:rsidR="0000131B" w:rsidRPr="009E50A5">
        <w:rPr>
          <w:rFonts w:ascii="Amasis MT Pro" w:hAnsi="Amasis MT Pro" w:cs="Times New Roman"/>
        </w:rPr>
        <w:t>kullan</w:t>
      </w:r>
      <w:r w:rsidR="0000131B">
        <w:rPr>
          <w:rFonts w:ascii="Amasis MT Pro" w:hAnsi="Amasis MT Pro" w:cs="Times New Roman"/>
        </w:rPr>
        <w:t>ımı yasaktır.</w:t>
      </w:r>
    </w:p>
    <w:p w14:paraId="75981039" w14:textId="77777777" w:rsidR="008A3AEE" w:rsidRPr="00A91BDD" w:rsidRDefault="001A7A65" w:rsidP="00225ED0">
      <w:pPr>
        <w:jc w:val="both"/>
        <w:rPr>
          <w:rFonts w:ascii="Amasis MT Pro" w:hAnsi="Amasis MT Pro" w:cs="Times New Roman"/>
          <w:b/>
          <w:bCs/>
        </w:rPr>
      </w:pPr>
      <w:r w:rsidRPr="00A91BDD">
        <w:rPr>
          <w:rFonts w:ascii="Amasis MT Pro" w:hAnsi="Amasis MT Pro" w:cs="Times New Roman"/>
          <w:b/>
          <w:bCs/>
        </w:rPr>
        <w:t>ÖRNEK KOSTÜMLER</w:t>
      </w:r>
    </w:p>
    <w:p w14:paraId="65B358CF" w14:textId="77777777" w:rsidR="008A3AEE" w:rsidRPr="00A91BDD" w:rsidRDefault="001A7A65" w:rsidP="00426245">
      <w:pPr>
        <w:jc w:val="both"/>
        <w:rPr>
          <w:rFonts w:ascii="Amasis MT Pro" w:hAnsi="Amasis MT Pro" w:cs="Times New Roman"/>
        </w:rPr>
      </w:pPr>
      <w:r w:rsidRPr="00A91BDD">
        <w:rPr>
          <w:rFonts w:ascii="Amasis MT Pro" w:hAnsi="Amasis MT Pro" w:cs="Times New Roman"/>
          <w:b/>
          <w:bCs/>
        </w:rPr>
        <w:t>Not:</w:t>
      </w:r>
      <w:r w:rsidRPr="00A91BDD">
        <w:rPr>
          <w:rFonts w:ascii="Amasis MT Pro" w:hAnsi="Amasis MT Pro" w:cs="Times New Roman"/>
        </w:rPr>
        <w:t xml:space="preserve"> Görsellerdeki makyajları dikkate almayınız.  Sadece kostümlere örnek amaçlıdır.</w:t>
      </w:r>
    </w:p>
    <w:p w14:paraId="2C62F204" w14:textId="77777777" w:rsidR="001A7A65" w:rsidRPr="00A91BDD" w:rsidRDefault="001A7A65" w:rsidP="00426245">
      <w:pPr>
        <w:jc w:val="both"/>
        <w:rPr>
          <w:rFonts w:ascii="Amasis MT Pro" w:hAnsi="Amasis MT Pro" w:cs="Times New Roman"/>
          <w:noProof/>
          <w:lang w:eastAsia="tr-TR"/>
        </w:rPr>
      </w:pPr>
      <w:r w:rsidRPr="00A91BDD">
        <w:rPr>
          <w:rFonts w:ascii="Amasis MT Pro" w:hAnsi="Amasis MT Pro" w:cs="Times New Roman"/>
          <w:noProof/>
          <w:lang w:eastAsia="tr-TR"/>
        </w:rPr>
        <w:drawing>
          <wp:inline distT="0" distB="0" distL="0" distR="0" wp14:anchorId="3FA4D413">
            <wp:extent cx="1689435" cy="1259358"/>
            <wp:effectExtent l="19050" t="0" r="6015" b="0"/>
            <wp:docPr id="21" name="20 Resim" descr="Girl-Kids-Latin-Dance-Dress-For-Ballroom-Dancing-Kids-Standard-Latin-Competition-Dresses-Tango-Samba-Sal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Kids-Latin-Dance-Dress-For-Ballroom-Dancing-Kids-Standard-Latin-Competition-Dresses-Tango-Samba-Salsa.jpg"/>
                    <pic:cNvPicPr/>
                  </pic:nvPicPr>
                  <pic:blipFill>
                    <a:blip r:embed="rId10" cstate="print"/>
                    <a:srcRect t="25470"/>
                    <a:stretch>
                      <a:fillRect/>
                    </a:stretch>
                  </pic:blipFill>
                  <pic:spPr>
                    <a:xfrm>
                      <a:off x="0" y="0"/>
                      <a:ext cx="1694171" cy="1262889"/>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3168A775">
            <wp:extent cx="1256297" cy="1256297"/>
            <wp:effectExtent l="19050" t="0" r="1003" b="0"/>
            <wp:docPr id="22" name="21 Resim" descr="girls-children-competition-ballroom-latin-dance-dresses-kids-rumba-chacha-rumba-salsa-dance-skirts-dresses-costumes-w02777-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children-competition-ballroom-latin-dance-dresses-kids-rumba-chacha-rumba-salsa-dance-skirts-dresses-costumes-w02777-800x800.jpg"/>
                    <pic:cNvPicPr/>
                  </pic:nvPicPr>
                  <pic:blipFill>
                    <a:blip r:embed="rId11" cstate="print"/>
                    <a:stretch>
                      <a:fillRect/>
                    </a:stretch>
                  </pic:blipFill>
                  <pic:spPr>
                    <a:xfrm>
                      <a:off x="0" y="0"/>
                      <a:ext cx="1254806" cy="1254806"/>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16ED0315">
            <wp:extent cx="1262314" cy="1262314"/>
            <wp:effectExtent l="19050" t="0" r="0" b="0"/>
            <wp:docPr id="23" name="22 Resim" descr="girls-competition-latin-dresses-lace-white-black-long-sleeves-stage-performance-salsa-rumba-chacha-dancing-costumes-8335-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competition-latin-dresses-lace-white-black-long-sleeves-stage-performance-salsa-rumba-chacha-dancing-costumes-8335-600x600.jpg"/>
                    <pic:cNvPicPr/>
                  </pic:nvPicPr>
                  <pic:blipFill>
                    <a:blip r:embed="rId12" cstate="print"/>
                    <a:stretch>
                      <a:fillRect/>
                    </a:stretch>
                  </pic:blipFill>
                  <pic:spPr>
                    <a:xfrm>
                      <a:off x="0" y="0"/>
                      <a:ext cx="1258946" cy="1258946"/>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1D9BEC5C">
            <wp:extent cx="1334503" cy="1260619"/>
            <wp:effectExtent l="19050" t="0" r="0" b="0"/>
            <wp:docPr id="3" name="0 Resim" descr="586b6b2090269a4f45e24fa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b6b2090269a4f45e24fae-large.jpg"/>
                    <pic:cNvPicPr/>
                  </pic:nvPicPr>
                  <pic:blipFill>
                    <a:blip r:embed="rId13" cstate="print"/>
                    <a:srcRect l="3591" t="17021" r="8696"/>
                    <a:stretch>
                      <a:fillRect/>
                    </a:stretch>
                  </pic:blipFill>
                  <pic:spPr>
                    <a:xfrm>
                      <a:off x="0" y="0"/>
                      <a:ext cx="1333822" cy="1259975"/>
                    </a:xfrm>
                    <a:prstGeom prst="rect">
                      <a:avLst/>
                    </a:prstGeom>
                  </pic:spPr>
                </pic:pic>
              </a:graphicData>
            </a:graphic>
          </wp:inline>
        </w:drawing>
      </w:r>
    </w:p>
    <w:p w14:paraId="6AEB3DBF" w14:textId="77777777" w:rsidR="001A7A65" w:rsidRDefault="001A7A65" w:rsidP="00426245">
      <w:pPr>
        <w:jc w:val="both"/>
        <w:rPr>
          <w:rFonts w:ascii="Amasis MT Pro" w:hAnsi="Amasis MT Pro" w:cs="Times New Roman"/>
        </w:rPr>
      </w:pPr>
      <w:r w:rsidRPr="00A91BDD">
        <w:rPr>
          <w:rFonts w:ascii="Amasis MT Pro" w:hAnsi="Amasis MT Pro" w:cs="Times New Roman"/>
          <w:noProof/>
          <w:lang w:eastAsia="tr-TR"/>
        </w:rPr>
        <w:drawing>
          <wp:inline distT="0" distB="0" distL="0" distR="0" wp14:anchorId="01C753F3">
            <wp:extent cx="661035" cy="986597"/>
            <wp:effectExtent l="19050" t="0" r="5715" b="0"/>
            <wp:docPr id="24" name="14 Resim" descr="u31448modern-dans-kostumu-cocuk-dans-kostumleri-masal-kostum-d-17htm-kiz-cocuk-kostumleri-masal-kostum-ds-16-2748-3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1448modern-dans-kostumu-cocuk-dans-kostumleri-masal-kostum-d-17htm-kiz-cocuk-kostumleri-masal-kostum-ds-16-2748-31-O.jpg"/>
                    <pic:cNvPicPr/>
                  </pic:nvPicPr>
                  <pic:blipFill>
                    <a:blip r:embed="rId14" cstate="print"/>
                    <a:stretch>
                      <a:fillRect/>
                    </a:stretch>
                  </pic:blipFill>
                  <pic:spPr>
                    <a:xfrm>
                      <a:off x="0" y="0"/>
                      <a:ext cx="661363" cy="987087"/>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56EC528A">
            <wp:extent cx="890337" cy="950812"/>
            <wp:effectExtent l="19050" t="0" r="5013" b="0"/>
            <wp:docPr id="25" name="10 Resim" descr="product-image-605840153_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age-605840153_1024x1024.jpg"/>
                    <pic:cNvPicPr/>
                  </pic:nvPicPr>
                  <pic:blipFill>
                    <a:blip r:embed="rId15" cstate="print"/>
                    <a:srcRect l="18538" t="26110" r="12107"/>
                    <a:stretch>
                      <a:fillRect/>
                    </a:stretch>
                  </pic:blipFill>
                  <pic:spPr>
                    <a:xfrm>
                      <a:off x="0" y="0"/>
                      <a:ext cx="893399" cy="954082"/>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432759FE">
            <wp:extent cx="940449" cy="944479"/>
            <wp:effectExtent l="19050" t="0" r="0" b="0"/>
            <wp:docPr id="26" name="17 Resim" descr="wholesale-girls-latin-dance-dresses-patchwork-black-red-green-competition-salsa-rumba-chacha-dance-dresses-w01308-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sale-girls-latin-dance-dresses-patchwork-black-red-green-competition-salsa-rumba-chacha-dance-dresses-w01308-800x800.jpg"/>
                    <pic:cNvPicPr/>
                  </pic:nvPicPr>
                  <pic:blipFill>
                    <a:blip r:embed="rId16" cstate="print"/>
                    <a:srcRect l="15269" t="24283" r="13771"/>
                    <a:stretch>
                      <a:fillRect/>
                    </a:stretch>
                  </pic:blipFill>
                  <pic:spPr>
                    <a:xfrm>
                      <a:off x="0" y="0"/>
                      <a:ext cx="947533" cy="951593"/>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57B4384B">
            <wp:extent cx="948523" cy="948523"/>
            <wp:effectExtent l="19050" t="0" r="3977" b="0"/>
            <wp:docPr id="27" name="16 Resim"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7" cstate="print"/>
                    <a:stretch>
                      <a:fillRect/>
                    </a:stretch>
                  </pic:blipFill>
                  <pic:spPr>
                    <a:xfrm>
                      <a:off x="0" y="0"/>
                      <a:ext cx="950086" cy="950086"/>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37E078FA">
            <wp:extent cx="573766" cy="902368"/>
            <wp:effectExtent l="19050" t="0" r="0" b="0"/>
            <wp:docPr id="28" name="0 Resim" descr="1724_buy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4_buyuk.jpg"/>
                    <pic:cNvPicPr/>
                  </pic:nvPicPr>
                  <pic:blipFill>
                    <a:blip r:embed="rId18" cstate="print"/>
                    <a:srcRect l="19772" r="16423"/>
                    <a:stretch>
                      <a:fillRect/>
                    </a:stretch>
                  </pic:blipFill>
                  <pic:spPr>
                    <a:xfrm>
                      <a:off x="0" y="0"/>
                      <a:ext cx="574874" cy="904111"/>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398DDF98">
            <wp:extent cx="805113" cy="968694"/>
            <wp:effectExtent l="19050" t="0" r="0" b="0"/>
            <wp:docPr id="29" name="8 Resim" descr="b6e1266b064a61009bcfbeffe4f41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e1266b064a61009bcfbeffe4f413f0.jpg"/>
                    <pic:cNvPicPr/>
                  </pic:nvPicPr>
                  <pic:blipFill>
                    <a:blip r:embed="rId19" cstate="print"/>
                    <a:srcRect l="5609" r="5721"/>
                    <a:stretch>
                      <a:fillRect/>
                    </a:stretch>
                  </pic:blipFill>
                  <pic:spPr>
                    <a:xfrm>
                      <a:off x="0" y="0"/>
                      <a:ext cx="805148" cy="968736"/>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12C79CB8">
            <wp:extent cx="473610" cy="954954"/>
            <wp:effectExtent l="19050" t="0" r="2640" b="0"/>
            <wp:docPr id="30" name="13 Resim" descr="rBVaWV4eiGuAbtS0AAYUTSZn9oQ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VaWV4eiGuAbtS0AAYUTSZn9oQ638.jpg"/>
                    <pic:cNvPicPr/>
                  </pic:nvPicPr>
                  <pic:blipFill>
                    <a:blip r:embed="rId20" cstate="print"/>
                    <a:srcRect l="5935" t="18372" r="53559"/>
                    <a:stretch>
                      <a:fillRect/>
                    </a:stretch>
                  </pic:blipFill>
                  <pic:spPr>
                    <a:xfrm>
                      <a:off x="0" y="0"/>
                      <a:ext cx="476292" cy="960362"/>
                    </a:xfrm>
                    <a:prstGeom prst="rect">
                      <a:avLst/>
                    </a:prstGeom>
                  </pic:spPr>
                </pic:pic>
              </a:graphicData>
            </a:graphic>
          </wp:inline>
        </w:drawing>
      </w:r>
    </w:p>
    <w:p w14:paraId="5DACAE5D" w14:textId="77777777" w:rsidR="00C554E2" w:rsidRPr="00A91BDD" w:rsidRDefault="00C554E2" w:rsidP="00426245">
      <w:pPr>
        <w:jc w:val="both"/>
        <w:rPr>
          <w:rFonts w:ascii="Amasis MT Pro" w:hAnsi="Amasis MT Pro" w:cs="Times New Roman"/>
        </w:rPr>
      </w:pPr>
    </w:p>
    <w:p w14:paraId="44AA07DE" w14:textId="77777777" w:rsidR="008A3AEE" w:rsidRDefault="001A7A65" w:rsidP="00426245">
      <w:pPr>
        <w:jc w:val="both"/>
        <w:rPr>
          <w:rFonts w:ascii="Amasis MT Pro" w:hAnsi="Amasis MT Pro" w:cs="Times New Roman"/>
        </w:rPr>
      </w:pPr>
      <w:r w:rsidRPr="00A91BDD">
        <w:rPr>
          <w:rFonts w:ascii="Amasis MT Pro" w:hAnsi="Amasis MT Pro" w:cs="Times New Roman"/>
          <w:noProof/>
          <w:lang w:eastAsia="tr-TR"/>
        </w:rPr>
        <w:drawing>
          <wp:inline distT="0" distB="0" distL="0" distR="0" wp14:anchorId="0ED3F1CC">
            <wp:extent cx="1033714" cy="1367609"/>
            <wp:effectExtent l="19050" t="0" r="0" b="0"/>
            <wp:docPr id="45" name="4 Resim" descr="4f5153b9a6e3c51587fe314c41dcfc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5153b9a6e3c51587fe314c41dcfc70.jpg"/>
                    <pic:cNvPicPr/>
                  </pic:nvPicPr>
                  <pic:blipFill>
                    <a:blip r:embed="rId21"/>
                    <a:srcRect r="50426" b="34397"/>
                    <a:stretch>
                      <a:fillRect/>
                    </a:stretch>
                  </pic:blipFill>
                  <pic:spPr>
                    <a:xfrm>
                      <a:off x="0" y="0"/>
                      <a:ext cx="1038702" cy="1374208"/>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73EFE65D">
            <wp:extent cx="1148521" cy="1368820"/>
            <wp:effectExtent l="19050" t="0" r="0" b="0"/>
            <wp:docPr id="37" name="5 Resim" descr="699c2f19f14aed14dc6f21fecb27b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c2f19f14aed14dc6f21fecb27bb51.jpg"/>
                    <pic:cNvPicPr/>
                  </pic:nvPicPr>
                  <pic:blipFill>
                    <a:blip r:embed="rId22" cstate="print"/>
                    <a:srcRect t="17350"/>
                    <a:stretch>
                      <a:fillRect/>
                    </a:stretch>
                  </pic:blipFill>
                  <pic:spPr>
                    <a:xfrm>
                      <a:off x="0" y="0"/>
                      <a:ext cx="1151047" cy="1371830"/>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55657405">
            <wp:extent cx="847224" cy="1367869"/>
            <wp:effectExtent l="19050" t="0" r="0" b="0"/>
            <wp:docPr id="31" name="3 Resim" descr="2ec1101fd3b8c6c62a404ecf15777e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1101fd3b8c6c62a404ecf15777e9d.jpg"/>
                    <pic:cNvPicPr/>
                  </pic:nvPicPr>
                  <pic:blipFill>
                    <a:blip r:embed="rId23" cstate="print"/>
                    <a:srcRect l="16135" r="19510" b="33309"/>
                    <a:stretch>
                      <a:fillRect/>
                    </a:stretch>
                  </pic:blipFill>
                  <pic:spPr>
                    <a:xfrm>
                      <a:off x="0" y="0"/>
                      <a:ext cx="852501" cy="1376389"/>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3020D5EF">
            <wp:extent cx="1394661" cy="1394661"/>
            <wp:effectExtent l="19050" t="0" r="0" b="0"/>
            <wp:docPr id="33" name="15 Resim" descr="rBVaR1uDWlyAXTqcAAPyMybNrjQ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VaR1uDWlyAXTqcAAPyMybNrjQ831.jpg"/>
                    <pic:cNvPicPr/>
                  </pic:nvPicPr>
                  <pic:blipFill>
                    <a:blip r:embed="rId24" cstate="print"/>
                    <a:stretch>
                      <a:fillRect/>
                    </a:stretch>
                  </pic:blipFill>
                  <pic:spPr>
                    <a:xfrm>
                      <a:off x="0" y="0"/>
                      <a:ext cx="1393326" cy="1393326"/>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76BBFDCC">
            <wp:extent cx="483123" cy="1399260"/>
            <wp:effectExtent l="19050" t="0" r="0" b="0"/>
            <wp:docPr id="34" name="14 Resim" descr="Latin-Salsa-dans-kost-m-Erkek-ocuk-Balo-Salonu-Performans-Parti-dans-kost-m-Tops-Panto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n-Salsa-dans-kost-m-Erkek-ocuk-Balo-Salonu-Performans-Parti-dans-kost-m-Tops-Pantolon.jpg"/>
                    <pic:cNvPicPr/>
                  </pic:nvPicPr>
                  <pic:blipFill>
                    <a:blip r:embed="rId25" cstate="print"/>
                    <a:srcRect l="66877"/>
                    <a:stretch>
                      <a:fillRect/>
                    </a:stretch>
                  </pic:blipFill>
                  <pic:spPr>
                    <a:xfrm>
                      <a:off x="0" y="0"/>
                      <a:ext cx="483050" cy="1399049"/>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2504825B">
            <wp:extent cx="1352550" cy="1366999"/>
            <wp:effectExtent l="19050" t="0" r="0" b="0"/>
            <wp:docPr id="41" name="6 Resim" descr="7301f5af3587609e1c90d85cc1d9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1f5af3587609e1c90d85cc1d97432.jpg"/>
                    <pic:cNvPicPr/>
                  </pic:nvPicPr>
                  <pic:blipFill>
                    <a:blip r:embed="rId26"/>
                    <a:srcRect t="28322"/>
                    <a:stretch>
                      <a:fillRect/>
                    </a:stretch>
                  </pic:blipFill>
                  <pic:spPr>
                    <a:xfrm>
                      <a:off x="0" y="0"/>
                      <a:ext cx="1354575" cy="1369046"/>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3909B1A7">
            <wp:extent cx="883319" cy="1374667"/>
            <wp:effectExtent l="19050" t="0" r="0" b="0"/>
            <wp:docPr id="42" name="11 Resim" descr="boys-juvenile-ballroom-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juvenile-ballroom-vest.jpg"/>
                    <pic:cNvPicPr/>
                  </pic:nvPicPr>
                  <pic:blipFill>
                    <a:blip r:embed="rId27" cstate="print"/>
                    <a:stretch>
                      <a:fillRect/>
                    </a:stretch>
                  </pic:blipFill>
                  <pic:spPr>
                    <a:xfrm>
                      <a:off x="0" y="0"/>
                      <a:ext cx="887980" cy="1381921"/>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43F13048">
            <wp:extent cx="1340518" cy="1340518"/>
            <wp:effectExtent l="19050" t="0" r="0" b="0"/>
            <wp:docPr id="43" name="8 Resim" descr="123715-5-renkler-erkek-balo-salonu-caz-modern-dans-elbise-çocuklar-hip-hop-dans-yarışması-kostüm-set-sahne-giyim-parti-dans-kıyafetleri-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715-5-renkler-erkek-balo-salonu-caz-modern-dans-elbise-çocuklar-hip-hop-dans-yarışması-kostüm-set-sahne-giyim-parti-dans-kıyafetleri-1.jpeg"/>
                    <pic:cNvPicPr/>
                  </pic:nvPicPr>
                  <pic:blipFill>
                    <a:blip r:embed="rId28" cstate="print"/>
                    <a:stretch>
                      <a:fillRect/>
                    </a:stretch>
                  </pic:blipFill>
                  <pic:spPr>
                    <a:xfrm>
                      <a:off x="0" y="0"/>
                      <a:ext cx="1341261" cy="1341261"/>
                    </a:xfrm>
                    <a:prstGeom prst="rect">
                      <a:avLst/>
                    </a:prstGeom>
                  </pic:spPr>
                </pic:pic>
              </a:graphicData>
            </a:graphic>
          </wp:inline>
        </w:drawing>
      </w:r>
      <w:r w:rsidRPr="00A91BDD">
        <w:rPr>
          <w:rFonts w:ascii="Amasis MT Pro" w:hAnsi="Amasis MT Pro" w:cs="Times New Roman"/>
          <w:noProof/>
          <w:lang w:eastAsia="tr-TR"/>
        </w:rPr>
        <w:drawing>
          <wp:inline distT="0" distB="0" distL="0" distR="0" wp14:anchorId="16D6011E">
            <wp:extent cx="1382629" cy="1382629"/>
            <wp:effectExtent l="19050" t="0" r="8021" b="0"/>
            <wp:docPr id="44" name="18 Resim" descr="rBVaWVy0HluAPvllAATZ5Cyfl6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VaWVy0HluAPvllAATZ5Cyfl60852.jpg"/>
                    <pic:cNvPicPr/>
                  </pic:nvPicPr>
                  <pic:blipFill>
                    <a:blip r:embed="rId29" cstate="print"/>
                    <a:stretch>
                      <a:fillRect/>
                    </a:stretch>
                  </pic:blipFill>
                  <pic:spPr>
                    <a:xfrm>
                      <a:off x="0" y="0"/>
                      <a:ext cx="1384545" cy="1384545"/>
                    </a:xfrm>
                    <a:prstGeom prst="rect">
                      <a:avLst/>
                    </a:prstGeom>
                  </pic:spPr>
                </pic:pic>
              </a:graphicData>
            </a:graphic>
          </wp:inline>
        </w:drawing>
      </w:r>
      <w:bookmarkStart w:id="42" w:name="_Hlk14888109"/>
      <w:bookmarkStart w:id="43" w:name="_Toc14900196"/>
    </w:p>
    <w:p w14:paraId="49FCA092" w14:textId="77777777" w:rsidR="00C554E2" w:rsidRDefault="00C554E2" w:rsidP="00426245">
      <w:pPr>
        <w:jc w:val="both"/>
        <w:rPr>
          <w:rFonts w:ascii="Amasis MT Pro" w:hAnsi="Amasis MT Pro" w:cs="Times New Roman"/>
        </w:rPr>
      </w:pPr>
    </w:p>
    <w:p w14:paraId="7BA8E178" w14:textId="77777777" w:rsidR="00C554E2" w:rsidRPr="00A91BDD" w:rsidRDefault="00C554E2" w:rsidP="00426245">
      <w:pPr>
        <w:jc w:val="both"/>
        <w:rPr>
          <w:rFonts w:ascii="Amasis MT Pro" w:hAnsi="Amasis MT Pro" w:cs="Times New Roman"/>
        </w:rPr>
      </w:pPr>
    </w:p>
    <w:p w14:paraId="18DEB008" w14:textId="77777777" w:rsidR="00225ED0" w:rsidRDefault="00D26641" w:rsidP="00426245">
      <w:pPr>
        <w:pStyle w:val="Balk1"/>
        <w:jc w:val="both"/>
        <w:rPr>
          <w:rFonts w:ascii="Amasis MT Pro" w:hAnsi="Amasis MT Pro" w:cs="Times New Roman"/>
          <w:sz w:val="22"/>
          <w:szCs w:val="22"/>
        </w:rPr>
      </w:pPr>
      <w:r>
        <w:rPr>
          <w:rFonts w:ascii="Amasis MT Pro" w:hAnsi="Amasis MT Pro" w:cs="Times New Roman"/>
          <w:sz w:val="22"/>
          <w:szCs w:val="22"/>
        </w:rPr>
        <w:lastRenderedPageBreak/>
        <w:t>B</w:t>
      </w:r>
      <w:r w:rsidR="005B3B1F" w:rsidRPr="00A91BDD">
        <w:rPr>
          <w:rFonts w:ascii="Amasis MT Pro" w:hAnsi="Amasis MT Pro" w:cs="Times New Roman"/>
          <w:sz w:val="22"/>
          <w:szCs w:val="22"/>
        </w:rPr>
        <w:t>ÖLÜM 3</w:t>
      </w:r>
      <w:r w:rsidR="003C523C" w:rsidRPr="00A91BDD">
        <w:rPr>
          <w:rFonts w:ascii="Amasis MT Pro" w:hAnsi="Amasis MT Pro" w:cs="Times New Roman"/>
          <w:sz w:val="22"/>
          <w:szCs w:val="22"/>
        </w:rPr>
        <w:t>: (SSD) GENEL HÜKÜMLE</w:t>
      </w:r>
      <w:r w:rsidR="00045D2C" w:rsidRPr="00A91BDD">
        <w:rPr>
          <w:rFonts w:ascii="Amasis MT Pro" w:hAnsi="Amasis MT Pro" w:cs="Times New Roman"/>
          <w:sz w:val="22"/>
          <w:szCs w:val="22"/>
        </w:rPr>
        <w:t>R</w:t>
      </w:r>
    </w:p>
    <w:p w14:paraId="3213EB10" w14:textId="77777777" w:rsidR="00AB54E9" w:rsidRDefault="003C523C" w:rsidP="00426245">
      <w:pPr>
        <w:pStyle w:val="Balk1"/>
        <w:jc w:val="both"/>
        <w:rPr>
          <w:rFonts w:ascii="Amasis MT Pro" w:hAnsi="Amasis MT Pro" w:cs="Times New Roman"/>
          <w:color w:val="69230B" w:themeColor="accent1" w:themeShade="80"/>
          <w:sz w:val="22"/>
          <w:szCs w:val="22"/>
        </w:rPr>
      </w:pPr>
      <w:r w:rsidRPr="00A91BDD">
        <w:rPr>
          <w:rFonts w:ascii="Amasis MT Pro" w:hAnsi="Amasis MT Pro" w:cs="Times New Roman"/>
          <w:color w:val="69230B" w:themeColor="accent1" w:themeShade="80"/>
          <w:sz w:val="22"/>
          <w:szCs w:val="22"/>
        </w:rPr>
        <w:t>B</w:t>
      </w:r>
      <w:proofErr w:type="gramStart"/>
      <w:r w:rsidRPr="00A91BDD">
        <w:rPr>
          <w:rFonts w:ascii="Amasis MT Pro" w:hAnsi="Amasis MT Pro" w:cs="Times New Roman"/>
          <w:color w:val="69230B" w:themeColor="accent1" w:themeShade="80"/>
          <w:sz w:val="22"/>
          <w:szCs w:val="22"/>
        </w:rPr>
        <w:t>3 -</w:t>
      </w:r>
      <w:proofErr w:type="gramEnd"/>
      <w:r w:rsidR="00C554E2">
        <w:rPr>
          <w:rFonts w:ascii="Amasis MT Pro" w:hAnsi="Amasis MT Pro" w:cs="Times New Roman"/>
          <w:color w:val="69230B" w:themeColor="accent1" w:themeShade="80"/>
          <w:sz w:val="22"/>
          <w:szCs w:val="22"/>
        </w:rPr>
        <w:t xml:space="preserve"> </w:t>
      </w:r>
      <w:r w:rsidR="001A7A65" w:rsidRPr="00A91BDD">
        <w:rPr>
          <w:rFonts w:ascii="Amasis MT Pro" w:hAnsi="Amasis MT Pro" w:cs="Times New Roman"/>
          <w:color w:val="69230B" w:themeColor="accent1" w:themeShade="80"/>
          <w:sz w:val="22"/>
          <w:szCs w:val="22"/>
        </w:rPr>
        <w:t xml:space="preserve">MADDE </w:t>
      </w:r>
      <w:bookmarkEnd w:id="42"/>
      <w:r w:rsidR="001A7A65" w:rsidRPr="00A91BDD">
        <w:rPr>
          <w:rFonts w:ascii="Amasis MT Pro" w:hAnsi="Amasis MT Pro" w:cs="Times New Roman"/>
          <w:color w:val="69230B" w:themeColor="accent1" w:themeShade="80"/>
          <w:sz w:val="22"/>
          <w:szCs w:val="22"/>
        </w:rPr>
        <w:t>1: YARIŞMADAN AYRILMA, KISIM KAÇIRMA, ISINMA TURLARI VE TOPLU DANSLAR</w:t>
      </w:r>
      <w:bookmarkEnd w:id="43"/>
    </w:p>
    <w:p w14:paraId="412D9B94" w14:textId="77777777" w:rsidR="001A7A65" w:rsidRPr="00A91BDD" w:rsidRDefault="001A7A65" w:rsidP="00426245">
      <w:pPr>
        <w:jc w:val="both"/>
        <w:rPr>
          <w:rFonts w:ascii="Amasis MT Pro" w:hAnsi="Amasis MT Pro" w:cs="Times New Roman"/>
        </w:rPr>
      </w:pPr>
      <w:r w:rsidRPr="00A91BDD">
        <w:rPr>
          <w:rFonts w:ascii="Amasis MT Pro" w:hAnsi="Amasis MT Pro" w:cs="Times New Roman"/>
        </w:rPr>
        <w:t>Yarışmalara katılan sporcular, sebep göstermeksizin ayrılmaları durumunda değerlendirmeden çıkarılır. Takip eden süreçte gerek görüldüğü takdirde disiplin kuruluna sevk edilerek</w:t>
      </w:r>
      <w:r w:rsidR="005B3B1F" w:rsidRPr="00A91BDD">
        <w:rPr>
          <w:rFonts w:ascii="Amasis MT Pro" w:hAnsi="Amasis MT Pro" w:cs="Times New Roman"/>
        </w:rPr>
        <w:t xml:space="preserve">, </w:t>
      </w:r>
      <w:r w:rsidRPr="00A91BDD">
        <w:rPr>
          <w:rFonts w:ascii="Amasis MT Pro" w:hAnsi="Amasis MT Pro" w:cs="Times New Roman"/>
        </w:rPr>
        <w:t>haklarında soruşturma açılarak</w:t>
      </w:r>
      <w:r w:rsidR="005B3B1F" w:rsidRPr="00A91BDD">
        <w:rPr>
          <w:rFonts w:ascii="Amasis MT Pro" w:hAnsi="Amasis MT Pro" w:cs="Times New Roman"/>
        </w:rPr>
        <w:t>,</w:t>
      </w:r>
      <w:r w:rsidRPr="00A91BDD">
        <w:rPr>
          <w:rFonts w:ascii="Amasis MT Pro" w:hAnsi="Amasis MT Pro" w:cs="Times New Roman"/>
        </w:rPr>
        <w:t xml:space="preserve"> kulübün veya sporcuların savunmaları istenir. Yarışma esnasında </w:t>
      </w:r>
      <w:r w:rsidR="005B3B1F" w:rsidRPr="00A91BDD">
        <w:rPr>
          <w:rFonts w:ascii="Amasis MT Pro" w:hAnsi="Amasis MT Pro" w:cs="Times New Roman"/>
        </w:rPr>
        <w:t>“</w:t>
      </w:r>
      <w:proofErr w:type="spellStart"/>
      <w:r w:rsidR="005B3B1F" w:rsidRPr="00A91BDD">
        <w:rPr>
          <w:rFonts w:ascii="Amasis MT Pro" w:hAnsi="Amasis MT Pro" w:cs="Times New Roman"/>
        </w:rPr>
        <w:t>Heat”lerden</w:t>
      </w:r>
      <w:proofErr w:type="spellEnd"/>
      <w:r w:rsidR="007B6323">
        <w:rPr>
          <w:rFonts w:ascii="Amasis MT Pro" w:hAnsi="Amasis MT Pro" w:cs="Times New Roman"/>
        </w:rPr>
        <w:t xml:space="preserve"> </w:t>
      </w:r>
      <w:r w:rsidRPr="00A91BDD">
        <w:rPr>
          <w:rFonts w:ascii="Amasis MT Pro" w:hAnsi="Amasis MT Pro" w:cs="Times New Roman"/>
        </w:rPr>
        <w:t xml:space="preserve">önce </w:t>
      </w:r>
      <w:proofErr w:type="gramStart"/>
      <w:r w:rsidRPr="00A91BDD">
        <w:rPr>
          <w:rFonts w:ascii="Amasis MT Pro" w:hAnsi="Amasis MT Pro" w:cs="Times New Roman"/>
        </w:rPr>
        <w:t>o</w:t>
      </w:r>
      <w:r w:rsidR="005B3B1F" w:rsidRPr="00A91BDD">
        <w:rPr>
          <w:rFonts w:ascii="Amasis MT Pro" w:hAnsi="Amasis MT Pro" w:cs="Times New Roman"/>
        </w:rPr>
        <w:t xml:space="preserve"> ”</w:t>
      </w:r>
      <w:proofErr w:type="spellStart"/>
      <w:r w:rsidR="005B3B1F" w:rsidRPr="00A91BDD">
        <w:rPr>
          <w:rFonts w:ascii="Amasis MT Pro" w:hAnsi="Amasis MT Pro" w:cs="Times New Roman"/>
        </w:rPr>
        <w:t>Heat”e</w:t>
      </w:r>
      <w:proofErr w:type="spellEnd"/>
      <w:proofErr w:type="gramEnd"/>
      <w:r w:rsidRPr="00A91BDD">
        <w:rPr>
          <w:rFonts w:ascii="Amasis MT Pro" w:hAnsi="Amasis MT Pro" w:cs="Times New Roman"/>
        </w:rPr>
        <w:t xml:space="preserve"> ait numaralar görevli tarafından okunur. Sahada eksik sporcu varsa </w:t>
      </w:r>
      <w:r w:rsidR="005B3B1F" w:rsidRPr="00A91BDD">
        <w:rPr>
          <w:rFonts w:ascii="Amasis MT Pro" w:hAnsi="Amasis MT Pro" w:cs="Times New Roman"/>
        </w:rPr>
        <w:t>B</w:t>
      </w:r>
      <w:r w:rsidRPr="00A91BDD">
        <w:rPr>
          <w:rFonts w:ascii="Amasis MT Pro" w:hAnsi="Amasis MT Pro" w:cs="Times New Roman"/>
        </w:rPr>
        <w:t>aşhakem sporcu</w:t>
      </w:r>
      <w:r w:rsidR="005B3B1F" w:rsidRPr="00A91BDD">
        <w:rPr>
          <w:rFonts w:ascii="Amasis MT Pro" w:hAnsi="Amasis MT Pro" w:cs="Times New Roman"/>
        </w:rPr>
        <w:t xml:space="preserve"> / </w:t>
      </w:r>
      <w:r w:rsidRPr="00A91BDD">
        <w:rPr>
          <w:rFonts w:ascii="Amasis MT Pro" w:hAnsi="Amasis MT Pro" w:cs="Times New Roman"/>
        </w:rPr>
        <w:t>sporcu</w:t>
      </w:r>
      <w:r w:rsidR="005B3B1F" w:rsidRPr="00A91BDD">
        <w:rPr>
          <w:rFonts w:ascii="Amasis MT Pro" w:hAnsi="Amasis MT Pro" w:cs="Times New Roman"/>
        </w:rPr>
        <w:t>ları</w:t>
      </w:r>
      <w:r w:rsidRPr="00A91BDD">
        <w:rPr>
          <w:rFonts w:ascii="Amasis MT Pro" w:hAnsi="Amasis MT Pro" w:cs="Times New Roman"/>
        </w:rPr>
        <w:t xml:space="preserve"> davet etmeksizin yarışmayı başlatır. </w:t>
      </w:r>
      <w:r w:rsidR="005B3B1F" w:rsidRPr="00A91BDD">
        <w:rPr>
          <w:rFonts w:ascii="Amasis MT Pro" w:hAnsi="Amasis MT Pro" w:cs="Times New Roman"/>
        </w:rPr>
        <w:t>“</w:t>
      </w:r>
      <w:proofErr w:type="spellStart"/>
      <w:r w:rsidR="005B3B1F" w:rsidRPr="00A91BDD">
        <w:rPr>
          <w:rFonts w:ascii="Amasis MT Pro" w:hAnsi="Amasis MT Pro" w:cs="Times New Roman"/>
        </w:rPr>
        <w:t>Heat”inde</w:t>
      </w:r>
      <w:proofErr w:type="spellEnd"/>
      <w:r w:rsidR="007B6323">
        <w:rPr>
          <w:rFonts w:ascii="Amasis MT Pro" w:hAnsi="Amasis MT Pro" w:cs="Times New Roman"/>
        </w:rPr>
        <w:t xml:space="preserve"> </w:t>
      </w:r>
      <w:r w:rsidRPr="00A91BDD">
        <w:rPr>
          <w:rFonts w:ascii="Amasis MT Pro" w:hAnsi="Amasis MT Pro" w:cs="Times New Roman"/>
        </w:rPr>
        <w:t xml:space="preserve">olmayan sporcular değerlendirmeden çıkarılır. </w:t>
      </w:r>
      <w:r w:rsidR="005B3B1F" w:rsidRPr="00A91BDD">
        <w:rPr>
          <w:rFonts w:ascii="Amasis MT Pro" w:hAnsi="Amasis MT Pro" w:cs="Times New Roman"/>
        </w:rPr>
        <w:t>“</w:t>
      </w:r>
      <w:proofErr w:type="spellStart"/>
      <w:r w:rsidR="005B3B1F" w:rsidRPr="00A91BDD">
        <w:rPr>
          <w:rFonts w:ascii="Amasis MT Pro" w:hAnsi="Amasis MT Pro" w:cs="Times New Roman"/>
        </w:rPr>
        <w:t>Heat</w:t>
      </w:r>
      <w:proofErr w:type="spellEnd"/>
      <w:r w:rsidR="005B3B1F" w:rsidRPr="00A91BDD">
        <w:rPr>
          <w:rFonts w:ascii="Amasis MT Pro" w:hAnsi="Amasis MT Pro" w:cs="Times New Roman"/>
        </w:rPr>
        <w:t>”</w:t>
      </w:r>
      <w:r w:rsidRPr="00A91BDD">
        <w:rPr>
          <w:rFonts w:ascii="Amasis MT Pro" w:hAnsi="Amasis MT Pro" w:cs="Times New Roman"/>
        </w:rPr>
        <w:t xml:space="preserve"> takip etmek, sporcu ve antrenörlerin sorumluluğunda olan bir durumdur.</w:t>
      </w:r>
      <w:r w:rsidR="00C554E2">
        <w:rPr>
          <w:rFonts w:ascii="Amasis MT Pro" w:hAnsi="Amasis MT Pro" w:cs="Times New Roman"/>
        </w:rPr>
        <w:t xml:space="preserve"> </w:t>
      </w:r>
      <w:r w:rsidRPr="00A91BDD">
        <w:rPr>
          <w:rFonts w:ascii="Amasis MT Pro" w:hAnsi="Amasis MT Pro" w:cs="Times New Roman"/>
        </w:rPr>
        <w:t>Yarışma yönetimince, yarışmalara katılacak sporcuların ve antrenörlerin, salon ile uyum sağlayabilmeleri açısından ısınma turları düzenlenir. Sporcular programda belirtildiği şekilde ısınma turlarını yapar. Kendilerine ayrılan zamanda ısınma turlarına katılmayan sporcular bu haklarını kaybeder.</w:t>
      </w:r>
    </w:p>
    <w:p w14:paraId="0DB663A5" w14:textId="77777777" w:rsidR="001A7A65" w:rsidRPr="00A91BDD" w:rsidRDefault="00D27DF7" w:rsidP="00426245">
      <w:pPr>
        <w:jc w:val="both"/>
        <w:rPr>
          <w:rFonts w:ascii="Amasis MT Pro" w:hAnsi="Amasis MT Pro" w:cs="Times New Roman"/>
        </w:rPr>
      </w:pPr>
      <w:r w:rsidRPr="00A91BDD">
        <w:rPr>
          <w:rFonts w:ascii="Amasis MT Pro" w:hAnsi="Amasis MT Pro" w:cs="Times New Roman"/>
        </w:rPr>
        <w:t>-İstisna bir durum olmadığı müddetçe- y</w:t>
      </w:r>
      <w:r w:rsidR="00061A66">
        <w:rPr>
          <w:rFonts w:ascii="Amasis MT Pro" w:hAnsi="Amasis MT Pro" w:cs="Times New Roman"/>
        </w:rPr>
        <w:t>arışma kayıtları 07:00’</w:t>
      </w:r>
      <w:r w:rsidR="001A7A65" w:rsidRPr="00A91BDD">
        <w:rPr>
          <w:rFonts w:ascii="Amasis MT Pro" w:hAnsi="Amasis MT Pro" w:cs="Times New Roman"/>
        </w:rPr>
        <w:t>de</w:t>
      </w:r>
      <w:r w:rsidR="005B3B1F" w:rsidRPr="00A91BDD">
        <w:rPr>
          <w:rFonts w:ascii="Amasis MT Pro" w:hAnsi="Amasis MT Pro" w:cs="Times New Roman"/>
        </w:rPr>
        <w:t>,</w:t>
      </w:r>
      <w:r w:rsidR="00061A66">
        <w:rPr>
          <w:rFonts w:ascii="Amasis MT Pro" w:hAnsi="Amasis MT Pro" w:cs="Times New Roman"/>
        </w:rPr>
        <w:t xml:space="preserve"> Başhakem toplantısı 08:00’</w:t>
      </w:r>
      <w:r w:rsidR="001A7A65" w:rsidRPr="00A91BDD">
        <w:rPr>
          <w:rFonts w:ascii="Amasis MT Pro" w:hAnsi="Amasis MT Pro" w:cs="Times New Roman"/>
        </w:rPr>
        <w:t>de</w:t>
      </w:r>
      <w:r w:rsidR="005B3B1F" w:rsidRPr="00A91BDD">
        <w:rPr>
          <w:rFonts w:ascii="Amasis MT Pro" w:hAnsi="Amasis MT Pro" w:cs="Times New Roman"/>
        </w:rPr>
        <w:t>, y</w:t>
      </w:r>
      <w:r w:rsidR="001A7A65" w:rsidRPr="00A91BDD">
        <w:rPr>
          <w:rFonts w:ascii="Amasis MT Pro" w:hAnsi="Amasis MT Pro" w:cs="Times New Roman"/>
        </w:rPr>
        <w:t>arışma 09:00</w:t>
      </w:r>
      <w:r w:rsidR="005B3B1F" w:rsidRPr="00A91BDD">
        <w:rPr>
          <w:rFonts w:ascii="Amasis MT Pro" w:hAnsi="Amasis MT Pro" w:cs="Times New Roman"/>
        </w:rPr>
        <w:t>’</w:t>
      </w:r>
      <w:r w:rsidR="001A7A65" w:rsidRPr="00A91BDD">
        <w:rPr>
          <w:rFonts w:ascii="Amasis MT Pro" w:hAnsi="Amasis MT Pro" w:cs="Times New Roman"/>
        </w:rPr>
        <w:t>da başla</w:t>
      </w:r>
      <w:r w:rsidR="005B3B1F" w:rsidRPr="00A91BDD">
        <w:rPr>
          <w:rFonts w:ascii="Amasis MT Pro" w:hAnsi="Amasis MT Pro" w:cs="Times New Roman"/>
        </w:rPr>
        <w:t>r.</w:t>
      </w:r>
    </w:p>
    <w:p w14:paraId="2919737B" w14:textId="77777777" w:rsidR="001A7A65" w:rsidRPr="00A91BDD" w:rsidRDefault="001A7A65" w:rsidP="00426245">
      <w:pPr>
        <w:jc w:val="both"/>
        <w:rPr>
          <w:rFonts w:ascii="Amasis MT Pro" w:hAnsi="Amasis MT Pro" w:cs="Times New Roman"/>
        </w:rPr>
      </w:pPr>
      <w:r w:rsidRPr="00A91BDD">
        <w:rPr>
          <w:rFonts w:ascii="Amasis MT Pro" w:hAnsi="Amasis MT Pro" w:cs="Times New Roman"/>
        </w:rPr>
        <w:t>Hakemler tarafından, ısınma turlarında herhangi bir değerlendirme yapılmamaktadır. Toplu danslar ile ısınma turları birbirine karıştırılmamalıdır. Toplu danslarda hakemler değerlendirme yapabilmektedir. Sporcular hakkında son kararı vermesi açısından toplu danslar kimi zaman oldukça önem taşımaktadır. Bu durum her toplu dansta hakemlerin değerlendirme yaptığını belirtmez. Toplu danslar, birbirine çok yakın performans sergileyen sporcular açısından karar vermekte zorlanan hakemler açısından önem taşımaktadır</w:t>
      </w:r>
      <w:r w:rsidR="005B3B1F" w:rsidRPr="00A91BDD">
        <w:rPr>
          <w:rFonts w:ascii="Amasis MT Pro" w:hAnsi="Amasis MT Pro" w:cs="Times New Roman"/>
        </w:rPr>
        <w:t>.</w:t>
      </w:r>
    </w:p>
    <w:p w14:paraId="506FF48C" w14:textId="77777777" w:rsidR="00457D0A" w:rsidRPr="00A91BDD" w:rsidRDefault="001A7A65" w:rsidP="00426245">
      <w:pPr>
        <w:pStyle w:val="Balk1"/>
        <w:jc w:val="both"/>
        <w:rPr>
          <w:rFonts w:ascii="Amasis MT Pro" w:hAnsi="Amasis MT Pro" w:cs="Times New Roman"/>
          <w:color w:val="69230B" w:themeColor="accent1" w:themeShade="80"/>
          <w:sz w:val="22"/>
          <w:szCs w:val="22"/>
        </w:rPr>
      </w:pPr>
      <w:bookmarkStart w:id="44" w:name="_Toc14900197"/>
      <w:r w:rsidRPr="00A91BDD">
        <w:rPr>
          <w:rFonts w:ascii="Amasis MT Pro" w:hAnsi="Amasis MT Pro" w:cs="Times New Roman"/>
          <w:color w:val="69230B" w:themeColor="accent1" w:themeShade="80"/>
          <w:sz w:val="22"/>
          <w:szCs w:val="22"/>
        </w:rPr>
        <w:t xml:space="preserve">B3 </w:t>
      </w:r>
      <w:r w:rsidR="003C523C" w:rsidRPr="00A91BDD">
        <w:rPr>
          <w:rFonts w:ascii="Amasis MT Pro" w:hAnsi="Amasis MT Pro" w:cs="Times New Roman"/>
          <w:color w:val="69230B" w:themeColor="accent1" w:themeShade="80"/>
          <w:sz w:val="22"/>
          <w:szCs w:val="22"/>
        </w:rPr>
        <w:t>-</w:t>
      </w:r>
      <w:r w:rsidRPr="00A91BDD">
        <w:rPr>
          <w:rFonts w:ascii="Amasis MT Pro" w:hAnsi="Amasis MT Pro" w:cs="Times New Roman"/>
          <w:color w:val="69230B" w:themeColor="accent1" w:themeShade="80"/>
          <w:sz w:val="22"/>
          <w:szCs w:val="22"/>
        </w:rPr>
        <w:t>MADDE 2: YARIŞMA İŞLEYİŞİ</w:t>
      </w:r>
      <w:bookmarkEnd w:id="44"/>
    </w:p>
    <w:p w14:paraId="720587E8" w14:textId="77777777" w:rsidR="00F0265B" w:rsidRPr="00A91BDD" w:rsidRDefault="001A7A65" w:rsidP="00426245">
      <w:pPr>
        <w:jc w:val="both"/>
        <w:rPr>
          <w:rFonts w:ascii="Amasis MT Pro" w:hAnsi="Amasis MT Pro" w:cs="Times New Roman"/>
        </w:rPr>
      </w:pPr>
      <w:r w:rsidRPr="00A91BDD">
        <w:rPr>
          <w:rFonts w:ascii="Amasis MT Pro" w:hAnsi="Amasis MT Pro" w:cs="Times New Roman"/>
        </w:rPr>
        <w:t xml:space="preserve">Sportif Salsa Dansları yarışmaları eleme ve final turlarından oluşur. Eleme turlarında </w:t>
      </w:r>
      <w:r w:rsidR="00C6687A" w:rsidRPr="00A91BDD">
        <w:rPr>
          <w:rFonts w:ascii="Amasis MT Pro" w:hAnsi="Amasis MT Pro" w:cs="Times New Roman"/>
        </w:rPr>
        <w:t xml:space="preserve">sporcular </w:t>
      </w:r>
      <w:r w:rsidRPr="00A91BDD">
        <w:rPr>
          <w:rFonts w:ascii="Amasis MT Pro" w:hAnsi="Amasis MT Pro" w:cs="Times New Roman"/>
        </w:rPr>
        <w:t xml:space="preserve">rastgele seçilir ve değişen gruplar halinde yarışır. Tur sayısı; dans pisti ve katılımcı </w:t>
      </w:r>
      <w:r w:rsidR="00C6687A" w:rsidRPr="00A91BDD">
        <w:rPr>
          <w:rFonts w:ascii="Amasis MT Pro" w:hAnsi="Amasis MT Pro" w:cs="Times New Roman"/>
        </w:rPr>
        <w:t>sporcu</w:t>
      </w:r>
      <w:r w:rsidRPr="00A91BDD">
        <w:rPr>
          <w:rFonts w:ascii="Amasis MT Pro" w:hAnsi="Amasis MT Pro" w:cs="Times New Roman"/>
        </w:rPr>
        <w:t xml:space="preserve"> sayısına göre belirlenir. Eleme turlarında gruplar mümkün olduğu kadar eşit sayıda oluşturulur. Dansçıların rahatlığı ve hakemlerin daha sağlıklı değerlendirme yapabilmeleri açısından gerektiğinde bir gruptaki </w:t>
      </w:r>
      <w:r w:rsidR="00C6687A" w:rsidRPr="00A91BDD">
        <w:rPr>
          <w:rFonts w:ascii="Amasis MT Pro" w:hAnsi="Amasis MT Pro" w:cs="Times New Roman"/>
        </w:rPr>
        <w:t>sporcu</w:t>
      </w:r>
      <w:r w:rsidRPr="00A91BDD">
        <w:rPr>
          <w:rFonts w:ascii="Amasis MT Pro" w:hAnsi="Amasis MT Pro" w:cs="Times New Roman"/>
        </w:rPr>
        <w:t xml:space="preserve"> sayısı azaltılabilir. TDSF </w:t>
      </w:r>
      <w:r w:rsidR="00C6687A" w:rsidRPr="00A91BDD">
        <w:rPr>
          <w:rFonts w:ascii="Amasis MT Pro" w:hAnsi="Amasis MT Pro" w:cs="Times New Roman"/>
        </w:rPr>
        <w:t>u</w:t>
      </w:r>
      <w:r w:rsidRPr="00A91BDD">
        <w:rPr>
          <w:rFonts w:ascii="Amasis MT Pro" w:hAnsi="Amasis MT Pro" w:cs="Times New Roman"/>
        </w:rPr>
        <w:t xml:space="preserve">lusal yarışmalarında 48 üstü katılım olduğunda isteğe bağlı tekrar dansı uygulanır. Bir üst tura çağırılacak </w:t>
      </w:r>
      <w:r w:rsidR="00C6687A" w:rsidRPr="00A91BDD">
        <w:rPr>
          <w:rFonts w:ascii="Amasis MT Pro" w:hAnsi="Amasis MT Pro" w:cs="Times New Roman"/>
        </w:rPr>
        <w:t>sporcu</w:t>
      </w:r>
      <w:r w:rsidRPr="00A91BDD">
        <w:rPr>
          <w:rFonts w:ascii="Amasis MT Pro" w:hAnsi="Amasis MT Pro" w:cs="Times New Roman"/>
        </w:rPr>
        <w:t xml:space="preserve"> sayısı önceden belirlenir. Yarışma yönetmeni, bir üst tura çıkmaya hak kazanmış </w:t>
      </w:r>
      <w:r w:rsidR="00C6687A" w:rsidRPr="00A91BDD">
        <w:rPr>
          <w:rFonts w:ascii="Amasis MT Pro" w:hAnsi="Amasis MT Pro" w:cs="Times New Roman"/>
        </w:rPr>
        <w:t>sporcuları,</w:t>
      </w:r>
      <w:r w:rsidRPr="00A91BDD">
        <w:rPr>
          <w:rFonts w:ascii="Amasis MT Pro" w:hAnsi="Amasis MT Pro" w:cs="Times New Roman"/>
        </w:rPr>
        <w:t xml:space="preserve"> bir üst tur başlamadan önce bilgilendirir.</w:t>
      </w:r>
      <w:r w:rsidR="00C554E2">
        <w:rPr>
          <w:rFonts w:ascii="Amasis MT Pro" w:hAnsi="Amasis MT Pro" w:cs="Times New Roman"/>
        </w:rPr>
        <w:t xml:space="preserve"> </w:t>
      </w:r>
      <w:r w:rsidRPr="00A91BDD">
        <w:rPr>
          <w:rFonts w:ascii="Amasis MT Pro" w:hAnsi="Amasis MT Pro" w:cs="Times New Roman"/>
        </w:rPr>
        <w:t>Sporcular yarışma guruplarını ve yarışma zamanlarını yarışma komitesinin, yarışma tesisinde ilan edeceği materyal veya anonslardan takip ederek öğrenmek yükümlülüğündedir. Sporcular eleme turları esnasında, zorunlu kalırlarsa başhakemin bilgisinde kostüm değiştirebilir. Yarışmacı</w:t>
      </w:r>
      <w:r w:rsidR="003C523C" w:rsidRPr="00A91BDD">
        <w:rPr>
          <w:rFonts w:ascii="Amasis MT Pro" w:hAnsi="Amasis MT Pro" w:cs="Times New Roman"/>
        </w:rPr>
        <w:t xml:space="preserve">lar </w:t>
      </w:r>
      <w:r w:rsidRPr="00A91BDD">
        <w:rPr>
          <w:rFonts w:ascii="Amasis MT Pro" w:hAnsi="Amasis MT Pro" w:cs="Times New Roman"/>
        </w:rPr>
        <w:t xml:space="preserve">kendi klasmanının dışında farklı bir klasmanda yarışamaz. </w:t>
      </w:r>
      <w:r w:rsidR="003C523C" w:rsidRPr="00A91BDD">
        <w:rPr>
          <w:rFonts w:ascii="Amasis MT Pro" w:hAnsi="Amasis MT Pro" w:cs="Times New Roman"/>
        </w:rPr>
        <w:t>Gerekli t</w:t>
      </w:r>
      <w:r w:rsidRPr="00A91BDD">
        <w:rPr>
          <w:rFonts w:ascii="Amasis MT Pro" w:hAnsi="Amasis MT Pro" w:cs="Times New Roman"/>
        </w:rPr>
        <w:t xml:space="preserve">üm uyarılar öncelikle sporculara, gerek duyulduğu takdirde kulüp yetkilileri ve antrenörlere iletilir. Kural ihlali yapan </w:t>
      </w:r>
      <w:r w:rsidR="00C6687A" w:rsidRPr="00A91BDD">
        <w:rPr>
          <w:rFonts w:ascii="Amasis MT Pro" w:hAnsi="Amasis MT Pro" w:cs="Times New Roman"/>
        </w:rPr>
        <w:t>sporcular</w:t>
      </w:r>
      <w:r w:rsidR="00061A66">
        <w:rPr>
          <w:rFonts w:ascii="Amasis MT Pro" w:hAnsi="Amasis MT Pro" w:cs="Times New Roman"/>
        </w:rPr>
        <w:t xml:space="preserve"> değerlendirmeden çıkarılır. </w:t>
      </w:r>
      <w:r w:rsidRPr="00A91BDD">
        <w:rPr>
          <w:rFonts w:ascii="Amasis MT Pro" w:hAnsi="Amasis MT Pro" w:cs="Times New Roman"/>
        </w:rPr>
        <w:t xml:space="preserve">Yarışma hakemleri, hakem heyeti ve seçimi TDSF SSD </w:t>
      </w:r>
      <w:r w:rsidR="00C6687A" w:rsidRPr="00A91BDD">
        <w:rPr>
          <w:rFonts w:ascii="Amasis MT Pro" w:hAnsi="Amasis MT Pro" w:cs="Times New Roman"/>
        </w:rPr>
        <w:t>“</w:t>
      </w:r>
      <w:r w:rsidRPr="00A91BDD">
        <w:rPr>
          <w:rFonts w:ascii="Amasis MT Pro" w:hAnsi="Amasis MT Pro" w:cs="Times New Roman"/>
        </w:rPr>
        <w:t>Salsa</w:t>
      </w:r>
      <w:r w:rsidR="00A74382">
        <w:rPr>
          <w:rFonts w:ascii="Amasis MT Pro" w:hAnsi="Amasis MT Pro" w:cs="Times New Roman"/>
        </w:rPr>
        <w:t xml:space="preserve"> </w:t>
      </w:r>
      <w:r w:rsidRPr="00A91BDD">
        <w:rPr>
          <w:rFonts w:ascii="Amasis MT Pro" w:hAnsi="Amasis MT Pro" w:cs="Times New Roman"/>
        </w:rPr>
        <w:t>Hakem Kurulu</w:t>
      </w:r>
      <w:r w:rsidR="00C6687A" w:rsidRPr="00A91BDD">
        <w:rPr>
          <w:rFonts w:ascii="Amasis MT Pro" w:hAnsi="Amasis MT Pro" w:cs="Times New Roman"/>
        </w:rPr>
        <w:t>”</w:t>
      </w:r>
      <w:r w:rsidRPr="00A91BDD">
        <w:rPr>
          <w:rFonts w:ascii="Amasis MT Pro" w:hAnsi="Amasis MT Pro" w:cs="Times New Roman"/>
        </w:rPr>
        <w:t xml:space="preserve"> tarafından düzenlenir</w:t>
      </w:r>
      <w:bookmarkStart w:id="45" w:name="_Toc14900198"/>
      <w:r w:rsidR="00045D2C" w:rsidRPr="00A91BDD">
        <w:rPr>
          <w:rFonts w:ascii="Amasis MT Pro" w:hAnsi="Amasis MT Pro" w:cs="Times New Roman"/>
        </w:rPr>
        <w:t>.</w:t>
      </w:r>
    </w:p>
    <w:p w14:paraId="593BC272" w14:textId="77777777" w:rsidR="00426245" w:rsidRPr="00A91BDD" w:rsidRDefault="00426245" w:rsidP="00426245">
      <w:pPr>
        <w:pStyle w:val="Balk1"/>
        <w:jc w:val="both"/>
        <w:rPr>
          <w:rFonts w:ascii="Amasis MT Pro" w:hAnsi="Amasis MT Pro" w:cs="Times New Roman"/>
          <w:color w:val="69230B" w:themeColor="accent1" w:themeShade="80"/>
          <w:sz w:val="22"/>
          <w:szCs w:val="22"/>
        </w:rPr>
      </w:pPr>
      <w:bookmarkStart w:id="46" w:name="_Toc14900199"/>
      <w:r w:rsidRPr="00A91BDD">
        <w:rPr>
          <w:rFonts w:ascii="Amasis MT Pro" w:hAnsi="Amasis MT Pro" w:cs="Times New Roman"/>
          <w:color w:val="69230B" w:themeColor="accent1" w:themeShade="80"/>
          <w:sz w:val="22"/>
          <w:szCs w:val="22"/>
        </w:rPr>
        <w:t>B</w:t>
      </w:r>
      <w:proofErr w:type="gramStart"/>
      <w:r w:rsidRPr="00A91BDD">
        <w:rPr>
          <w:rFonts w:ascii="Amasis MT Pro" w:hAnsi="Amasis MT Pro" w:cs="Times New Roman"/>
          <w:color w:val="69230B" w:themeColor="accent1" w:themeShade="80"/>
          <w:sz w:val="22"/>
          <w:szCs w:val="22"/>
        </w:rPr>
        <w:t>3 -</w:t>
      </w:r>
      <w:proofErr w:type="gramEnd"/>
      <w:r w:rsidR="00A74382">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MADDE 3: SAHA, SES ÖLÇÜLERİ VE FOTOĞRAF, VİDEO ÇEKİMİ</w:t>
      </w:r>
      <w:bookmarkEnd w:id="46"/>
    </w:p>
    <w:p w14:paraId="649F704B" w14:textId="77777777" w:rsidR="00426245" w:rsidRPr="00A91BDD" w:rsidRDefault="00426245" w:rsidP="00426245">
      <w:pPr>
        <w:jc w:val="both"/>
        <w:rPr>
          <w:rFonts w:ascii="Amasis MT Pro" w:hAnsi="Amasis MT Pro" w:cs="Times New Roman"/>
        </w:rPr>
      </w:pPr>
      <w:r w:rsidRPr="00A91BDD">
        <w:rPr>
          <w:rFonts w:ascii="Amasis MT Pro" w:hAnsi="Amasis MT Pro" w:cs="Times New Roman"/>
        </w:rPr>
        <w:t>Saha en az 18x9=162m2 en fazla 28x14=392m2 olmalıdır. Özel kupalarda 100 m2 ve üzerinde olmalıdır. Ses desibel oranı en az 90 DB en fazla 140 DB olmalıdır.</w:t>
      </w:r>
      <w:r w:rsidR="00A74382">
        <w:rPr>
          <w:rFonts w:ascii="Amasis MT Pro" w:hAnsi="Amasis MT Pro" w:cs="Times New Roman"/>
        </w:rPr>
        <w:t xml:space="preserve"> </w:t>
      </w:r>
      <w:r w:rsidRPr="00A91BDD">
        <w:rPr>
          <w:rFonts w:ascii="Amasis MT Pro" w:hAnsi="Amasis MT Pro" w:cs="Times New Roman"/>
        </w:rPr>
        <w:t>Fotoğraf ve video çekimleri yapacak kameramanlar, TDSF Yönetim Kurulu’nun onay verdiği fotoğrafçılar olmalıdır. Fotoğraf ve video çekim hakkı TDSF Yönetim Kurulu’na aittir. Yarışma tanıtım afişleri TDSF SSD Teknik Kurulu’nun belirlediği standartlara uygun şekilde yapılacaktır.</w:t>
      </w:r>
    </w:p>
    <w:p w14:paraId="53A3E821" w14:textId="77777777" w:rsidR="00457D0A" w:rsidRPr="00A91BDD" w:rsidRDefault="001A7A65" w:rsidP="00426245">
      <w:pPr>
        <w:pStyle w:val="Balk1"/>
        <w:jc w:val="both"/>
        <w:rPr>
          <w:rFonts w:ascii="Amasis MT Pro" w:hAnsi="Amasis MT Pro" w:cs="Times New Roman"/>
          <w:color w:val="69230B" w:themeColor="accent1" w:themeShade="80"/>
          <w:sz w:val="22"/>
          <w:szCs w:val="22"/>
        </w:rPr>
      </w:pPr>
      <w:r w:rsidRPr="00A91BDD">
        <w:rPr>
          <w:rFonts w:ascii="Amasis MT Pro" w:hAnsi="Amasis MT Pro" w:cs="Times New Roman"/>
          <w:color w:val="69230B" w:themeColor="accent1" w:themeShade="80"/>
          <w:sz w:val="22"/>
          <w:szCs w:val="22"/>
        </w:rPr>
        <w:lastRenderedPageBreak/>
        <w:t>B</w:t>
      </w:r>
      <w:proofErr w:type="gramStart"/>
      <w:r w:rsidRPr="00A91BDD">
        <w:rPr>
          <w:rFonts w:ascii="Amasis MT Pro" w:hAnsi="Amasis MT Pro" w:cs="Times New Roman"/>
          <w:color w:val="69230B" w:themeColor="accent1" w:themeShade="80"/>
          <w:sz w:val="22"/>
          <w:szCs w:val="22"/>
        </w:rPr>
        <w:t>3</w:t>
      </w:r>
      <w:r w:rsidR="00C6687A" w:rsidRPr="00A91BDD">
        <w:rPr>
          <w:rFonts w:ascii="Amasis MT Pro" w:hAnsi="Amasis MT Pro" w:cs="Times New Roman"/>
          <w:color w:val="69230B" w:themeColor="accent1" w:themeShade="80"/>
          <w:sz w:val="22"/>
          <w:szCs w:val="22"/>
        </w:rPr>
        <w:t xml:space="preserve"> -</w:t>
      </w:r>
      <w:proofErr w:type="gramEnd"/>
      <w:r w:rsidR="00426245" w:rsidRPr="00A91BDD">
        <w:rPr>
          <w:rFonts w:ascii="Amasis MT Pro" w:hAnsi="Amasis MT Pro" w:cs="Times New Roman"/>
          <w:color w:val="69230B" w:themeColor="accent1" w:themeShade="80"/>
          <w:sz w:val="22"/>
          <w:szCs w:val="22"/>
        </w:rPr>
        <w:t xml:space="preserve"> MADDE 4</w:t>
      </w:r>
      <w:r w:rsidRPr="00A91BDD">
        <w:rPr>
          <w:rFonts w:ascii="Amasis MT Pro" w:hAnsi="Amasis MT Pro" w:cs="Times New Roman"/>
          <w:color w:val="69230B" w:themeColor="accent1" w:themeShade="80"/>
          <w:sz w:val="22"/>
          <w:szCs w:val="22"/>
        </w:rPr>
        <w:t>: TÖRENLER</w:t>
      </w:r>
      <w:bookmarkEnd w:id="45"/>
    </w:p>
    <w:p w14:paraId="520D0FA1" w14:textId="77777777" w:rsidR="001A7A65" w:rsidRPr="00A91BDD" w:rsidRDefault="001A7A65" w:rsidP="00426245">
      <w:pPr>
        <w:jc w:val="both"/>
        <w:rPr>
          <w:rFonts w:ascii="Amasis MT Pro" w:hAnsi="Amasis MT Pro" w:cs="Times New Roman"/>
        </w:rPr>
      </w:pPr>
      <w:r w:rsidRPr="00A91BDD">
        <w:rPr>
          <w:rFonts w:ascii="Amasis MT Pro" w:hAnsi="Amasis MT Pro" w:cs="Times New Roman"/>
        </w:rPr>
        <w:t>Yarışmalarda açılış ve ödül dağıtımı için yapılan törenlere tüm yarışmacıların katılmaları zorunludur. Törenlerde yarışma kıyafetleri giyilir. Mazeretsiz olarak ödül törenine katılmayan sporcuların ödülleri verilmez.</w:t>
      </w:r>
      <w:r w:rsidR="00C554E2">
        <w:rPr>
          <w:rFonts w:ascii="Amasis MT Pro" w:hAnsi="Amasis MT Pro" w:cs="Times New Roman"/>
        </w:rPr>
        <w:t xml:space="preserve"> </w:t>
      </w:r>
      <w:r w:rsidRPr="00A91BDD">
        <w:rPr>
          <w:rFonts w:ascii="Amasis MT Pro" w:hAnsi="Amasis MT Pro" w:cs="Times New Roman"/>
        </w:rPr>
        <w:t xml:space="preserve">Yarışmalara açılış töreni ile başlanır. Sporcular müzik eşliğinde sahadaki yerlerini aldıktan sonra hakemler davet edilir ve tanıtılır. Saygı duruşundan sonra İstiklal </w:t>
      </w:r>
      <w:r w:rsidR="00C6687A" w:rsidRPr="00A91BDD">
        <w:rPr>
          <w:rFonts w:ascii="Amasis MT Pro" w:hAnsi="Amasis MT Pro" w:cs="Times New Roman"/>
        </w:rPr>
        <w:t>M</w:t>
      </w:r>
      <w:r w:rsidRPr="00A91BDD">
        <w:rPr>
          <w:rFonts w:ascii="Amasis MT Pro" w:hAnsi="Amasis MT Pro" w:cs="Times New Roman"/>
        </w:rPr>
        <w:t xml:space="preserve">arşı okunur ve açılış konuşması yapılır. Açılış konuşmasından sonra sporcular son hazırlıklarını yapmak üzere kendileri için ayrılmış olan alana davet edilir. Hakemler görev yerlerini alır. </w:t>
      </w:r>
      <w:r w:rsidR="00C6687A" w:rsidRPr="00A91BDD">
        <w:rPr>
          <w:rFonts w:ascii="Amasis MT Pro" w:hAnsi="Amasis MT Pro" w:cs="Times New Roman"/>
        </w:rPr>
        <w:t>B</w:t>
      </w:r>
      <w:r w:rsidRPr="00A91BDD">
        <w:rPr>
          <w:rFonts w:ascii="Amasis MT Pro" w:hAnsi="Amasis MT Pro" w:cs="Times New Roman"/>
        </w:rPr>
        <w:t>aşhakem</w:t>
      </w:r>
      <w:r w:rsidR="00061A66">
        <w:rPr>
          <w:rFonts w:ascii="Amasis MT Pro" w:hAnsi="Amasis MT Pro" w:cs="Times New Roman"/>
        </w:rPr>
        <w:t xml:space="preserve"> </w:t>
      </w:r>
      <w:r w:rsidRPr="00A91BDD">
        <w:rPr>
          <w:rFonts w:ascii="Amasis MT Pro" w:hAnsi="Amasis MT Pro" w:cs="Times New Roman"/>
        </w:rPr>
        <w:t>onayı ile</w:t>
      </w:r>
      <w:r w:rsidR="00C6687A" w:rsidRPr="00A91BDD">
        <w:rPr>
          <w:rFonts w:ascii="Amasis MT Pro" w:hAnsi="Amasis MT Pro" w:cs="Times New Roman"/>
        </w:rPr>
        <w:t xml:space="preserve">, </w:t>
      </w:r>
      <w:r w:rsidRPr="00A91BDD">
        <w:rPr>
          <w:rFonts w:ascii="Amasis MT Pro" w:hAnsi="Amasis MT Pro" w:cs="Times New Roman"/>
        </w:rPr>
        <w:t>önceden ilan edilen program doğrultusunda yarışma başlar.</w:t>
      </w:r>
      <w:r w:rsidR="00A74382">
        <w:rPr>
          <w:rFonts w:ascii="Amasis MT Pro" w:hAnsi="Amasis MT Pro" w:cs="Times New Roman"/>
        </w:rPr>
        <w:t xml:space="preserve"> </w:t>
      </w:r>
      <w:r w:rsidRPr="00A91BDD">
        <w:rPr>
          <w:rFonts w:ascii="Amasis MT Pro" w:hAnsi="Amasis MT Pro" w:cs="Times New Roman"/>
        </w:rPr>
        <w:t>Yarışma yönetmeni yarışma sahasının düzenini, yarışma programının işleyişini</w:t>
      </w:r>
      <w:r w:rsidR="00C6687A" w:rsidRPr="00A91BDD">
        <w:rPr>
          <w:rFonts w:ascii="Amasis MT Pro" w:hAnsi="Amasis MT Pro" w:cs="Times New Roman"/>
        </w:rPr>
        <w:t>,</w:t>
      </w:r>
      <w:r w:rsidRPr="00A91BDD">
        <w:rPr>
          <w:rFonts w:ascii="Amasis MT Pro" w:hAnsi="Amasis MT Pro" w:cs="Times New Roman"/>
        </w:rPr>
        <w:t xml:space="preserve"> sonuçların zamanında, eksiksiz ve doğru ilan edilip edilmediğini sürekli kontrol eder. Salon düzenini bozanları uyarır</w:t>
      </w:r>
      <w:r w:rsidR="00C6687A" w:rsidRPr="00A91BDD">
        <w:rPr>
          <w:rFonts w:ascii="Amasis MT Pro" w:hAnsi="Amasis MT Pro" w:cs="Times New Roman"/>
        </w:rPr>
        <w:t>,</w:t>
      </w:r>
      <w:r w:rsidRPr="00A91BDD">
        <w:rPr>
          <w:rFonts w:ascii="Amasis MT Pro" w:hAnsi="Amasis MT Pro" w:cs="Times New Roman"/>
        </w:rPr>
        <w:t xml:space="preserve"> uyarısına rağmen aynı davranışı gösterenleri salon dışına çıkartır.</w:t>
      </w:r>
      <w:r w:rsidR="00C554E2">
        <w:rPr>
          <w:rFonts w:ascii="Amasis MT Pro" w:hAnsi="Amasis MT Pro" w:cs="Times New Roman"/>
        </w:rPr>
        <w:t xml:space="preserve"> </w:t>
      </w:r>
      <w:r w:rsidRPr="00A91BDD">
        <w:rPr>
          <w:rFonts w:ascii="Amasis MT Pro" w:hAnsi="Amasis MT Pro" w:cs="Times New Roman"/>
        </w:rPr>
        <w:t>Başhakem, yarışma düzenine aykırı davranışta bulunan sporcu, antrenör ve görevlileri uyarır. Uyarıya rağmen aynı davranışı gösteren sporcu, antrenör ve idarecileri salondan çıkartır. Gerekli görülmesi halinde bir rapor ile disiplin kuruluna sevk edilmesi talebinde bul</w:t>
      </w:r>
      <w:r w:rsidR="00F26AFC" w:rsidRPr="00A91BDD">
        <w:rPr>
          <w:rFonts w:ascii="Amasis MT Pro" w:hAnsi="Amasis MT Pro" w:cs="Times New Roman"/>
        </w:rPr>
        <w:t>u</w:t>
      </w:r>
      <w:r w:rsidRPr="00A91BDD">
        <w:rPr>
          <w:rFonts w:ascii="Amasis MT Pro" w:hAnsi="Amasis MT Pro" w:cs="Times New Roman"/>
        </w:rPr>
        <w:t>nabilir.</w:t>
      </w:r>
      <w:r w:rsidR="00C554E2">
        <w:rPr>
          <w:rFonts w:ascii="Amasis MT Pro" w:hAnsi="Amasis MT Pro" w:cs="Times New Roman"/>
        </w:rPr>
        <w:t xml:space="preserve"> </w:t>
      </w:r>
      <w:r w:rsidRPr="00A91BDD">
        <w:rPr>
          <w:rFonts w:ascii="Amasis MT Pro" w:hAnsi="Amasis MT Pro" w:cs="Times New Roman"/>
        </w:rPr>
        <w:t>Yarışma sonunda değerlendirme sonuçları</w:t>
      </w:r>
      <w:r w:rsidR="00F26AFC" w:rsidRPr="00A91BDD">
        <w:rPr>
          <w:rFonts w:ascii="Amasis MT Pro" w:hAnsi="Amasis MT Pro" w:cs="Times New Roman"/>
        </w:rPr>
        <w:t xml:space="preserve">, </w:t>
      </w:r>
      <w:r w:rsidRPr="00A91BDD">
        <w:rPr>
          <w:rFonts w:ascii="Amasis MT Pro" w:hAnsi="Amasis MT Pro" w:cs="Times New Roman"/>
        </w:rPr>
        <w:t>Başhakem tarafından onaylandıktan sonra ödül törenine geçilir.</w:t>
      </w:r>
      <w:r w:rsidR="000625DC">
        <w:rPr>
          <w:rFonts w:ascii="Amasis MT Pro" w:hAnsi="Amasis MT Pro" w:cs="Times New Roman"/>
        </w:rPr>
        <w:t xml:space="preserve"> Kulüplerarası etap yarışmalarında </w:t>
      </w:r>
      <w:r w:rsidR="00A74382">
        <w:rPr>
          <w:rFonts w:ascii="Amasis MT Pro" w:hAnsi="Amasis MT Pro" w:cs="Times New Roman"/>
        </w:rPr>
        <w:t xml:space="preserve">dereceye giren </w:t>
      </w:r>
      <w:r w:rsidR="000625DC">
        <w:rPr>
          <w:rFonts w:ascii="Amasis MT Pro" w:hAnsi="Amasis MT Pro" w:cs="Times New Roman"/>
        </w:rPr>
        <w:t>sporculara sadece madalya verilir</w:t>
      </w:r>
      <w:r w:rsidR="00A74382">
        <w:rPr>
          <w:rFonts w:ascii="Amasis MT Pro" w:hAnsi="Amasis MT Pro" w:cs="Times New Roman"/>
        </w:rPr>
        <w:t xml:space="preserve"> ancak organizatörün inisiyatifi ve koşulları çerçevesinde, etap yarışmalarında da kupa verilebilir. </w:t>
      </w:r>
      <w:r w:rsidR="000625DC">
        <w:rPr>
          <w:rFonts w:ascii="Amasis MT Pro" w:hAnsi="Amasis MT Pro" w:cs="Times New Roman"/>
        </w:rPr>
        <w:t xml:space="preserve">Türkiye Şampiyonası’nda </w:t>
      </w:r>
      <w:r w:rsidR="00A74382">
        <w:rPr>
          <w:rFonts w:ascii="Amasis MT Pro" w:hAnsi="Amasis MT Pro" w:cs="Times New Roman"/>
        </w:rPr>
        <w:t xml:space="preserve">ise dereceye girmiş olan sporculara </w:t>
      </w:r>
      <w:r w:rsidR="000625DC">
        <w:rPr>
          <w:rFonts w:ascii="Amasis MT Pro" w:hAnsi="Amasis MT Pro" w:cs="Times New Roman"/>
        </w:rPr>
        <w:t>hem madalya hem kupa verilir.</w:t>
      </w:r>
    </w:p>
    <w:p w14:paraId="5A1D84EE" w14:textId="77777777" w:rsidR="00457D0A" w:rsidRPr="00A91BDD" w:rsidRDefault="001A7A65" w:rsidP="00426245">
      <w:pPr>
        <w:pStyle w:val="Balk1"/>
        <w:jc w:val="both"/>
        <w:rPr>
          <w:rFonts w:ascii="Amasis MT Pro" w:hAnsi="Amasis MT Pro" w:cs="Times New Roman"/>
          <w:color w:val="69230B" w:themeColor="accent1" w:themeShade="80"/>
          <w:sz w:val="22"/>
          <w:szCs w:val="22"/>
        </w:rPr>
      </w:pPr>
      <w:bookmarkStart w:id="47" w:name="_Toc14900200"/>
      <w:bookmarkStart w:id="48" w:name="_Hlk14883473"/>
      <w:r w:rsidRPr="00A91BDD">
        <w:rPr>
          <w:rFonts w:ascii="Amasis MT Pro" w:hAnsi="Amasis MT Pro" w:cs="Times New Roman"/>
          <w:color w:val="69230B" w:themeColor="accent1" w:themeShade="80"/>
          <w:sz w:val="22"/>
          <w:szCs w:val="22"/>
        </w:rPr>
        <w:t>B3</w:t>
      </w:r>
      <w:r w:rsidR="00F26AFC" w:rsidRPr="00A91BDD">
        <w:rPr>
          <w:rFonts w:ascii="Amasis MT Pro" w:hAnsi="Amasis MT Pro" w:cs="Times New Roman"/>
          <w:color w:val="69230B" w:themeColor="accent1" w:themeShade="80"/>
          <w:sz w:val="22"/>
          <w:szCs w:val="22"/>
        </w:rPr>
        <w:t xml:space="preserve"> – </w:t>
      </w:r>
      <w:r w:rsidRPr="00A91BDD">
        <w:rPr>
          <w:rFonts w:ascii="Amasis MT Pro" w:hAnsi="Amasis MT Pro" w:cs="Times New Roman"/>
          <w:color w:val="69230B" w:themeColor="accent1" w:themeShade="80"/>
          <w:sz w:val="22"/>
          <w:szCs w:val="22"/>
        </w:rPr>
        <w:t>MADDE</w:t>
      </w:r>
      <w:r w:rsidR="00A74382">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 xml:space="preserve">5: </w:t>
      </w:r>
      <w:r w:rsidR="00187C12" w:rsidRPr="00A91BDD">
        <w:rPr>
          <w:rFonts w:ascii="Amasis MT Pro" w:hAnsi="Amasis MT Pro" w:cs="Times New Roman"/>
          <w:color w:val="69230B" w:themeColor="accent1" w:themeShade="80"/>
          <w:sz w:val="22"/>
          <w:szCs w:val="22"/>
        </w:rPr>
        <w:t xml:space="preserve">YARIŞMAYA KATILACAK </w:t>
      </w:r>
      <w:r w:rsidRPr="00A91BDD">
        <w:rPr>
          <w:rFonts w:ascii="Amasis MT Pro" w:hAnsi="Amasis MT Pro" w:cs="Times New Roman"/>
          <w:color w:val="69230B" w:themeColor="accent1" w:themeShade="80"/>
          <w:sz w:val="22"/>
          <w:szCs w:val="22"/>
        </w:rPr>
        <w:t>KULÜPLERDE ARAN</w:t>
      </w:r>
      <w:r w:rsidR="00187C12" w:rsidRPr="00A91BDD">
        <w:rPr>
          <w:rFonts w:ascii="Amasis MT Pro" w:hAnsi="Amasis MT Pro" w:cs="Times New Roman"/>
          <w:color w:val="69230B" w:themeColor="accent1" w:themeShade="80"/>
          <w:sz w:val="22"/>
          <w:szCs w:val="22"/>
        </w:rPr>
        <w:t>A</w:t>
      </w:r>
      <w:r w:rsidRPr="00A91BDD">
        <w:rPr>
          <w:rFonts w:ascii="Amasis MT Pro" w:hAnsi="Amasis MT Pro" w:cs="Times New Roman"/>
          <w:color w:val="69230B" w:themeColor="accent1" w:themeShade="80"/>
          <w:sz w:val="22"/>
          <w:szCs w:val="22"/>
        </w:rPr>
        <w:t>N ŞARTLAR</w:t>
      </w:r>
      <w:bookmarkEnd w:id="47"/>
      <w:bookmarkEnd w:id="48"/>
    </w:p>
    <w:p w14:paraId="39817873" w14:textId="77777777" w:rsidR="00457D0A" w:rsidRPr="00A91BDD" w:rsidRDefault="001A7A65" w:rsidP="00426245">
      <w:pPr>
        <w:jc w:val="both"/>
        <w:rPr>
          <w:rFonts w:ascii="Amasis MT Pro" w:hAnsi="Amasis MT Pro" w:cs="Times New Roman"/>
        </w:rPr>
      </w:pPr>
      <w:r w:rsidRPr="00A91BDD">
        <w:rPr>
          <w:rFonts w:ascii="Amasis MT Pro" w:hAnsi="Amasis MT Pro" w:cs="Times New Roman"/>
        </w:rPr>
        <w:t>Yarışmalara Türkiye Dans Sporları Federasyonu</w:t>
      </w:r>
      <w:r w:rsidR="00F26AFC" w:rsidRPr="00A91BDD">
        <w:rPr>
          <w:rFonts w:ascii="Amasis MT Pro" w:hAnsi="Amasis MT Pro" w:cs="Times New Roman"/>
        </w:rPr>
        <w:t xml:space="preserve"> tarafından</w:t>
      </w:r>
      <w:r w:rsidRPr="00A91BDD">
        <w:rPr>
          <w:rFonts w:ascii="Amasis MT Pro" w:hAnsi="Amasis MT Pro" w:cs="Times New Roman"/>
        </w:rPr>
        <w:t xml:space="preserve"> tescil edilmiş ve vizesini yaptırmış kulüpler katılabil</w:t>
      </w:r>
      <w:r w:rsidR="00F26AFC" w:rsidRPr="00A91BDD">
        <w:rPr>
          <w:rFonts w:ascii="Amasis MT Pro" w:hAnsi="Amasis MT Pro" w:cs="Times New Roman"/>
        </w:rPr>
        <w:t>ir</w:t>
      </w:r>
      <w:r w:rsidRPr="00A91BDD">
        <w:rPr>
          <w:rFonts w:ascii="Amasis MT Pro" w:hAnsi="Amasis MT Pro" w:cs="Times New Roman"/>
        </w:rPr>
        <w:t xml:space="preserve">. Kulüplerarası müsabakalarda </w:t>
      </w:r>
      <w:r w:rsidR="00F26AFC" w:rsidRPr="00A91BDD">
        <w:rPr>
          <w:rFonts w:ascii="Amasis MT Pro" w:hAnsi="Amasis MT Pro" w:cs="Times New Roman"/>
        </w:rPr>
        <w:t xml:space="preserve">çiftler ve aynı grupta yer alacak </w:t>
      </w:r>
      <w:r w:rsidRPr="00A91BDD">
        <w:rPr>
          <w:rFonts w:ascii="Amasis MT Pro" w:hAnsi="Amasis MT Pro" w:cs="Times New Roman"/>
        </w:rPr>
        <w:t>sporcular</w:t>
      </w:r>
      <w:r w:rsidR="00F26AFC" w:rsidRPr="00A91BDD">
        <w:rPr>
          <w:rFonts w:ascii="Amasis MT Pro" w:hAnsi="Amasis MT Pro" w:cs="Times New Roman"/>
        </w:rPr>
        <w:t>,</w:t>
      </w:r>
      <w:r w:rsidRPr="00A91BDD">
        <w:rPr>
          <w:rFonts w:ascii="Amasis MT Pro" w:hAnsi="Amasis MT Pro" w:cs="Times New Roman"/>
        </w:rPr>
        <w:t xml:space="preserve"> aynı kulüpten olmak zorundadır. Kulüpler, yarışmalara istedikleri sayıda sporcu ile katılabilir ve sezon içinde sayılarını artırabilir. </w:t>
      </w:r>
      <w:r w:rsidR="00F26AFC" w:rsidRPr="00A91BDD">
        <w:rPr>
          <w:rFonts w:ascii="Amasis MT Pro" w:hAnsi="Amasis MT Pro" w:cs="Times New Roman"/>
        </w:rPr>
        <w:t>Sporcuların; t</w:t>
      </w:r>
      <w:r w:rsidRPr="00A91BDD">
        <w:rPr>
          <w:rFonts w:ascii="Amasis MT Pro" w:hAnsi="Amasis MT Pro" w:cs="Times New Roman"/>
        </w:rPr>
        <w:t xml:space="preserve">emsil edeceği kulüp adına o sezon için tescilli ve vize edilmiş sporcu lisansı bulunması, disiplin talimatına göre yarışmalardan süreli veya süresiz men cezası almamış olması, yabancı uyruklu sporcular için; tüm yasal işlemlerini tamamlamış </w:t>
      </w:r>
      <w:r w:rsidR="00F26AFC" w:rsidRPr="00A91BDD">
        <w:rPr>
          <w:rFonts w:ascii="Amasis MT Pro" w:hAnsi="Amasis MT Pro" w:cs="Times New Roman"/>
        </w:rPr>
        <w:t xml:space="preserve">olmaları gerekmektedir. </w:t>
      </w:r>
      <w:r w:rsidRPr="00A91BDD">
        <w:rPr>
          <w:rFonts w:ascii="Amasis MT Pro" w:hAnsi="Amasis MT Pro" w:cs="Times New Roman"/>
        </w:rPr>
        <w:t>Ferdi sporcular kulüplerarası müsabakalara katılama</w:t>
      </w:r>
      <w:r w:rsidR="00F26AFC" w:rsidRPr="00A91BDD">
        <w:rPr>
          <w:rFonts w:ascii="Amasis MT Pro" w:hAnsi="Amasis MT Pro" w:cs="Times New Roman"/>
        </w:rPr>
        <w:t>zlar.</w:t>
      </w:r>
    </w:p>
    <w:p w14:paraId="36F6B363" w14:textId="77777777" w:rsidR="00457D0A" w:rsidRPr="00A91BDD" w:rsidRDefault="001A7A65" w:rsidP="00426245">
      <w:pPr>
        <w:pStyle w:val="Balk1"/>
        <w:jc w:val="both"/>
        <w:rPr>
          <w:rFonts w:ascii="Amasis MT Pro" w:hAnsi="Amasis MT Pro" w:cs="Times New Roman"/>
          <w:color w:val="69230B" w:themeColor="accent1" w:themeShade="80"/>
          <w:sz w:val="22"/>
          <w:szCs w:val="22"/>
        </w:rPr>
      </w:pPr>
      <w:bookmarkStart w:id="49" w:name="_Toc14900201"/>
      <w:bookmarkStart w:id="50" w:name="_Hlk14883492"/>
      <w:r w:rsidRPr="00A91BDD">
        <w:rPr>
          <w:rFonts w:ascii="Amasis MT Pro" w:hAnsi="Amasis MT Pro" w:cs="Times New Roman"/>
          <w:color w:val="69230B" w:themeColor="accent1" w:themeShade="80"/>
          <w:sz w:val="22"/>
          <w:szCs w:val="22"/>
        </w:rPr>
        <w:t>B</w:t>
      </w:r>
      <w:proofErr w:type="gramStart"/>
      <w:r w:rsidRPr="00A91BDD">
        <w:rPr>
          <w:rFonts w:ascii="Amasis MT Pro" w:hAnsi="Amasis MT Pro" w:cs="Times New Roman"/>
          <w:color w:val="69230B" w:themeColor="accent1" w:themeShade="80"/>
          <w:sz w:val="22"/>
          <w:szCs w:val="22"/>
        </w:rPr>
        <w:t>3</w:t>
      </w:r>
      <w:r w:rsidR="00F26AFC" w:rsidRPr="00A91BDD">
        <w:rPr>
          <w:rFonts w:ascii="Amasis MT Pro" w:hAnsi="Amasis MT Pro" w:cs="Times New Roman"/>
          <w:color w:val="69230B" w:themeColor="accent1" w:themeShade="80"/>
          <w:sz w:val="22"/>
          <w:szCs w:val="22"/>
        </w:rPr>
        <w:t xml:space="preserve"> -</w:t>
      </w:r>
      <w:proofErr w:type="gramEnd"/>
      <w:r w:rsidR="00A74382">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MADDE 6: CEZALAR</w:t>
      </w:r>
      <w:bookmarkEnd w:id="49"/>
      <w:bookmarkEnd w:id="50"/>
    </w:p>
    <w:p w14:paraId="314CAE1D" w14:textId="77777777" w:rsidR="001A7A65" w:rsidRDefault="001A7A65" w:rsidP="00426245">
      <w:pPr>
        <w:jc w:val="both"/>
        <w:rPr>
          <w:rFonts w:ascii="Amasis MT Pro" w:hAnsi="Amasis MT Pro" w:cs="Times New Roman"/>
        </w:rPr>
      </w:pPr>
      <w:r w:rsidRPr="00A91BDD">
        <w:rPr>
          <w:rFonts w:ascii="Amasis MT Pro" w:hAnsi="Amasis MT Pro" w:cs="Times New Roman"/>
        </w:rPr>
        <w:t>Yarışmalarda uygunsuz davranışlarda bulunanlar hakkında</w:t>
      </w:r>
      <w:r w:rsidR="00434388" w:rsidRPr="00A91BDD">
        <w:rPr>
          <w:rFonts w:ascii="Amasis MT Pro" w:hAnsi="Amasis MT Pro" w:cs="Times New Roman"/>
        </w:rPr>
        <w:t xml:space="preserve">; </w:t>
      </w:r>
      <w:r w:rsidRPr="00A91BDD">
        <w:rPr>
          <w:rFonts w:ascii="Amasis MT Pro" w:hAnsi="Amasis MT Pro" w:cs="Times New Roman"/>
        </w:rPr>
        <w:t xml:space="preserve">Başhakem ve Gözlemci </w:t>
      </w:r>
      <w:r w:rsidR="00434388" w:rsidRPr="00A91BDD">
        <w:rPr>
          <w:rFonts w:ascii="Amasis MT Pro" w:hAnsi="Amasis MT Pro" w:cs="Times New Roman"/>
        </w:rPr>
        <w:t>H</w:t>
      </w:r>
      <w:r w:rsidRPr="00A91BDD">
        <w:rPr>
          <w:rFonts w:ascii="Amasis MT Pro" w:hAnsi="Amasis MT Pro" w:cs="Times New Roman"/>
        </w:rPr>
        <w:t>akem</w:t>
      </w:r>
      <w:r w:rsidR="00061A66">
        <w:rPr>
          <w:rFonts w:ascii="Amasis MT Pro" w:hAnsi="Amasis MT Pro" w:cs="Times New Roman"/>
        </w:rPr>
        <w:t xml:space="preserve"> </w:t>
      </w:r>
      <w:r w:rsidRPr="00A91BDD">
        <w:rPr>
          <w:rFonts w:ascii="Amasis MT Pro" w:hAnsi="Amasis MT Pro" w:cs="Times New Roman"/>
        </w:rPr>
        <w:t>doğrultusunda</w:t>
      </w:r>
      <w:r w:rsidR="00434388" w:rsidRPr="00A91BDD">
        <w:rPr>
          <w:rFonts w:ascii="Amasis MT Pro" w:hAnsi="Amasis MT Pro" w:cs="Times New Roman"/>
        </w:rPr>
        <w:t xml:space="preserve">, </w:t>
      </w:r>
      <w:r w:rsidRPr="00A91BDD">
        <w:rPr>
          <w:rFonts w:ascii="Amasis MT Pro" w:hAnsi="Amasis MT Pro" w:cs="Times New Roman"/>
        </w:rPr>
        <w:t>disiplin talimatnamesi gereği işlem yapılır.</w:t>
      </w:r>
      <w:r w:rsidR="00A74382">
        <w:rPr>
          <w:rFonts w:ascii="Amasis MT Pro" w:hAnsi="Amasis MT Pro" w:cs="Times New Roman"/>
        </w:rPr>
        <w:t xml:space="preserve"> </w:t>
      </w:r>
      <w:r w:rsidRPr="00A91BDD">
        <w:rPr>
          <w:rFonts w:ascii="Amasis MT Pro" w:hAnsi="Amasis MT Pro" w:cs="Times New Roman"/>
        </w:rPr>
        <w:t>Sporcular</w:t>
      </w:r>
      <w:r w:rsidR="00434388" w:rsidRPr="00A91BDD">
        <w:rPr>
          <w:rFonts w:ascii="Amasis MT Pro" w:hAnsi="Amasis MT Pro" w:cs="Times New Roman"/>
        </w:rPr>
        <w:t xml:space="preserve">, kulüp yetkilileri ve antrenörler; </w:t>
      </w:r>
      <w:r w:rsidRPr="00A91BDD">
        <w:rPr>
          <w:rFonts w:ascii="Amasis MT Pro" w:hAnsi="Amasis MT Pro" w:cs="Times New Roman"/>
        </w:rPr>
        <w:t>yarışma alanlarında ve yarışmanın yapıldığı alanın yakınında</w:t>
      </w:r>
      <w:r w:rsidR="00434388" w:rsidRPr="00A91BDD">
        <w:rPr>
          <w:rFonts w:ascii="Amasis MT Pro" w:hAnsi="Amasis MT Pro" w:cs="Times New Roman"/>
        </w:rPr>
        <w:t xml:space="preserve"> (kafeterya </w:t>
      </w:r>
      <w:proofErr w:type="spellStart"/>
      <w:r w:rsidR="00434388" w:rsidRPr="00A91BDD">
        <w:rPr>
          <w:rFonts w:ascii="Amasis MT Pro" w:hAnsi="Amasis MT Pro" w:cs="Times New Roman"/>
        </w:rPr>
        <w:t>vb</w:t>
      </w:r>
      <w:proofErr w:type="spellEnd"/>
      <w:r w:rsidR="00434388" w:rsidRPr="00A91BDD">
        <w:rPr>
          <w:rFonts w:ascii="Amasis MT Pro" w:hAnsi="Amasis MT Pro" w:cs="Times New Roman"/>
        </w:rPr>
        <w:t xml:space="preserve">) </w:t>
      </w:r>
      <w:r w:rsidRPr="00A91BDD">
        <w:rPr>
          <w:rFonts w:ascii="Amasis MT Pro" w:hAnsi="Amasis MT Pro" w:cs="Times New Roman"/>
        </w:rPr>
        <w:t>sporculuğun gerek</w:t>
      </w:r>
      <w:r w:rsidR="00434388" w:rsidRPr="00A91BDD">
        <w:rPr>
          <w:rFonts w:ascii="Amasis MT Pro" w:hAnsi="Amasis MT Pro" w:cs="Times New Roman"/>
        </w:rPr>
        <w:t xml:space="preserve">tirdiği etik kurallara aykırı </w:t>
      </w:r>
      <w:r w:rsidRPr="00A91BDD">
        <w:rPr>
          <w:rFonts w:ascii="Amasis MT Pro" w:hAnsi="Amasis MT Pro" w:cs="Times New Roman"/>
        </w:rPr>
        <w:t xml:space="preserve">davranışlarda </w:t>
      </w:r>
      <w:r w:rsidR="00434388" w:rsidRPr="00A91BDD">
        <w:rPr>
          <w:rFonts w:ascii="Amasis MT Pro" w:hAnsi="Amasis MT Pro" w:cs="Times New Roman"/>
        </w:rPr>
        <w:t xml:space="preserve">(küfürlü konuşmak, sigara, alkol </w:t>
      </w:r>
      <w:proofErr w:type="spellStart"/>
      <w:r w:rsidR="00434388" w:rsidRPr="00A91BDD">
        <w:rPr>
          <w:rFonts w:ascii="Amasis MT Pro" w:hAnsi="Amasis MT Pro" w:cs="Times New Roman"/>
        </w:rPr>
        <w:t>vb</w:t>
      </w:r>
      <w:proofErr w:type="spellEnd"/>
      <w:r w:rsidR="00434388" w:rsidRPr="00A91BDD">
        <w:rPr>
          <w:rFonts w:ascii="Amasis MT Pro" w:hAnsi="Amasis MT Pro" w:cs="Times New Roman"/>
        </w:rPr>
        <w:t xml:space="preserve"> kullanmak, sözlü ya da fiziki tartışma içerisine girmek) </w:t>
      </w:r>
      <w:r w:rsidRPr="00A91BDD">
        <w:rPr>
          <w:rFonts w:ascii="Amasis MT Pro" w:hAnsi="Amasis MT Pro" w:cs="Times New Roman"/>
        </w:rPr>
        <w:t>bulunamaz.</w:t>
      </w:r>
      <w:r w:rsidR="00434388" w:rsidRPr="00A91BDD">
        <w:rPr>
          <w:rFonts w:ascii="Amasis MT Pro" w:hAnsi="Amasis MT Pro" w:cs="Times New Roman"/>
        </w:rPr>
        <w:t xml:space="preserve"> Bu tür </w:t>
      </w:r>
      <w:r w:rsidR="003B35C2" w:rsidRPr="00A91BDD">
        <w:rPr>
          <w:rFonts w:ascii="Amasis MT Pro" w:hAnsi="Amasis MT Pro" w:cs="Times New Roman"/>
        </w:rPr>
        <w:t xml:space="preserve">olumsuz </w:t>
      </w:r>
      <w:r w:rsidR="00434388" w:rsidRPr="00A91BDD">
        <w:rPr>
          <w:rFonts w:ascii="Amasis MT Pro" w:hAnsi="Amasis MT Pro" w:cs="Times New Roman"/>
        </w:rPr>
        <w:t>d</w:t>
      </w:r>
      <w:r w:rsidR="003B35C2" w:rsidRPr="00A91BDD">
        <w:rPr>
          <w:rFonts w:ascii="Amasis MT Pro" w:hAnsi="Amasis MT Pro" w:cs="Times New Roman"/>
        </w:rPr>
        <w:t xml:space="preserve">avranışlar sergileyenler; </w:t>
      </w:r>
      <w:r w:rsidRPr="00A91BDD">
        <w:rPr>
          <w:rFonts w:ascii="Amasis MT Pro" w:hAnsi="Amasis MT Pro" w:cs="Times New Roman"/>
        </w:rPr>
        <w:t>Başhake</w:t>
      </w:r>
      <w:r w:rsidR="003B35C2" w:rsidRPr="00A91BDD">
        <w:rPr>
          <w:rFonts w:ascii="Amasis MT Pro" w:hAnsi="Amasis MT Pro" w:cs="Times New Roman"/>
        </w:rPr>
        <w:t xml:space="preserve">m veya </w:t>
      </w:r>
      <w:r w:rsidR="00434388" w:rsidRPr="00A91BDD">
        <w:rPr>
          <w:rFonts w:ascii="Amasis MT Pro" w:hAnsi="Amasis MT Pro" w:cs="Times New Roman"/>
        </w:rPr>
        <w:t xml:space="preserve">diğer görevli </w:t>
      </w:r>
      <w:r w:rsidRPr="00A91BDD">
        <w:rPr>
          <w:rFonts w:ascii="Amasis MT Pro" w:hAnsi="Amasis MT Pro" w:cs="Times New Roman"/>
        </w:rPr>
        <w:t>hakemler</w:t>
      </w:r>
      <w:r w:rsidR="00061A66">
        <w:rPr>
          <w:rFonts w:ascii="Amasis MT Pro" w:hAnsi="Amasis MT Pro" w:cs="Times New Roman"/>
        </w:rPr>
        <w:t xml:space="preserve"> </w:t>
      </w:r>
      <w:r w:rsidRPr="00A91BDD">
        <w:rPr>
          <w:rFonts w:ascii="Amasis MT Pro" w:hAnsi="Amasis MT Pro" w:cs="Times New Roman"/>
        </w:rPr>
        <w:t>tarafından fark edildiği</w:t>
      </w:r>
      <w:r w:rsidR="00434388" w:rsidRPr="00A91BDD">
        <w:rPr>
          <w:rFonts w:ascii="Amasis MT Pro" w:hAnsi="Amasis MT Pro" w:cs="Times New Roman"/>
        </w:rPr>
        <w:t>nde</w:t>
      </w:r>
      <w:r w:rsidRPr="00A91BDD">
        <w:rPr>
          <w:rFonts w:ascii="Amasis MT Pro" w:hAnsi="Amasis MT Pro" w:cs="Times New Roman"/>
        </w:rPr>
        <w:t xml:space="preserve"> disiplin kuruluna sevk edilir.</w:t>
      </w:r>
    </w:p>
    <w:p w14:paraId="65C05D82" w14:textId="77777777" w:rsidR="00457D0A" w:rsidRPr="00A91BDD" w:rsidRDefault="001A7A65" w:rsidP="00426245">
      <w:pPr>
        <w:pStyle w:val="Balk1"/>
        <w:jc w:val="both"/>
        <w:rPr>
          <w:rFonts w:ascii="Amasis MT Pro" w:hAnsi="Amasis MT Pro" w:cs="Times New Roman"/>
          <w:color w:val="69230B" w:themeColor="accent1" w:themeShade="80"/>
          <w:sz w:val="22"/>
          <w:szCs w:val="22"/>
        </w:rPr>
      </w:pPr>
      <w:bookmarkStart w:id="51" w:name="_Toc14900202"/>
      <w:bookmarkStart w:id="52" w:name="_Hlk14883506"/>
      <w:r w:rsidRPr="00A91BDD">
        <w:rPr>
          <w:rFonts w:ascii="Amasis MT Pro" w:hAnsi="Amasis MT Pro" w:cs="Times New Roman"/>
          <w:color w:val="69230B" w:themeColor="accent1" w:themeShade="80"/>
          <w:sz w:val="22"/>
          <w:szCs w:val="22"/>
        </w:rPr>
        <w:t>B</w:t>
      </w:r>
      <w:proofErr w:type="gramStart"/>
      <w:r w:rsidRPr="00A91BDD">
        <w:rPr>
          <w:rFonts w:ascii="Amasis MT Pro" w:hAnsi="Amasis MT Pro" w:cs="Times New Roman"/>
          <w:color w:val="69230B" w:themeColor="accent1" w:themeShade="80"/>
          <w:sz w:val="22"/>
          <w:szCs w:val="22"/>
        </w:rPr>
        <w:t>3</w:t>
      </w:r>
      <w:r w:rsidR="003B35C2" w:rsidRPr="00A91BDD">
        <w:rPr>
          <w:rFonts w:ascii="Amasis MT Pro" w:hAnsi="Amasis MT Pro" w:cs="Times New Roman"/>
          <w:color w:val="69230B" w:themeColor="accent1" w:themeShade="80"/>
          <w:sz w:val="22"/>
          <w:szCs w:val="22"/>
        </w:rPr>
        <w:t xml:space="preserve"> -</w:t>
      </w:r>
      <w:proofErr w:type="gramEnd"/>
      <w:r w:rsidRPr="00A91BDD">
        <w:rPr>
          <w:rFonts w:ascii="Amasis MT Pro" w:hAnsi="Amasis MT Pro" w:cs="Times New Roman"/>
          <w:color w:val="69230B" w:themeColor="accent1" w:themeShade="80"/>
          <w:sz w:val="22"/>
          <w:szCs w:val="22"/>
        </w:rPr>
        <w:t xml:space="preserve"> MADDE 7: DİSKALİFİYE ETME DURUMLARI</w:t>
      </w:r>
      <w:bookmarkEnd w:id="51"/>
      <w:bookmarkEnd w:id="52"/>
    </w:p>
    <w:p w14:paraId="1FD02F4D" w14:textId="77777777" w:rsidR="001A7A65" w:rsidRPr="00A91BDD" w:rsidRDefault="001A7A65" w:rsidP="00426245">
      <w:pPr>
        <w:jc w:val="both"/>
        <w:rPr>
          <w:rFonts w:ascii="Amasis MT Pro" w:hAnsi="Amasis MT Pro" w:cs="Times New Roman"/>
        </w:rPr>
      </w:pPr>
      <w:r w:rsidRPr="00A91BDD">
        <w:rPr>
          <w:rFonts w:ascii="Amasis MT Pro" w:hAnsi="Amasis MT Pro" w:cs="Times New Roman"/>
        </w:rPr>
        <w:t>Yarışma düzenini olumsuz etkileyebilecek</w:t>
      </w:r>
      <w:r w:rsidR="003B35C2" w:rsidRPr="00A91BDD">
        <w:rPr>
          <w:rFonts w:ascii="Amasis MT Pro" w:hAnsi="Amasis MT Pro" w:cs="Times New Roman"/>
        </w:rPr>
        <w:t>,</w:t>
      </w:r>
      <w:r w:rsidRPr="00A91BDD">
        <w:rPr>
          <w:rFonts w:ascii="Amasis MT Pro" w:hAnsi="Amasis MT Pro" w:cs="Times New Roman"/>
        </w:rPr>
        <w:t xml:space="preserve"> uygunsuz davranışlarda bulunan sporcular, (</w:t>
      </w:r>
      <w:r w:rsidR="003B35C2" w:rsidRPr="00A91BDD">
        <w:rPr>
          <w:rFonts w:ascii="Amasis MT Pro" w:hAnsi="Amasis MT Pro" w:cs="Times New Roman"/>
        </w:rPr>
        <w:t>h</w:t>
      </w:r>
      <w:r w:rsidRPr="00A91BDD">
        <w:rPr>
          <w:rFonts w:ascii="Amasis MT Pro" w:hAnsi="Amasis MT Pro" w:cs="Times New Roman"/>
        </w:rPr>
        <w:t>akemlere, diğer sporculara ve seyircilere karşı fiziki veya sözel saldırıda bulunan sporcular) Başhakem tarafından yarışmadan diskalifiye edilir. Doping kullanan sporcular diskalifiye edilir.</w:t>
      </w:r>
      <w:r w:rsidR="00061A66">
        <w:rPr>
          <w:rFonts w:ascii="Amasis MT Pro" w:hAnsi="Amasis MT Pro" w:cs="Times New Roman"/>
        </w:rPr>
        <w:t xml:space="preserve"> </w:t>
      </w:r>
      <w:r w:rsidRPr="00A91BDD">
        <w:rPr>
          <w:rFonts w:ascii="Amasis MT Pro" w:hAnsi="Amasis MT Pro" w:cs="Times New Roman"/>
        </w:rPr>
        <w:t xml:space="preserve">Diskalifiye edilen </w:t>
      </w:r>
      <w:r w:rsidR="003B35C2" w:rsidRPr="00A91BDD">
        <w:rPr>
          <w:rFonts w:ascii="Amasis MT Pro" w:hAnsi="Amasis MT Pro" w:cs="Times New Roman"/>
        </w:rPr>
        <w:t>sporcular</w:t>
      </w:r>
      <w:r w:rsidRPr="00A91BDD">
        <w:rPr>
          <w:rFonts w:ascii="Amasis MT Pro" w:hAnsi="Amasis MT Pro" w:cs="Times New Roman"/>
        </w:rPr>
        <w:t>, diskalifiye edildiği yarışma için puan alamaz, yarışma raporunda diskalifiye edildiği kay</w:t>
      </w:r>
      <w:r w:rsidR="003B35C2" w:rsidRPr="00A91BDD">
        <w:rPr>
          <w:rFonts w:ascii="Amasis MT Pro" w:hAnsi="Amasis MT Pro" w:cs="Times New Roman"/>
        </w:rPr>
        <w:t>d</w:t>
      </w:r>
      <w:r w:rsidRPr="00A91BDD">
        <w:rPr>
          <w:rFonts w:ascii="Amasis MT Pro" w:hAnsi="Amasis MT Pro" w:cs="Times New Roman"/>
        </w:rPr>
        <w:t>edilir.</w:t>
      </w:r>
      <w:r w:rsidR="00C554E2">
        <w:rPr>
          <w:rFonts w:ascii="Amasis MT Pro" w:hAnsi="Amasis MT Pro" w:cs="Times New Roman"/>
        </w:rPr>
        <w:t xml:space="preserve"> </w:t>
      </w:r>
      <w:r w:rsidRPr="00A91BDD">
        <w:rPr>
          <w:rFonts w:ascii="Amasis MT Pro" w:hAnsi="Amasis MT Pro" w:cs="Times New Roman"/>
        </w:rPr>
        <w:t xml:space="preserve">Yarışmada diskalifiye edilen </w:t>
      </w:r>
      <w:r w:rsidR="003B35C2" w:rsidRPr="00A91BDD">
        <w:rPr>
          <w:rFonts w:ascii="Amasis MT Pro" w:hAnsi="Amasis MT Pro" w:cs="Times New Roman"/>
        </w:rPr>
        <w:t>sporcu</w:t>
      </w:r>
      <w:r w:rsidRPr="00A91BDD">
        <w:rPr>
          <w:rFonts w:ascii="Amasis MT Pro" w:hAnsi="Amasis MT Pro" w:cs="Times New Roman"/>
        </w:rPr>
        <w:t xml:space="preserve"> sayısı, yarışma </w:t>
      </w:r>
      <w:r w:rsidR="003B35C2" w:rsidRPr="00A91BDD">
        <w:rPr>
          <w:rFonts w:ascii="Amasis MT Pro" w:hAnsi="Amasis MT Pro" w:cs="Times New Roman"/>
        </w:rPr>
        <w:t>katılım</w:t>
      </w:r>
      <w:r w:rsidRPr="00A91BDD">
        <w:rPr>
          <w:rFonts w:ascii="Amasis MT Pro" w:hAnsi="Amasis MT Pro" w:cs="Times New Roman"/>
        </w:rPr>
        <w:t xml:space="preserve"> sayısını</w:t>
      </w:r>
      <w:r w:rsidR="003B35C2" w:rsidRPr="00A91BDD">
        <w:rPr>
          <w:rFonts w:ascii="Amasis MT Pro" w:hAnsi="Amasis MT Pro" w:cs="Times New Roman"/>
        </w:rPr>
        <w:t>,</w:t>
      </w:r>
      <w:r w:rsidRPr="00A91BDD">
        <w:rPr>
          <w:rFonts w:ascii="Amasis MT Pro" w:hAnsi="Amasis MT Pro" w:cs="Times New Roman"/>
        </w:rPr>
        <w:t xml:space="preserve"> diskalifiye edilen </w:t>
      </w:r>
      <w:r w:rsidR="003B35C2" w:rsidRPr="00A91BDD">
        <w:rPr>
          <w:rFonts w:ascii="Amasis MT Pro" w:hAnsi="Amasis MT Pro" w:cs="Times New Roman"/>
        </w:rPr>
        <w:t>sporcu</w:t>
      </w:r>
      <w:r w:rsidRPr="00A91BDD">
        <w:rPr>
          <w:rFonts w:ascii="Amasis MT Pro" w:hAnsi="Amasis MT Pro" w:cs="Times New Roman"/>
        </w:rPr>
        <w:t xml:space="preserve"> sayısı kadar azaltır. Bir </w:t>
      </w:r>
      <w:r w:rsidR="003B35C2" w:rsidRPr="00A91BDD">
        <w:rPr>
          <w:rFonts w:ascii="Amasis MT Pro" w:hAnsi="Amasis MT Pro" w:cs="Times New Roman"/>
        </w:rPr>
        <w:t>sporcu</w:t>
      </w:r>
      <w:r w:rsidRPr="00A91BDD">
        <w:rPr>
          <w:rFonts w:ascii="Amasis MT Pro" w:hAnsi="Amasis MT Pro" w:cs="Times New Roman"/>
        </w:rPr>
        <w:t xml:space="preserve"> diskalifiye edildiğinde o anki sıralamada arkasından gelen </w:t>
      </w:r>
      <w:r w:rsidR="003B35C2" w:rsidRPr="00A91BDD">
        <w:rPr>
          <w:rFonts w:ascii="Amasis MT Pro" w:hAnsi="Amasis MT Pro" w:cs="Times New Roman"/>
        </w:rPr>
        <w:t xml:space="preserve">sporcu, </w:t>
      </w:r>
      <w:r w:rsidRPr="00A91BDD">
        <w:rPr>
          <w:rFonts w:ascii="Amasis MT Pro" w:hAnsi="Amasis MT Pro" w:cs="Times New Roman"/>
        </w:rPr>
        <w:t>diskalifiye edilen çiftin derecesini alır.</w:t>
      </w:r>
    </w:p>
    <w:p w14:paraId="10B3661B" w14:textId="77777777" w:rsidR="00457D0A" w:rsidRPr="00A91BDD" w:rsidRDefault="001A7A65" w:rsidP="00426245">
      <w:pPr>
        <w:pStyle w:val="Balk1"/>
        <w:jc w:val="both"/>
        <w:rPr>
          <w:rFonts w:ascii="Amasis MT Pro" w:hAnsi="Amasis MT Pro" w:cs="Times New Roman"/>
          <w:color w:val="69230B" w:themeColor="accent1" w:themeShade="80"/>
          <w:sz w:val="22"/>
          <w:szCs w:val="22"/>
        </w:rPr>
      </w:pPr>
      <w:bookmarkStart w:id="53" w:name="_Toc14900203"/>
      <w:bookmarkStart w:id="54" w:name="_Hlk14883529"/>
      <w:r w:rsidRPr="00A91BDD">
        <w:rPr>
          <w:rFonts w:ascii="Amasis MT Pro" w:hAnsi="Amasis MT Pro" w:cs="Times New Roman"/>
          <w:color w:val="69230B" w:themeColor="accent1" w:themeShade="80"/>
          <w:sz w:val="22"/>
          <w:szCs w:val="22"/>
        </w:rPr>
        <w:lastRenderedPageBreak/>
        <w:t>B</w:t>
      </w:r>
      <w:proofErr w:type="gramStart"/>
      <w:r w:rsidRPr="00A91BDD">
        <w:rPr>
          <w:rFonts w:ascii="Amasis MT Pro" w:hAnsi="Amasis MT Pro" w:cs="Times New Roman"/>
          <w:color w:val="69230B" w:themeColor="accent1" w:themeShade="80"/>
          <w:sz w:val="22"/>
          <w:szCs w:val="22"/>
        </w:rPr>
        <w:t xml:space="preserve">3 </w:t>
      </w:r>
      <w:r w:rsidR="003B35C2" w:rsidRPr="00A91BDD">
        <w:rPr>
          <w:rFonts w:ascii="Amasis MT Pro" w:hAnsi="Amasis MT Pro" w:cs="Times New Roman"/>
          <w:color w:val="69230B" w:themeColor="accent1" w:themeShade="80"/>
          <w:sz w:val="22"/>
          <w:szCs w:val="22"/>
        </w:rPr>
        <w:t>-</w:t>
      </w:r>
      <w:proofErr w:type="gramEnd"/>
      <w:r w:rsidR="00F0265B">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MADDE 8: KAYITLAR</w:t>
      </w:r>
      <w:bookmarkEnd w:id="53"/>
      <w:bookmarkEnd w:id="54"/>
    </w:p>
    <w:p w14:paraId="4D60D813" w14:textId="77777777" w:rsidR="001A7A65" w:rsidRPr="00A91BDD" w:rsidRDefault="001A7A65" w:rsidP="00426245">
      <w:pPr>
        <w:jc w:val="both"/>
        <w:rPr>
          <w:rFonts w:ascii="Amasis MT Pro" w:hAnsi="Amasis MT Pro" w:cs="Times New Roman"/>
        </w:rPr>
      </w:pPr>
      <w:r w:rsidRPr="00A91BDD">
        <w:rPr>
          <w:rFonts w:ascii="Amasis MT Pro" w:hAnsi="Amasis MT Pro" w:cs="Times New Roman"/>
        </w:rPr>
        <w:t>Yarışmalarla ilgili tüm kayıtlar, bilgi işlem kurulu tarafından alınır. Yarışmalara kayıtlar, yarışma tarihinden 3 hafta önce açılır ve yarışmanın başlama tarihinden en geç 1 hafta önce sonlandırılır. Ön</w:t>
      </w:r>
      <w:r w:rsidR="00061A66">
        <w:rPr>
          <w:rFonts w:ascii="Amasis MT Pro" w:hAnsi="Amasis MT Pro" w:cs="Times New Roman"/>
        </w:rPr>
        <w:t xml:space="preserve"> </w:t>
      </w:r>
      <w:r w:rsidRPr="00A91BDD">
        <w:rPr>
          <w:rFonts w:ascii="Amasis MT Pro" w:hAnsi="Amasis MT Pro" w:cs="Times New Roman"/>
        </w:rPr>
        <w:t>kayıtları alınan sporcular</w:t>
      </w:r>
      <w:r w:rsidR="003B35C2" w:rsidRPr="00A91BDD">
        <w:rPr>
          <w:rFonts w:ascii="Amasis MT Pro" w:hAnsi="Amasis MT Pro" w:cs="Times New Roman"/>
        </w:rPr>
        <w:t>,</w:t>
      </w:r>
      <w:r w:rsidRPr="00A91BDD">
        <w:rPr>
          <w:rFonts w:ascii="Amasis MT Pro" w:hAnsi="Amasis MT Pro" w:cs="Times New Roman"/>
        </w:rPr>
        <w:t xml:space="preserve"> yarışmadan önce belirtilen zaman aralığında kayıt onaylarını yaptırmak zorundadır. Kayıt onayı sırasında yarışmacılara sırt numaraları verilir ve lisansları toplanır. Yarışma sonuçları ile ilgili kayıtlar federasyonca tescil edilir.</w:t>
      </w:r>
      <w:r w:rsidR="00C554E2">
        <w:rPr>
          <w:rFonts w:ascii="Amasis MT Pro" w:hAnsi="Amasis MT Pro" w:cs="Times New Roman"/>
        </w:rPr>
        <w:t xml:space="preserve"> </w:t>
      </w:r>
      <w:r w:rsidRPr="00A91BDD">
        <w:rPr>
          <w:rFonts w:ascii="Amasis MT Pro" w:hAnsi="Amasis MT Pro" w:cs="Times New Roman"/>
        </w:rPr>
        <w:t>Kayıt ücreti federasyon tarafından her sene güncellenir ve tüm sezon boyunca sabit tutulur.</w:t>
      </w:r>
      <w:r w:rsidR="00C554E2">
        <w:rPr>
          <w:rFonts w:ascii="Amasis MT Pro" w:hAnsi="Amasis MT Pro" w:cs="Times New Roman"/>
        </w:rPr>
        <w:t xml:space="preserve"> </w:t>
      </w:r>
      <w:r w:rsidRPr="00A91BDD">
        <w:rPr>
          <w:rFonts w:ascii="Amasis MT Pro" w:hAnsi="Amasis MT Pro" w:cs="Times New Roman"/>
        </w:rPr>
        <w:t>İnternetten kaydını yaptırıp, yarışmaya gelmeyen sporcu ve kulüplerinden durum için yazı istenir. Aynı sezon içinde 2 kez internetten kaydını yaptırıp, geçerli yazılı bir neden sunmadan müsabakalara katılmayan sporcular hakkında disiplin kurulu talimatları gereğince işlem yapılır.</w:t>
      </w:r>
    </w:p>
    <w:p w14:paraId="174E2892" w14:textId="77777777" w:rsidR="00457D0A" w:rsidRPr="00A91BDD" w:rsidRDefault="001A7A65" w:rsidP="00426245">
      <w:pPr>
        <w:pStyle w:val="Balk1"/>
        <w:jc w:val="both"/>
        <w:rPr>
          <w:rFonts w:ascii="Amasis MT Pro" w:hAnsi="Amasis MT Pro" w:cs="Times New Roman"/>
          <w:color w:val="69230B" w:themeColor="accent1" w:themeShade="80"/>
          <w:sz w:val="22"/>
          <w:szCs w:val="22"/>
        </w:rPr>
      </w:pPr>
      <w:bookmarkStart w:id="55" w:name="_Toc14900204"/>
      <w:bookmarkStart w:id="56" w:name="_Hlk14883545"/>
      <w:r w:rsidRPr="00A91BDD">
        <w:rPr>
          <w:rFonts w:ascii="Amasis MT Pro" w:hAnsi="Amasis MT Pro" w:cs="Times New Roman"/>
          <w:color w:val="69230B" w:themeColor="accent1" w:themeShade="80"/>
          <w:sz w:val="22"/>
          <w:szCs w:val="22"/>
        </w:rPr>
        <w:t>B</w:t>
      </w:r>
      <w:proofErr w:type="gramStart"/>
      <w:r w:rsidRPr="00A91BDD">
        <w:rPr>
          <w:rFonts w:ascii="Amasis MT Pro" w:hAnsi="Amasis MT Pro" w:cs="Times New Roman"/>
          <w:color w:val="69230B" w:themeColor="accent1" w:themeShade="80"/>
          <w:sz w:val="22"/>
          <w:szCs w:val="22"/>
        </w:rPr>
        <w:t>3</w:t>
      </w:r>
      <w:r w:rsidR="003B35C2" w:rsidRPr="00A91BDD">
        <w:rPr>
          <w:rFonts w:ascii="Amasis MT Pro" w:hAnsi="Amasis MT Pro" w:cs="Times New Roman"/>
          <w:color w:val="69230B" w:themeColor="accent1" w:themeShade="80"/>
          <w:sz w:val="22"/>
          <w:szCs w:val="22"/>
        </w:rPr>
        <w:t xml:space="preserve"> -</w:t>
      </w:r>
      <w:proofErr w:type="gramEnd"/>
      <w:r w:rsidRPr="00A91BDD">
        <w:rPr>
          <w:rFonts w:ascii="Amasis MT Pro" w:hAnsi="Amasis MT Pro" w:cs="Times New Roman"/>
          <w:color w:val="69230B" w:themeColor="accent1" w:themeShade="80"/>
          <w:sz w:val="22"/>
          <w:szCs w:val="22"/>
        </w:rPr>
        <w:t xml:space="preserve"> MADDE 9: YABANCI UYRUKLU SPORCULAR</w:t>
      </w:r>
      <w:bookmarkEnd w:id="55"/>
      <w:bookmarkEnd w:id="56"/>
    </w:p>
    <w:p w14:paraId="2C773072" w14:textId="77777777" w:rsidR="00F25A37" w:rsidRPr="00A91BDD" w:rsidRDefault="001A7A65" w:rsidP="00426245">
      <w:pPr>
        <w:jc w:val="both"/>
        <w:rPr>
          <w:rFonts w:ascii="Amasis MT Pro" w:hAnsi="Amasis MT Pro" w:cs="Times New Roman"/>
        </w:rPr>
      </w:pPr>
      <w:r w:rsidRPr="00A91BDD">
        <w:rPr>
          <w:rFonts w:ascii="Amasis MT Pro" w:hAnsi="Amasis MT Pro" w:cs="Times New Roman"/>
        </w:rPr>
        <w:t>Kulüpler, bünyesinde yarıştırmak üzere en fazla 12 yabancı uyruklu sporcu bulundurabilir.</w:t>
      </w:r>
    </w:p>
    <w:p w14:paraId="738A6339" w14:textId="77777777" w:rsidR="00466EC9" w:rsidRPr="00A91BDD" w:rsidRDefault="001A7A65" w:rsidP="00426245">
      <w:pPr>
        <w:pStyle w:val="Balk1"/>
        <w:jc w:val="both"/>
        <w:rPr>
          <w:rFonts w:ascii="Amasis MT Pro" w:hAnsi="Amasis MT Pro" w:cs="Times New Roman"/>
          <w:color w:val="69230B" w:themeColor="accent1" w:themeShade="80"/>
          <w:sz w:val="22"/>
          <w:szCs w:val="22"/>
        </w:rPr>
      </w:pPr>
      <w:bookmarkStart w:id="57" w:name="_Toc14900205"/>
      <w:bookmarkStart w:id="58" w:name="_Hlk14883559"/>
      <w:r w:rsidRPr="00A91BDD">
        <w:rPr>
          <w:rFonts w:ascii="Amasis MT Pro" w:hAnsi="Amasis MT Pro" w:cs="Times New Roman"/>
          <w:color w:val="69230B" w:themeColor="accent1" w:themeShade="80"/>
          <w:sz w:val="22"/>
          <w:szCs w:val="22"/>
        </w:rPr>
        <w:t xml:space="preserve">B3 </w:t>
      </w:r>
      <w:r w:rsidR="00466EC9" w:rsidRPr="00A91BDD">
        <w:rPr>
          <w:rFonts w:ascii="Amasis MT Pro" w:hAnsi="Amasis MT Pro" w:cs="Times New Roman"/>
          <w:color w:val="69230B" w:themeColor="accent1" w:themeShade="80"/>
          <w:sz w:val="22"/>
          <w:szCs w:val="22"/>
        </w:rPr>
        <w:t>-</w:t>
      </w:r>
      <w:r w:rsidRPr="00A91BDD">
        <w:rPr>
          <w:rFonts w:ascii="Amasis MT Pro" w:hAnsi="Amasis MT Pro" w:cs="Times New Roman"/>
          <w:color w:val="69230B" w:themeColor="accent1" w:themeShade="80"/>
          <w:sz w:val="22"/>
          <w:szCs w:val="22"/>
        </w:rPr>
        <w:t>MADDE 10: İTİRAZLAR VE AŞAMALARI</w:t>
      </w:r>
      <w:bookmarkEnd w:id="57"/>
      <w:bookmarkEnd w:id="58"/>
    </w:p>
    <w:p w14:paraId="1F0D6B6F" w14:textId="77777777" w:rsidR="006F2671" w:rsidRPr="00A91BDD" w:rsidRDefault="006F2671" w:rsidP="00426245">
      <w:pPr>
        <w:jc w:val="both"/>
        <w:rPr>
          <w:rFonts w:ascii="Amasis MT Pro" w:hAnsi="Amasis MT Pro"/>
          <w:lang w:eastAsia="tr-TR"/>
        </w:rPr>
      </w:pPr>
    </w:p>
    <w:p w14:paraId="60DF4030" w14:textId="77777777" w:rsidR="00466EC9" w:rsidRPr="00A91BDD" w:rsidRDefault="001A7A65" w:rsidP="00426245">
      <w:pPr>
        <w:pStyle w:val="Balk2"/>
        <w:jc w:val="both"/>
        <w:rPr>
          <w:rFonts w:ascii="Amasis MT Pro" w:hAnsi="Amasis MT Pro" w:cs="Times New Roman"/>
          <w:b/>
          <w:bCs/>
          <w:sz w:val="22"/>
          <w:szCs w:val="22"/>
        </w:rPr>
      </w:pPr>
      <w:bookmarkStart w:id="59" w:name="_Toc14900206"/>
      <w:r w:rsidRPr="00A91BDD">
        <w:rPr>
          <w:rFonts w:ascii="Amasis MT Pro" w:hAnsi="Amasis MT Pro" w:cs="Times New Roman"/>
          <w:b/>
          <w:bCs/>
          <w:sz w:val="22"/>
          <w:szCs w:val="22"/>
        </w:rPr>
        <w:t xml:space="preserve">B3 </w:t>
      </w:r>
      <w:r w:rsidR="00466EC9" w:rsidRPr="00A91BDD">
        <w:rPr>
          <w:rFonts w:ascii="Amasis MT Pro" w:hAnsi="Amasis MT Pro" w:cs="Times New Roman"/>
          <w:b/>
          <w:bCs/>
          <w:sz w:val="22"/>
          <w:szCs w:val="22"/>
        </w:rPr>
        <w:t>-</w:t>
      </w:r>
      <w:r w:rsidRPr="00A91BDD">
        <w:rPr>
          <w:rFonts w:ascii="Amasis MT Pro" w:hAnsi="Amasis MT Pro" w:cs="Times New Roman"/>
          <w:b/>
          <w:bCs/>
          <w:sz w:val="22"/>
          <w:szCs w:val="22"/>
        </w:rPr>
        <w:t>M</w:t>
      </w:r>
      <w:r w:rsidR="00466EC9" w:rsidRPr="00A91BDD">
        <w:rPr>
          <w:rFonts w:ascii="Amasis MT Pro" w:hAnsi="Amasis MT Pro" w:cs="Times New Roman"/>
          <w:b/>
          <w:bCs/>
          <w:sz w:val="22"/>
          <w:szCs w:val="22"/>
        </w:rPr>
        <w:t>adde</w:t>
      </w:r>
      <w:r w:rsidRPr="00A91BDD">
        <w:rPr>
          <w:rFonts w:ascii="Amasis MT Pro" w:hAnsi="Amasis MT Pro" w:cs="Times New Roman"/>
          <w:b/>
          <w:bCs/>
          <w:sz w:val="22"/>
          <w:szCs w:val="22"/>
        </w:rPr>
        <w:t xml:space="preserve"> 10– 1</w:t>
      </w:r>
      <w:r w:rsidR="00466EC9" w:rsidRPr="00A91BDD">
        <w:rPr>
          <w:rFonts w:ascii="Amasis MT Pro" w:hAnsi="Amasis MT Pro" w:cs="Times New Roman"/>
          <w:b/>
          <w:bCs/>
          <w:sz w:val="22"/>
          <w:szCs w:val="22"/>
        </w:rPr>
        <w:t>:</w:t>
      </w:r>
      <w:r w:rsidRPr="00A91BDD">
        <w:rPr>
          <w:rFonts w:ascii="Amasis MT Pro" w:hAnsi="Amasis MT Pro" w:cs="Times New Roman"/>
          <w:b/>
          <w:bCs/>
          <w:sz w:val="22"/>
          <w:szCs w:val="22"/>
        </w:rPr>
        <w:t xml:space="preserve"> Yarışma İçi İtirazlar</w:t>
      </w:r>
      <w:bookmarkEnd w:id="59"/>
    </w:p>
    <w:p w14:paraId="6FAE5A7C" w14:textId="77777777" w:rsidR="006F2671" w:rsidRPr="00A91BDD" w:rsidRDefault="001A7A65" w:rsidP="00426245">
      <w:pPr>
        <w:jc w:val="both"/>
        <w:rPr>
          <w:rFonts w:ascii="Amasis MT Pro" w:hAnsi="Amasis MT Pro" w:cs="Times New Roman"/>
        </w:rPr>
      </w:pPr>
      <w:r w:rsidRPr="00A91BDD">
        <w:rPr>
          <w:rFonts w:ascii="Amasis MT Pro" w:hAnsi="Amasis MT Pro" w:cs="Times New Roman"/>
        </w:rPr>
        <w:t>Yarışma devam ederken ortaya çıkabilecek kural ihlali durumlarına karşı yapılan itirazdır. Yarışma içi itirazlar</w:t>
      </w:r>
      <w:r w:rsidR="00466EC9" w:rsidRPr="00A91BDD">
        <w:rPr>
          <w:rFonts w:ascii="Amasis MT Pro" w:hAnsi="Amasis MT Pro" w:cs="Times New Roman"/>
        </w:rPr>
        <w:t>,</w:t>
      </w:r>
      <w:r w:rsidR="00A74382">
        <w:rPr>
          <w:rFonts w:ascii="Amasis MT Pro" w:hAnsi="Amasis MT Pro" w:cs="Times New Roman"/>
        </w:rPr>
        <w:t xml:space="preserve"> </w:t>
      </w:r>
      <w:r w:rsidR="00466EC9" w:rsidRPr="00A91BDD">
        <w:rPr>
          <w:rFonts w:ascii="Amasis MT Pro" w:hAnsi="Amasis MT Pro" w:cs="Times New Roman"/>
        </w:rPr>
        <w:t>“</w:t>
      </w:r>
      <w:proofErr w:type="spellStart"/>
      <w:r w:rsidR="00466EC9" w:rsidRPr="00A91BDD">
        <w:rPr>
          <w:rFonts w:ascii="Amasis MT Pro" w:hAnsi="Amasis MT Pro" w:cs="Times New Roman"/>
        </w:rPr>
        <w:t>Heat</w:t>
      </w:r>
      <w:proofErr w:type="spellEnd"/>
      <w:r w:rsidR="00466EC9" w:rsidRPr="00A91BDD">
        <w:rPr>
          <w:rFonts w:ascii="Amasis MT Pro" w:hAnsi="Amasis MT Pro" w:cs="Times New Roman"/>
        </w:rPr>
        <w:t>”</w:t>
      </w:r>
      <w:r w:rsidRPr="00A91BDD">
        <w:rPr>
          <w:rFonts w:ascii="Amasis MT Pro" w:hAnsi="Amasis MT Pro" w:cs="Times New Roman"/>
        </w:rPr>
        <w:t xml:space="preserve"> devam ederken yapılabileceği gibi </w:t>
      </w:r>
      <w:r w:rsidR="00466EC9" w:rsidRPr="00A91BDD">
        <w:rPr>
          <w:rFonts w:ascii="Amasis MT Pro" w:hAnsi="Amasis MT Pro" w:cs="Times New Roman"/>
        </w:rPr>
        <w:t>“</w:t>
      </w:r>
      <w:proofErr w:type="spellStart"/>
      <w:r w:rsidR="00466EC9" w:rsidRPr="00A91BDD">
        <w:rPr>
          <w:rFonts w:ascii="Amasis MT Pro" w:hAnsi="Amasis MT Pro" w:cs="Times New Roman"/>
        </w:rPr>
        <w:t>Heat</w:t>
      </w:r>
      <w:proofErr w:type="spellEnd"/>
      <w:r w:rsidR="00466EC9" w:rsidRPr="00A91BDD">
        <w:rPr>
          <w:rFonts w:ascii="Amasis MT Pro" w:hAnsi="Amasis MT Pro" w:cs="Times New Roman"/>
        </w:rPr>
        <w:t xml:space="preserve">” </w:t>
      </w:r>
      <w:r w:rsidRPr="00A91BDD">
        <w:rPr>
          <w:rFonts w:ascii="Amasis MT Pro" w:hAnsi="Amasis MT Pro" w:cs="Times New Roman"/>
        </w:rPr>
        <w:t>sonrası da yapılabilir. Mevcut tur içerisinde yapılması gerekir. Bir sonraki tur başladığı zaman, önceki tur ile ilgili itiraz yapılamaz. İtiraz gerçekleştiğinde yarışma durdurulur ve itiraz</w:t>
      </w:r>
      <w:r w:rsidR="00466EC9" w:rsidRPr="00A91BDD">
        <w:rPr>
          <w:rFonts w:ascii="Amasis MT Pro" w:hAnsi="Amasis MT Pro" w:cs="Times New Roman"/>
        </w:rPr>
        <w:t xml:space="preserve"> video </w:t>
      </w:r>
      <w:r w:rsidRPr="00A91BDD">
        <w:rPr>
          <w:rFonts w:ascii="Amasis MT Pro" w:hAnsi="Amasis MT Pro" w:cs="Times New Roman"/>
        </w:rPr>
        <w:t xml:space="preserve">kayıtlardan </w:t>
      </w:r>
      <w:r w:rsidR="00466EC9" w:rsidRPr="00A91BDD">
        <w:rPr>
          <w:rFonts w:ascii="Amasis MT Pro" w:hAnsi="Amasis MT Pro" w:cs="Times New Roman"/>
        </w:rPr>
        <w:t xml:space="preserve">incelenip </w:t>
      </w:r>
      <w:r w:rsidRPr="00A91BDD">
        <w:rPr>
          <w:rFonts w:ascii="Amasis MT Pro" w:hAnsi="Amasis MT Pro" w:cs="Times New Roman"/>
        </w:rPr>
        <w:t>değerlendirilir.</w:t>
      </w:r>
    </w:p>
    <w:p w14:paraId="0ED23A37" w14:textId="77777777" w:rsidR="00466EC9" w:rsidRPr="00A91BDD" w:rsidRDefault="00466EC9" w:rsidP="00426245">
      <w:pPr>
        <w:pStyle w:val="Balk2"/>
        <w:jc w:val="both"/>
        <w:rPr>
          <w:rFonts w:ascii="Amasis MT Pro" w:hAnsi="Amasis MT Pro" w:cs="Times New Roman"/>
          <w:b/>
          <w:bCs/>
          <w:sz w:val="22"/>
          <w:szCs w:val="22"/>
        </w:rPr>
      </w:pPr>
      <w:r w:rsidRPr="00A91BDD">
        <w:rPr>
          <w:rFonts w:ascii="Amasis MT Pro" w:hAnsi="Amasis MT Pro" w:cs="Times New Roman"/>
          <w:b/>
          <w:bCs/>
          <w:sz w:val="22"/>
          <w:szCs w:val="22"/>
        </w:rPr>
        <w:t>B</w:t>
      </w:r>
      <w:proofErr w:type="gramStart"/>
      <w:r w:rsidRPr="00A91BDD">
        <w:rPr>
          <w:rFonts w:ascii="Amasis MT Pro" w:hAnsi="Amasis MT Pro" w:cs="Times New Roman"/>
          <w:b/>
          <w:bCs/>
          <w:sz w:val="22"/>
          <w:szCs w:val="22"/>
        </w:rPr>
        <w:t>3 -</w:t>
      </w:r>
      <w:proofErr w:type="gramEnd"/>
      <w:r w:rsidRPr="00A91BDD">
        <w:rPr>
          <w:rFonts w:ascii="Amasis MT Pro" w:hAnsi="Amasis MT Pro" w:cs="Times New Roman"/>
          <w:b/>
          <w:bCs/>
          <w:sz w:val="22"/>
          <w:szCs w:val="22"/>
        </w:rPr>
        <w:t xml:space="preserve"> Madde 10 – 2: Yarışma Dışı İtirazlar</w:t>
      </w:r>
    </w:p>
    <w:p w14:paraId="32100A80" w14:textId="77777777" w:rsidR="007B6323" w:rsidRPr="00A91BDD" w:rsidRDefault="00466EC9" w:rsidP="00426245">
      <w:pPr>
        <w:jc w:val="both"/>
        <w:rPr>
          <w:rFonts w:ascii="Amasis MT Pro" w:hAnsi="Amasis MT Pro" w:cs="Times New Roman"/>
        </w:rPr>
      </w:pPr>
      <w:r w:rsidRPr="00A91BDD">
        <w:rPr>
          <w:rFonts w:ascii="Amasis MT Pro" w:hAnsi="Amasis MT Pro" w:cs="Times New Roman"/>
        </w:rPr>
        <w:t>Sporcuların,</w:t>
      </w:r>
      <w:r w:rsidR="001A7A65" w:rsidRPr="00A91BDD">
        <w:rPr>
          <w:rFonts w:ascii="Amasis MT Pro" w:hAnsi="Amasis MT Pro" w:cs="Times New Roman"/>
        </w:rPr>
        <w:t xml:space="preserve"> lisans ihlalleri ve cezaları bulunmaları nedeniyle yarışmaya katılamayacak ol</w:t>
      </w:r>
      <w:r w:rsidRPr="00A91BDD">
        <w:rPr>
          <w:rFonts w:ascii="Amasis MT Pro" w:hAnsi="Amasis MT Pro" w:cs="Times New Roman"/>
        </w:rPr>
        <w:t>maları</w:t>
      </w:r>
      <w:r w:rsidR="00061A66">
        <w:rPr>
          <w:rFonts w:ascii="Amasis MT Pro" w:hAnsi="Amasis MT Pro" w:cs="Times New Roman"/>
        </w:rPr>
        <w:t xml:space="preserve"> </w:t>
      </w:r>
      <w:r w:rsidRPr="00A91BDD">
        <w:rPr>
          <w:rFonts w:ascii="Amasis MT Pro" w:hAnsi="Amasis MT Pro" w:cs="Times New Roman"/>
        </w:rPr>
        <w:t xml:space="preserve">ile </w:t>
      </w:r>
      <w:r w:rsidR="001A7A65" w:rsidRPr="00A91BDD">
        <w:rPr>
          <w:rFonts w:ascii="Amasis MT Pro" w:hAnsi="Amasis MT Pro" w:cs="Times New Roman"/>
        </w:rPr>
        <w:t xml:space="preserve">ilgili itirazlar, organizasyon toplantısında (Teknik Toplantı) </w:t>
      </w:r>
      <w:r w:rsidRPr="00A91BDD">
        <w:rPr>
          <w:rFonts w:ascii="Amasis MT Pro" w:hAnsi="Amasis MT Pro" w:cs="Times New Roman"/>
        </w:rPr>
        <w:t>incelenip değerlendirilir</w:t>
      </w:r>
      <w:r w:rsidR="002A7890" w:rsidRPr="00A91BDD">
        <w:rPr>
          <w:rFonts w:ascii="Amasis MT Pro" w:hAnsi="Amasis MT Pro" w:cs="Times New Roman"/>
        </w:rPr>
        <w:t xml:space="preserve"> ve devamında itiraz edilir</w:t>
      </w:r>
      <w:r w:rsidRPr="00A91BDD">
        <w:rPr>
          <w:rFonts w:ascii="Amasis MT Pro" w:hAnsi="Amasis MT Pro" w:cs="Times New Roman"/>
        </w:rPr>
        <w:t xml:space="preserve">. </w:t>
      </w:r>
      <w:r w:rsidR="001A7A65" w:rsidRPr="00A91BDD">
        <w:rPr>
          <w:rFonts w:ascii="Amasis MT Pro" w:hAnsi="Amasis MT Pro" w:cs="Times New Roman"/>
        </w:rPr>
        <w:t>İtirazlar yazılı olarak yarışma yönetmenine verilir. Yarışma yönetmeni ve Başhakem</w:t>
      </w:r>
      <w:r w:rsidRPr="00A91BDD">
        <w:rPr>
          <w:rFonts w:ascii="Amasis MT Pro" w:hAnsi="Amasis MT Pro" w:cs="Times New Roman"/>
        </w:rPr>
        <w:t>,</w:t>
      </w:r>
      <w:r w:rsidR="001A7A65" w:rsidRPr="00A91BDD">
        <w:rPr>
          <w:rFonts w:ascii="Amasis MT Pro" w:hAnsi="Amasis MT Pro" w:cs="Times New Roman"/>
        </w:rPr>
        <w:t xml:space="preserve"> itiraz karşısında konu belgelerini inceleyip kararını verir. Karar, kulüp idarecisi veya antrenörüne bildirilir.</w:t>
      </w:r>
      <w:r w:rsidR="000661DD">
        <w:rPr>
          <w:rFonts w:ascii="Amasis MT Pro" w:hAnsi="Amasis MT Pro" w:cs="Times New Roman"/>
        </w:rPr>
        <w:t xml:space="preserve"> </w:t>
      </w:r>
      <w:r w:rsidR="001A7A65" w:rsidRPr="00A91BDD">
        <w:rPr>
          <w:rFonts w:ascii="Amasis MT Pro" w:hAnsi="Amasis MT Pro" w:cs="Times New Roman"/>
        </w:rPr>
        <w:t>İtiraz için sezon başında Federasyon Yönetim Kurulu</w:t>
      </w:r>
      <w:r w:rsidR="002A7890" w:rsidRPr="00A91BDD">
        <w:rPr>
          <w:rFonts w:ascii="Amasis MT Pro" w:hAnsi="Amasis MT Pro" w:cs="Times New Roman"/>
        </w:rPr>
        <w:t xml:space="preserve"> tarafından</w:t>
      </w:r>
      <w:r w:rsidR="001A7A65" w:rsidRPr="00A91BDD">
        <w:rPr>
          <w:rFonts w:ascii="Amasis MT Pro" w:hAnsi="Amasis MT Pro" w:cs="Times New Roman"/>
        </w:rPr>
        <w:t xml:space="preserve"> belirlenen rakam, tutanak karşılığı yatırılır. İtirazın kabul edilmesi halinde bedel iade edilir. Reddedilmesi halinde bedel federasyona gelir </w:t>
      </w:r>
      <w:r w:rsidR="002A7890" w:rsidRPr="00A91BDD">
        <w:rPr>
          <w:rFonts w:ascii="Amasis MT Pro" w:hAnsi="Amasis MT Pro" w:cs="Times New Roman"/>
        </w:rPr>
        <w:t xml:space="preserve">olarak </w:t>
      </w:r>
      <w:r w:rsidR="001A7A65" w:rsidRPr="00A91BDD">
        <w:rPr>
          <w:rFonts w:ascii="Amasis MT Pro" w:hAnsi="Amasis MT Pro" w:cs="Times New Roman"/>
        </w:rPr>
        <w:t>kaydedilir.</w:t>
      </w:r>
    </w:p>
    <w:p w14:paraId="2C6FA505" w14:textId="77777777" w:rsidR="00457D0A" w:rsidRPr="00A91BDD" w:rsidRDefault="001A7A65" w:rsidP="00426245">
      <w:pPr>
        <w:pStyle w:val="Balk1"/>
        <w:jc w:val="both"/>
        <w:rPr>
          <w:rFonts w:ascii="Amasis MT Pro" w:hAnsi="Amasis MT Pro" w:cs="Times New Roman"/>
          <w:color w:val="69230B" w:themeColor="accent1" w:themeShade="80"/>
          <w:sz w:val="22"/>
          <w:szCs w:val="22"/>
        </w:rPr>
      </w:pPr>
      <w:bookmarkStart w:id="60" w:name="_Toc14900210"/>
      <w:r w:rsidRPr="00A91BDD">
        <w:rPr>
          <w:rFonts w:ascii="Amasis MT Pro" w:hAnsi="Amasis MT Pro" w:cs="Times New Roman"/>
          <w:color w:val="69230B" w:themeColor="accent1" w:themeShade="80"/>
          <w:sz w:val="22"/>
          <w:szCs w:val="22"/>
        </w:rPr>
        <w:t>B</w:t>
      </w:r>
      <w:proofErr w:type="gramStart"/>
      <w:r w:rsidRPr="00A91BDD">
        <w:rPr>
          <w:rFonts w:ascii="Amasis MT Pro" w:hAnsi="Amasis MT Pro" w:cs="Times New Roman"/>
          <w:color w:val="69230B" w:themeColor="accent1" w:themeShade="80"/>
          <w:sz w:val="22"/>
          <w:szCs w:val="22"/>
        </w:rPr>
        <w:t xml:space="preserve">3 </w:t>
      </w:r>
      <w:r w:rsidR="00FE7805" w:rsidRPr="00A91BDD">
        <w:rPr>
          <w:rFonts w:ascii="Amasis MT Pro" w:hAnsi="Amasis MT Pro" w:cs="Times New Roman"/>
          <w:color w:val="69230B" w:themeColor="accent1" w:themeShade="80"/>
          <w:sz w:val="22"/>
          <w:szCs w:val="22"/>
        </w:rPr>
        <w:t>-</w:t>
      </w:r>
      <w:proofErr w:type="gramEnd"/>
      <w:r w:rsidR="00F0265B">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 xml:space="preserve">MADDE </w:t>
      </w:r>
      <w:bookmarkStart w:id="61" w:name="_Hlk14883671"/>
      <w:r w:rsidRPr="00A91BDD">
        <w:rPr>
          <w:rFonts w:ascii="Amasis MT Pro" w:hAnsi="Amasis MT Pro" w:cs="Times New Roman"/>
          <w:color w:val="69230B" w:themeColor="accent1" w:themeShade="80"/>
          <w:sz w:val="22"/>
          <w:szCs w:val="22"/>
        </w:rPr>
        <w:t>1</w:t>
      </w:r>
      <w:r w:rsidR="00187C12" w:rsidRPr="00A91BDD">
        <w:rPr>
          <w:rFonts w:ascii="Amasis MT Pro" w:hAnsi="Amasis MT Pro" w:cs="Times New Roman"/>
          <w:color w:val="69230B" w:themeColor="accent1" w:themeShade="80"/>
          <w:sz w:val="22"/>
          <w:szCs w:val="22"/>
        </w:rPr>
        <w:t>1</w:t>
      </w:r>
      <w:r w:rsidRPr="00A91BDD">
        <w:rPr>
          <w:rFonts w:ascii="Amasis MT Pro" w:hAnsi="Amasis MT Pro" w:cs="Times New Roman"/>
          <w:color w:val="69230B" w:themeColor="accent1" w:themeShade="80"/>
          <w:sz w:val="22"/>
          <w:szCs w:val="22"/>
        </w:rPr>
        <w:t>:</w:t>
      </w:r>
      <w:r w:rsidR="00F0265B">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YÜRÜRLÜK, YÜRÜTME VE MİLLİ SPORCU</w:t>
      </w:r>
      <w:r w:rsidR="00187C12" w:rsidRPr="00A91BDD">
        <w:rPr>
          <w:rFonts w:ascii="Amasis MT Pro" w:hAnsi="Amasis MT Pro" w:cs="Times New Roman"/>
          <w:color w:val="69230B" w:themeColor="accent1" w:themeShade="80"/>
          <w:sz w:val="22"/>
          <w:szCs w:val="22"/>
        </w:rPr>
        <w:t>LUK</w:t>
      </w:r>
      <w:r w:rsidRPr="00A91BDD">
        <w:rPr>
          <w:rFonts w:ascii="Amasis MT Pro" w:hAnsi="Amasis MT Pro" w:cs="Times New Roman"/>
          <w:color w:val="69230B" w:themeColor="accent1" w:themeShade="80"/>
          <w:sz w:val="22"/>
          <w:szCs w:val="22"/>
        </w:rPr>
        <w:t xml:space="preserve"> BELGESİ</w:t>
      </w:r>
      <w:bookmarkEnd w:id="60"/>
      <w:bookmarkEnd w:id="61"/>
    </w:p>
    <w:p w14:paraId="521A8675" w14:textId="77777777" w:rsidR="001A7A65" w:rsidRPr="00A91BDD" w:rsidRDefault="001A7A65" w:rsidP="00426245">
      <w:pPr>
        <w:jc w:val="both"/>
        <w:rPr>
          <w:rFonts w:ascii="Amasis MT Pro" w:hAnsi="Amasis MT Pro" w:cs="Times New Roman"/>
        </w:rPr>
      </w:pPr>
      <w:r w:rsidRPr="00A91BDD">
        <w:rPr>
          <w:rFonts w:ascii="Amasis MT Pro" w:hAnsi="Amasis MT Pro" w:cs="Times New Roman"/>
        </w:rPr>
        <w:t xml:space="preserve">Bu yarışma talimatı, yayımı tarihinde yürürlüğe girer. Bu talimatta yer almayan konularda karar vermeye ve gerekli değişiklikleri yapmaya, Türkiye Dans Sporları Federasyonu Yönetim Kurulu yetkilidir. Program ve eklenecek konular, yarışma programı ve yarışmayla ilgili ek konuların duyurusu TDSF </w:t>
      </w:r>
      <w:proofErr w:type="gramStart"/>
      <w:r w:rsidRPr="00A91BDD">
        <w:rPr>
          <w:rFonts w:ascii="Amasis MT Pro" w:hAnsi="Amasis MT Pro" w:cs="Times New Roman"/>
        </w:rPr>
        <w:t>resmi</w:t>
      </w:r>
      <w:proofErr w:type="gramEnd"/>
      <w:r w:rsidRPr="00A91BDD">
        <w:rPr>
          <w:rFonts w:ascii="Amasis MT Pro" w:hAnsi="Amasis MT Pro" w:cs="Times New Roman"/>
        </w:rPr>
        <w:t xml:space="preserve"> web sitesinden (www.tdsf.gov.tr) yapıl</w:t>
      </w:r>
      <w:r w:rsidR="00FE7805" w:rsidRPr="00A91BDD">
        <w:rPr>
          <w:rFonts w:ascii="Amasis MT Pro" w:hAnsi="Amasis MT Pro" w:cs="Times New Roman"/>
        </w:rPr>
        <w:t>ır</w:t>
      </w:r>
      <w:r w:rsidRPr="00A91BDD">
        <w:rPr>
          <w:rFonts w:ascii="Amasis MT Pro" w:hAnsi="Amasis MT Pro" w:cs="Times New Roman"/>
        </w:rPr>
        <w:t>. Bu yarışma talimatı hükümlerini, Türkiye Dans Sporları Federasyon Başkanı yürütür.</w:t>
      </w:r>
      <w:r w:rsidR="00C554E2">
        <w:rPr>
          <w:rFonts w:ascii="Amasis MT Pro" w:hAnsi="Amasis MT Pro" w:cs="Times New Roman"/>
        </w:rPr>
        <w:t xml:space="preserve"> </w:t>
      </w:r>
      <w:r w:rsidRPr="00A91BDD">
        <w:rPr>
          <w:rFonts w:ascii="Amasis MT Pro" w:hAnsi="Amasis MT Pro" w:cs="Times New Roman"/>
        </w:rPr>
        <w:t>Ülkemizi Dünya ve Avrupa Şampiyonaları ile Dünya ve Avrupa Kupaları’nda temsil eden sporcular, Milli Sporcu Belgesi başvuru talebinde bulunabilir.</w:t>
      </w:r>
      <w:r w:rsidR="00C554E2">
        <w:rPr>
          <w:rFonts w:ascii="Amasis MT Pro" w:hAnsi="Amasis MT Pro" w:cs="Times New Roman"/>
        </w:rPr>
        <w:t xml:space="preserve"> </w:t>
      </w:r>
      <w:r w:rsidR="00212F0B" w:rsidRPr="00A91BDD">
        <w:rPr>
          <w:rFonts w:ascii="Amasis MT Pro" w:hAnsi="Amasis MT Pro" w:cs="Times New Roman"/>
        </w:rPr>
        <w:t>“</w:t>
      </w:r>
      <w:r w:rsidRPr="00A91BDD">
        <w:rPr>
          <w:rFonts w:ascii="Amasis MT Pro" w:hAnsi="Amasis MT Pro" w:cs="Times New Roman"/>
        </w:rPr>
        <w:t>Dünya ve Avrupa Şampiyonaları</w:t>
      </w:r>
      <w:r w:rsidR="00212F0B" w:rsidRPr="00A91BDD">
        <w:rPr>
          <w:rFonts w:ascii="Amasis MT Pro" w:hAnsi="Amasis MT Pro" w:cs="Times New Roman"/>
        </w:rPr>
        <w:t>”</w:t>
      </w:r>
      <w:r w:rsidRPr="00A91BDD">
        <w:rPr>
          <w:rFonts w:ascii="Amasis MT Pro" w:hAnsi="Amasis MT Pro" w:cs="Times New Roman"/>
        </w:rPr>
        <w:t xml:space="preserve">, </w:t>
      </w:r>
      <w:r w:rsidR="00212F0B" w:rsidRPr="00A91BDD">
        <w:rPr>
          <w:rFonts w:ascii="Amasis MT Pro" w:hAnsi="Amasis MT Pro" w:cs="Times New Roman"/>
        </w:rPr>
        <w:t>“</w:t>
      </w:r>
      <w:r w:rsidRPr="00A91BDD">
        <w:rPr>
          <w:rFonts w:ascii="Amasis MT Pro" w:hAnsi="Amasis MT Pro" w:cs="Times New Roman"/>
        </w:rPr>
        <w:t>Dünya ve Avrupa Kupaları</w:t>
      </w:r>
      <w:r w:rsidR="00212F0B" w:rsidRPr="00A91BDD">
        <w:rPr>
          <w:rFonts w:ascii="Amasis MT Pro" w:hAnsi="Amasis MT Pro" w:cs="Times New Roman"/>
        </w:rPr>
        <w:t>”</w:t>
      </w:r>
      <w:r w:rsidRPr="00A91BDD">
        <w:rPr>
          <w:rFonts w:ascii="Amasis MT Pro" w:hAnsi="Amasis MT Pro" w:cs="Times New Roman"/>
        </w:rPr>
        <w:t xml:space="preserve"> ile </w:t>
      </w:r>
      <w:r w:rsidR="00212F0B" w:rsidRPr="00A91BDD">
        <w:rPr>
          <w:rFonts w:ascii="Amasis MT Pro" w:hAnsi="Amasis MT Pro" w:cs="Times New Roman"/>
        </w:rPr>
        <w:t>“</w:t>
      </w:r>
      <w:r w:rsidR="00FE7805" w:rsidRPr="00A91BDD">
        <w:rPr>
          <w:rFonts w:ascii="Amasis MT Pro" w:hAnsi="Amasis MT Pro" w:cs="Times New Roman"/>
        </w:rPr>
        <w:t>U</w:t>
      </w:r>
      <w:r w:rsidRPr="00A91BDD">
        <w:rPr>
          <w:rFonts w:ascii="Amasis MT Pro" w:hAnsi="Amasis MT Pro" w:cs="Times New Roman"/>
        </w:rPr>
        <w:t xml:space="preserve">luslararası </w:t>
      </w:r>
      <w:r w:rsidR="00FE7805" w:rsidRPr="00A91BDD">
        <w:rPr>
          <w:rFonts w:ascii="Amasis MT Pro" w:hAnsi="Amasis MT Pro" w:cs="Times New Roman"/>
        </w:rPr>
        <w:t>A</w:t>
      </w:r>
      <w:r w:rsidRPr="00A91BDD">
        <w:rPr>
          <w:rFonts w:ascii="Amasis MT Pro" w:hAnsi="Amasis MT Pro" w:cs="Times New Roman"/>
        </w:rPr>
        <w:t xml:space="preserve">çık </w:t>
      </w:r>
      <w:proofErr w:type="spellStart"/>
      <w:r w:rsidR="00212F0B" w:rsidRPr="00A91BDD">
        <w:rPr>
          <w:rFonts w:ascii="Amasis MT Pro" w:hAnsi="Amasis MT Pro" w:cs="Times New Roman"/>
        </w:rPr>
        <w:t>Tu</w:t>
      </w:r>
      <w:r w:rsidRPr="00A91BDD">
        <w:rPr>
          <w:rFonts w:ascii="Amasis MT Pro" w:hAnsi="Amasis MT Pro" w:cs="Times New Roman"/>
        </w:rPr>
        <w:t>rnuva</w:t>
      </w:r>
      <w:r w:rsidR="00212F0B" w:rsidRPr="00A91BDD">
        <w:rPr>
          <w:rFonts w:ascii="Amasis MT Pro" w:hAnsi="Amasis MT Pro" w:cs="Times New Roman"/>
        </w:rPr>
        <w:t>”</w:t>
      </w:r>
      <w:r w:rsidRPr="00A91BDD">
        <w:rPr>
          <w:rFonts w:ascii="Amasis MT Pro" w:hAnsi="Amasis MT Pro" w:cs="Times New Roman"/>
        </w:rPr>
        <w:t>lara</w:t>
      </w:r>
      <w:proofErr w:type="spellEnd"/>
      <w:r w:rsidRPr="00A91BDD">
        <w:rPr>
          <w:rFonts w:ascii="Amasis MT Pro" w:hAnsi="Amasis MT Pro" w:cs="Times New Roman"/>
        </w:rPr>
        <w:t xml:space="preserve"> katılmak isteyen sporcular, </w:t>
      </w:r>
      <w:r w:rsidR="00FE7805" w:rsidRPr="00A91BDD">
        <w:rPr>
          <w:rFonts w:ascii="Amasis MT Pro" w:hAnsi="Amasis MT Pro" w:cs="Times New Roman"/>
        </w:rPr>
        <w:t>Gençlik ve Spor Bakanlığı tarafından belirlenmiş olan “Milli Sporcu Olma Koşulları” çerçevesinde değerlendirilerek</w:t>
      </w:r>
      <w:r w:rsidR="00212F0B" w:rsidRPr="00A91BDD">
        <w:rPr>
          <w:rFonts w:ascii="Amasis MT Pro" w:hAnsi="Amasis MT Pro" w:cs="Times New Roman"/>
        </w:rPr>
        <w:t xml:space="preserve">, uygunluğu doğrultusunda </w:t>
      </w:r>
      <w:r w:rsidR="00FE7805" w:rsidRPr="00A91BDD">
        <w:rPr>
          <w:rFonts w:ascii="Amasis MT Pro" w:hAnsi="Amasis MT Pro" w:cs="Times New Roman"/>
        </w:rPr>
        <w:t>milli sporcu</w:t>
      </w:r>
      <w:r w:rsidR="00212F0B" w:rsidRPr="00A91BDD">
        <w:rPr>
          <w:rFonts w:ascii="Amasis MT Pro" w:hAnsi="Amasis MT Pro" w:cs="Times New Roman"/>
        </w:rPr>
        <w:t>luk</w:t>
      </w:r>
      <w:r w:rsidR="00FE7805" w:rsidRPr="00A91BDD">
        <w:rPr>
          <w:rFonts w:ascii="Amasis MT Pro" w:hAnsi="Amasis MT Pro" w:cs="Times New Roman"/>
        </w:rPr>
        <w:t xml:space="preserve"> talebinde bulunabilir veya hak kazanabil</w:t>
      </w:r>
      <w:r w:rsidR="00212F0B" w:rsidRPr="00A91BDD">
        <w:rPr>
          <w:rFonts w:ascii="Amasis MT Pro" w:hAnsi="Amasis MT Pro" w:cs="Times New Roman"/>
        </w:rPr>
        <w:t>ir. GSB milli sporculuk ön koşuluna uygun olmayan sporcular yukarıda yazan müsabakalara</w:t>
      </w:r>
      <w:r w:rsidRPr="00A91BDD">
        <w:rPr>
          <w:rFonts w:ascii="Amasis MT Pro" w:hAnsi="Amasis MT Pro" w:cs="Times New Roman"/>
        </w:rPr>
        <w:t xml:space="preserve"> katılabilir ancak </w:t>
      </w:r>
      <w:r w:rsidR="00212F0B" w:rsidRPr="00A91BDD">
        <w:rPr>
          <w:rFonts w:ascii="Amasis MT Pro" w:hAnsi="Amasis MT Pro" w:cs="Times New Roman"/>
        </w:rPr>
        <w:t>“</w:t>
      </w:r>
      <w:r w:rsidRPr="00A91BDD">
        <w:rPr>
          <w:rFonts w:ascii="Amasis MT Pro" w:hAnsi="Amasis MT Pro" w:cs="Times New Roman"/>
        </w:rPr>
        <w:t>Milli Sporcu Belgesi</w:t>
      </w:r>
      <w:r w:rsidR="00212F0B" w:rsidRPr="00A91BDD">
        <w:rPr>
          <w:rFonts w:ascii="Amasis MT Pro" w:hAnsi="Amasis MT Pro" w:cs="Times New Roman"/>
        </w:rPr>
        <w:t xml:space="preserve">” </w:t>
      </w:r>
      <w:r w:rsidRPr="00A91BDD">
        <w:rPr>
          <w:rFonts w:ascii="Amasis MT Pro" w:hAnsi="Amasis MT Pro" w:cs="Times New Roman"/>
        </w:rPr>
        <w:t>için başvuruda bulunamaz.</w:t>
      </w:r>
    </w:p>
    <w:p w14:paraId="5EA527F2" w14:textId="77777777" w:rsidR="00457D0A" w:rsidRPr="00A91BDD" w:rsidRDefault="00187C12" w:rsidP="00426245">
      <w:pPr>
        <w:pStyle w:val="Balk1"/>
        <w:jc w:val="both"/>
        <w:rPr>
          <w:rFonts w:ascii="Amasis MT Pro" w:hAnsi="Amasis MT Pro" w:cs="Times New Roman"/>
          <w:color w:val="69230B" w:themeColor="accent1" w:themeShade="80"/>
          <w:sz w:val="22"/>
          <w:szCs w:val="22"/>
        </w:rPr>
      </w:pPr>
      <w:bookmarkStart w:id="62" w:name="_Toc14900208"/>
      <w:bookmarkStart w:id="63" w:name="_Hlk14883575"/>
      <w:r w:rsidRPr="00A91BDD">
        <w:rPr>
          <w:rFonts w:ascii="Amasis MT Pro" w:hAnsi="Amasis MT Pro" w:cs="Times New Roman"/>
          <w:color w:val="69230B" w:themeColor="accent1" w:themeShade="80"/>
          <w:sz w:val="22"/>
          <w:szCs w:val="22"/>
        </w:rPr>
        <w:lastRenderedPageBreak/>
        <w:t>B</w:t>
      </w:r>
      <w:proofErr w:type="gramStart"/>
      <w:r w:rsidRPr="00A91BDD">
        <w:rPr>
          <w:rFonts w:ascii="Amasis MT Pro" w:hAnsi="Amasis MT Pro" w:cs="Times New Roman"/>
          <w:color w:val="69230B" w:themeColor="accent1" w:themeShade="80"/>
          <w:sz w:val="22"/>
          <w:szCs w:val="22"/>
        </w:rPr>
        <w:t>3 -</w:t>
      </w:r>
      <w:proofErr w:type="gramEnd"/>
      <w:r w:rsidR="00F0265B">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MADDE 12: MALİ KONULAR</w:t>
      </w:r>
      <w:bookmarkEnd w:id="62"/>
      <w:bookmarkEnd w:id="63"/>
    </w:p>
    <w:p w14:paraId="00FA48E8" w14:textId="77777777" w:rsidR="00457D0A" w:rsidRPr="00A91BDD" w:rsidRDefault="00187C12" w:rsidP="00426245">
      <w:pPr>
        <w:jc w:val="both"/>
        <w:rPr>
          <w:rFonts w:ascii="Amasis MT Pro" w:hAnsi="Amasis MT Pro" w:cs="Times New Roman"/>
        </w:rPr>
      </w:pPr>
      <w:r w:rsidRPr="00A91BDD">
        <w:rPr>
          <w:rFonts w:ascii="Amasis MT Pro" w:hAnsi="Amasis MT Pro" w:cs="Times New Roman"/>
        </w:rPr>
        <w:t>Federasyon tarafından belirlenir ve her yarışma bülteninde duyurulur. Yarışmalara katılan kulüp, sporcu ve idarecilere herhangi bir ödeme yapılmaz.</w:t>
      </w:r>
    </w:p>
    <w:p w14:paraId="1CCBA587" w14:textId="77777777" w:rsidR="00187C12" w:rsidRPr="00A91BDD" w:rsidRDefault="00187C12" w:rsidP="00426245">
      <w:pPr>
        <w:pStyle w:val="Balk1"/>
        <w:jc w:val="both"/>
        <w:rPr>
          <w:rFonts w:ascii="Amasis MT Pro" w:hAnsi="Amasis MT Pro" w:cs="Times New Roman"/>
          <w:color w:val="69230B" w:themeColor="accent1" w:themeShade="80"/>
          <w:sz w:val="22"/>
          <w:szCs w:val="22"/>
        </w:rPr>
      </w:pPr>
      <w:bookmarkStart w:id="64" w:name="_Toc14900209"/>
      <w:bookmarkStart w:id="65" w:name="_Hlk14883594"/>
      <w:r w:rsidRPr="00A91BDD">
        <w:rPr>
          <w:rFonts w:ascii="Amasis MT Pro" w:hAnsi="Amasis MT Pro" w:cs="Times New Roman"/>
          <w:color w:val="69230B" w:themeColor="accent1" w:themeShade="80"/>
          <w:sz w:val="22"/>
          <w:szCs w:val="22"/>
        </w:rPr>
        <w:t>B</w:t>
      </w:r>
      <w:proofErr w:type="gramStart"/>
      <w:r w:rsidRPr="00A91BDD">
        <w:rPr>
          <w:rFonts w:ascii="Amasis MT Pro" w:hAnsi="Amasis MT Pro" w:cs="Times New Roman"/>
          <w:color w:val="69230B" w:themeColor="accent1" w:themeShade="80"/>
          <w:sz w:val="22"/>
          <w:szCs w:val="22"/>
        </w:rPr>
        <w:t>3 -</w:t>
      </w:r>
      <w:proofErr w:type="gramEnd"/>
      <w:r w:rsidR="00F0265B">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MADDE 13: REKLAM VE YARIŞMA NUMARALARI</w:t>
      </w:r>
      <w:bookmarkEnd w:id="64"/>
      <w:bookmarkEnd w:id="65"/>
    </w:p>
    <w:p w14:paraId="4B99FD31" w14:textId="77777777" w:rsidR="00187C12" w:rsidRPr="00A91BDD" w:rsidRDefault="00187C12" w:rsidP="00426245">
      <w:pPr>
        <w:jc w:val="both"/>
        <w:rPr>
          <w:rFonts w:ascii="Amasis MT Pro" w:hAnsi="Amasis MT Pro" w:cs="Times New Roman"/>
        </w:rPr>
      </w:pPr>
      <w:r w:rsidRPr="00A91BDD">
        <w:rPr>
          <w:rFonts w:ascii="Amasis MT Pro" w:hAnsi="Amasis MT Pro" w:cs="Times New Roman"/>
        </w:rPr>
        <w:t>Yarışma kostümleri üzerindeki reklamlarda; çiftlerde maksimum 2, sololarda maksimum 1 ve gruplarda ise maksimum 4 sponsor reklamı olabilir. Reklamın boyutu en fazla 40 cm2 olabilir. Bu reklamlar sadece kostümün bel, göğüs ve gömlek kolu kısımlarında bulunabilir. Yarışmacı</w:t>
      </w:r>
      <w:r w:rsidR="00061A66">
        <w:rPr>
          <w:rFonts w:ascii="Amasis MT Pro" w:hAnsi="Amasis MT Pro" w:cs="Times New Roman"/>
        </w:rPr>
        <w:t xml:space="preserve"> </w:t>
      </w:r>
      <w:r w:rsidRPr="00A91BDD">
        <w:rPr>
          <w:rFonts w:ascii="Amasis MT Pro" w:hAnsi="Amasis MT Pro" w:cs="Times New Roman"/>
        </w:rPr>
        <w:t xml:space="preserve">numarası kartı üzerindeki reklam en fazla yarışmacı numarası kartının </w:t>
      </w:r>
      <w:proofErr w:type="gramStart"/>
      <w:r w:rsidRPr="00A91BDD">
        <w:rPr>
          <w:rFonts w:ascii="Amasis MT Pro" w:hAnsi="Amasis MT Pro" w:cs="Times New Roman"/>
        </w:rPr>
        <w:t>%20</w:t>
      </w:r>
      <w:proofErr w:type="gramEnd"/>
      <w:r w:rsidRPr="00A91BDD">
        <w:rPr>
          <w:rFonts w:ascii="Amasis MT Pro" w:hAnsi="Amasis MT Pro" w:cs="Times New Roman"/>
        </w:rPr>
        <w:t>’si ile sınırlıdır.</w:t>
      </w:r>
      <w:r w:rsidR="00061A66">
        <w:rPr>
          <w:rFonts w:ascii="Amasis MT Pro" w:hAnsi="Amasis MT Pro" w:cs="Times New Roman"/>
        </w:rPr>
        <w:t xml:space="preserve"> </w:t>
      </w:r>
      <w:r w:rsidRPr="00A91BDD">
        <w:rPr>
          <w:rFonts w:ascii="Amasis MT Pro" w:hAnsi="Amasis MT Pro" w:cs="Times New Roman"/>
        </w:rPr>
        <w:t xml:space="preserve">Yarışmacı numarası kart boyutu 151 mm – 213 mm boyutlarında olmalıdır. Kart üzerinde </w:t>
      </w:r>
      <w:proofErr w:type="gramStart"/>
      <w:r w:rsidRPr="00A91BDD">
        <w:rPr>
          <w:rFonts w:ascii="Amasis MT Pro" w:hAnsi="Amasis MT Pro" w:cs="Times New Roman"/>
        </w:rPr>
        <w:t>%20</w:t>
      </w:r>
      <w:proofErr w:type="gramEnd"/>
      <w:r w:rsidRPr="00A91BDD">
        <w:rPr>
          <w:rFonts w:ascii="Amasis MT Pro" w:hAnsi="Amasis MT Pro" w:cs="Times New Roman"/>
        </w:rPr>
        <w:t>’si kadar reklama yer verilebilir. Yarışmacı numaraları 3 rakamdan fazla olmamalıdır.</w:t>
      </w:r>
    </w:p>
    <w:p w14:paraId="6D931B46" w14:textId="77777777" w:rsidR="00212F0B" w:rsidRPr="00A91BDD" w:rsidRDefault="001A7A65" w:rsidP="00426245">
      <w:pPr>
        <w:pStyle w:val="Balk1"/>
        <w:jc w:val="both"/>
        <w:rPr>
          <w:rFonts w:ascii="Amasis MT Pro" w:hAnsi="Amasis MT Pro" w:cs="Times New Roman"/>
          <w:color w:val="69230B" w:themeColor="accent1" w:themeShade="80"/>
          <w:sz w:val="22"/>
          <w:szCs w:val="22"/>
        </w:rPr>
      </w:pPr>
      <w:bookmarkStart w:id="66" w:name="_Toc14900211"/>
      <w:bookmarkStart w:id="67" w:name="_Hlk14883688"/>
      <w:r w:rsidRPr="00A91BDD">
        <w:rPr>
          <w:rFonts w:ascii="Amasis MT Pro" w:hAnsi="Amasis MT Pro" w:cs="Times New Roman"/>
          <w:color w:val="69230B" w:themeColor="accent1" w:themeShade="80"/>
          <w:sz w:val="22"/>
          <w:szCs w:val="22"/>
        </w:rPr>
        <w:t>B</w:t>
      </w:r>
      <w:proofErr w:type="gramStart"/>
      <w:r w:rsidRPr="00A91BDD">
        <w:rPr>
          <w:rFonts w:ascii="Amasis MT Pro" w:hAnsi="Amasis MT Pro" w:cs="Times New Roman"/>
          <w:color w:val="69230B" w:themeColor="accent1" w:themeShade="80"/>
          <w:sz w:val="22"/>
          <w:szCs w:val="22"/>
        </w:rPr>
        <w:t xml:space="preserve">3 </w:t>
      </w:r>
      <w:r w:rsidR="00212F0B" w:rsidRPr="00A91BDD">
        <w:rPr>
          <w:rFonts w:ascii="Amasis MT Pro" w:hAnsi="Amasis MT Pro" w:cs="Times New Roman"/>
          <w:color w:val="69230B" w:themeColor="accent1" w:themeShade="80"/>
          <w:sz w:val="22"/>
          <w:szCs w:val="22"/>
        </w:rPr>
        <w:t>-</w:t>
      </w:r>
      <w:proofErr w:type="gramEnd"/>
      <w:r w:rsidR="00F0265B">
        <w:rPr>
          <w:rFonts w:ascii="Amasis MT Pro" w:hAnsi="Amasis MT Pro" w:cs="Times New Roman"/>
          <w:color w:val="69230B" w:themeColor="accent1" w:themeShade="80"/>
          <w:sz w:val="22"/>
          <w:szCs w:val="22"/>
        </w:rPr>
        <w:t xml:space="preserve"> </w:t>
      </w:r>
      <w:r w:rsidRPr="00A91BDD">
        <w:rPr>
          <w:rFonts w:ascii="Amasis MT Pro" w:hAnsi="Amasis MT Pro" w:cs="Times New Roman"/>
          <w:color w:val="69230B" w:themeColor="accent1" w:themeShade="80"/>
          <w:sz w:val="22"/>
          <w:szCs w:val="22"/>
        </w:rPr>
        <w:t>MADDE 14: GENEL HÜKÜMLER</w:t>
      </w:r>
      <w:bookmarkEnd w:id="66"/>
      <w:bookmarkEnd w:id="67"/>
    </w:p>
    <w:p w14:paraId="3F8A461D" w14:textId="77777777" w:rsidR="00597CEF" w:rsidRDefault="00212F0B" w:rsidP="00426245">
      <w:pPr>
        <w:jc w:val="both"/>
        <w:rPr>
          <w:rFonts w:ascii="Amasis MT Pro" w:hAnsi="Amasis MT Pro" w:cs="Times New Roman"/>
        </w:rPr>
      </w:pPr>
      <w:r w:rsidRPr="00A91BDD">
        <w:rPr>
          <w:rFonts w:ascii="Amasis MT Pro" w:hAnsi="Amasis MT Pro" w:cs="Times New Roman"/>
        </w:rPr>
        <w:t>TDSF SSD Kural ve Talimat Kitapçığı;</w:t>
      </w:r>
      <w:r w:rsidR="00061A66">
        <w:rPr>
          <w:rFonts w:ascii="Amasis MT Pro" w:hAnsi="Amasis MT Pro" w:cs="Times New Roman"/>
        </w:rPr>
        <w:t xml:space="preserve"> </w:t>
      </w:r>
      <w:r w:rsidR="001A7A65" w:rsidRPr="00A91BDD">
        <w:rPr>
          <w:rFonts w:ascii="Amasis MT Pro" w:hAnsi="Amasis MT Pro" w:cs="Times New Roman"/>
        </w:rPr>
        <w:t xml:space="preserve">SALSA </w:t>
      </w:r>
      <w:r w:rsidR="00D44635" w:rsidRPr="00A91BDD">
        <w:rPr>
          <w:rFonts w:ascii="Amasis MT Pro" w:hAnsi="Amasis MT Pro" w:cs="Times New Roman"/>
        </w:rPr>
        <w:t>b</w:t>
      </w:r>
      <w:r w:rsidR="001A7A65" w:rsidRPr="00A91BDD">
        <w:rPr>
          <w:rFonts w:ascii="Amasis MT Pro" w:hAnsi="Amasis MT Pro" w:cs="Times New Roman"/>
        </w:rPr>
        <w:t>ranşın</w:t>
      </w:r>
      <w:r w:rsidR="00D44635" w:rsidRPr="00A91BDD">
        <w:rPr>
          <w:rFonts w:ascii="Amasis MT Pro" w:hAnsi="Amasis MT Pro" w:cs="Times New Roman"/>
        </w:rPr>
        <w:t xml:space="preserve">da </w:t>
      </w:r>
      <w:r w:rsidR="001A7A65" w:rsidRPr="00A91BDD">
        <w:rPr>
          <w:rFonts w:ascii="Amasis MT Pro" w:hAnsi="Amasis MT Pro" w:cs="Times New Roman"/>
        </w:rPr>
        <w:t xml:space="preserve">düzenlenecek müsabakalarda uygulanacak kuralları kapsamaktadır. Sezon sonlarında, branşın gereksinimlerine daha açık yanıt vermek ve branş içi gelişmelere uyum sağlamak adına TDSF </w:t>
      </w:r>
      <w:r w:rsidR="00D44635" w:rsidRPr="00A91BDD">
        <w:rPr>
          <w:rFonts w:ascii="Amasis MT Pro" w:hAnsi="Amasis MT Pro" w:cs="Times New Roman"/>
        </w:rPr>
        <w:t>Salsa</w:t>
      </w:r>
      <w:r w:rsidR="001A7A65" w:rsidRPr="00A91BDD">
        <w:rPr>
          <w:rFonts w:ascii="Amasis MT Pro" w:hAnsi="Amasis MT Pro" w:cs="Times New Roman"/>
        </w:rPr>
        <w:t xml:space="preserve"> Teknik Kurul tarafından güncellenir ve sezon içerisinde ‘değiştirilemez’. Güncellemeler sezon başlarında yapılır. Değişiklik yapma hakkı teknik kurul kararı ve yönetim kurulu onayı ile mümkündür. Bu </w:t>
      </w:r>
      <w:r w:rsidR="00D44635" w:rsidRPr="00A91BDD">
        <w:rPr>
          <w:rFonts w:ascii="Amasis MT Pro" w:hAnsi="Amasis MT Pro" w:cs="Times New Roman"/>
        </w:rPr>
        <w:t>kitapçıkta</w:t>
      </w:r>
      <w:r w:rsidR="001A7A65" w:rsidRPr="00A91BDD">
        <w:rPr>
          <w:rFonts w:ascii="Amasis MT Pro" w:hAnsi="Amasis MT Pro" w:cs="Times New Roman"/>
        </w:rPr>
        <w:t xml:space="preserve"> yer almayan hususlar hakkında karar verme yetkisi Türkiye Dans Sporları Federasyonu’na aittir</w:t>
      </w:r>
      <w:r w:rsidR="00D44635" w:rsidRPr="00A91BDD">
        <w:rPr>
          <w:rFonts w:ascii="Amasis MT Pro" w:hAnsi="Amasis MT Pro" w:cs="Times New Roman"/>
        </w:rPr>
        <w:t xml:space="preserve"> ve kitapçıkta </w:t>
      </w:r>
      <w:r w:rsidR="001A7A65" w:rsidRPr="00A91BDD">
        <w:rPr>
          <w:rFonts w:ascii="Amasis MT Pro" w:hAnsi="Amasis MT Pro" w:cs="Times New Roman"/>
        </w:rPr>
        <w:t>yazılı hususların müsabakalara katılan kulüpler, sporcular, hakemler ve antrenörler tarafından eksiksiz bilinmesi zorunluluktur.</w:t>
      </w:r>
    </w:p>
    <w:p w14:paraId="36B09FC7" w14:textId="77777777" w:rsidR="00B675E8" w:rsidRDefault="00B675E8" w:rsidP="00426245">
      <w:pPr>
        <w:jc w:val="both"/>
        <w:rPr>
          <w:rFonts w:ascii="Amasis MT Pro" w:hAnsi="Amasis MT Pro" w:cs="Times New Roman"/>
        </w:rPr>
      </w:pPr>
    </w:p>
    <w:p w14:paraId="30EE5595" w14:textId="77777777" w:rsidR="00B675E8" w:rsidRDefault="00B675E8" w:rsidP="00426245">
      <w:pPr>
        <w:jc w:val="both"/>
        <w:rPr>
          <w:rFonts w:ascii="Amasis MT Pro" w:hAnsi="Amasis MT Pro" w:cs="Times New Roman"/>
        </w:rPr>
      </w:pPr>
    </w:p>
    <w:p w14:paraId="42560920" w14:textId="77777777" w:rsidR="00B675E8" w:rsidRDefault="00B675E8" w:rsidP="00426245">
      <w:pPr>
        <w:jc w:val="both"/>
        <w:rPr>
          <w:rFonts w:ascii="Amasis MT Pro" w:hAnsi="Amasis MT Pro" w:cs="Times New Roman"/>
        </w:rPr>
      </w:pPr>
    </w:p>
    <w:p w14:paraId="79A8DBDA" w14:textId="77777777" w:rsidR="00B675E8" w:rsidRDefault="00B675E8" w:rsidP="00426245">
      <w:pPr>
        <w:jc w:val="both"/>
        <w:rPr>
          <w:rFonts w:ascii="Amasis MT Pro" w:hAnsi="Amasis MT Pro" w:cs="Times New Roman"/>
        </w:rPr>
      </w:pPr>
    </w:p>
    <w:p w14:paraId="5E07221F" w14:textId="77777777" w:rsidR="00B675E8" w:rsidRDefault="00B675E8" w:rsidP="00426245">
      <w:pPr>
        <w:jc w:val="both"/>
        <w:rPr>
          <w:rFonts w:ascii="Amasis MT Pro" w:hAnsi="Amasis MT Pro" w:cs="Times New Roman"/>
        </w:rPr>
      </w:pPr>
    </w:p>
    <w:p w14:paraId="52B4D6B4" w14:textId="77777777" w:rsidR="00B675E8" w:rsidRDefault="00B675E8" w:rsidP="00426245">
      <w:pPr>
        <w:jc w:val="both"/>
        <w:rPr>
          <w:rFonts w:ascii="Amasis MT Pro" w:hAnsi="Amasis MT Pro" w:cs="Times New Roman"/>
        </w:rPr>
      </w:pPr>
    </w:p>
    <w:p w14:paraId="7E9D9041" w14:textId="77777777" w:rsidR="00B675E8" w:rsidRDefault="00B675E8" w:rsidP="00426245">
      <w:pPr>
        <w:jc w:val="both"/>
        <w:rPr>
          <w:rFonts w:ascii="Amasis MT Pro" w:hAnsi="Amasis MT Pro" w:cs="Times New Roman"/>
        </w:rPr>
      </w:pPr>
    </w:p>
    <w:p w14:paraId="7DB3F7C9" w14:textId="77777777" w:rsidR="00B675E8" w:rsidRDefault="00B675E8" w:rsidP="00426245">
      <w:pPr>
        <w:jc w:val="both"/>
        <w:rPr>
          <w:rFonts w:ascii="Amasis MT Pro" w:hAnsi="Amasis MT Pro" w:cs="Times New Roman"/>
        </w:rPr>
      </w:pPr>
    </w:p>
    <w:p w14:paraId="7C35C2B1" w14:textId="77777777" w:rsidR="00B675E8" w:rsidRDefault="00B675E8" w:rsidP="00426245">
      <w:pPr>
        <w:jc w:val="both"/>
        <w:rPr>
          <w:rFonts w:ascii="Amasis MT Pro" w:hAnsi="Amasis MT Pro" w:cs="Times New Roman"/>
        </w:rPr>
      </w:pPr>
    </w:p>
    <w:p w14:paraId="357AF710" w14:textId="77777777" w:rsidR="00B675E8" w:rsidRDefault="00B675E8" w:rsidP="00426245">
      <w:pPr>
        <w:jc w:val="both"/>
        <w:rPr>
          <w:rFonts w:ascii="Amasis MT Pro" w:hAnsi="Amasis MT Pro" w:cs="Times New Roman"/>
        </w:rPr>
      </w:pPr>
    </w:p>
    <w:p w14:paraId="4964F6E8" w14:textId="77777777" w:rsidR="00B675E8" w:rsidRDefault="00B675E8" w:rsidP="00426245">
      <w:pPr>
        <w:jc w:val="both"/>
        <w:rPr>
          <w:rFonts w:ascii="Amasis MT Pro" w:hAnsi="Amasis MT Pro" w:cs="Times New Roman"/>
        </w:rPr>
      </w:pPr>
    </w:p>
    <w:p w14:paraId="4160F0CE" w14:textId="77777777" w:rsidR="00B675E8" w:rsidRDefault="00B675E8" w:rsidP="00426245">
      <w:pPr>
        <w:jc w:val="both"/>
        <w:rPr>
          <w:rFonts w:ascii="Amasis MT Pro" w:hAnsi="Amasis MT Pro" w:cs="Times New Roman"/>
        </w:rPr>
      </w:pPr>
    </w:p>
    <w:p w14:paraId="3F02F676" w14:textId="77777777" w:rsidR="00B675E8" w:rsidRDefault="00B675E8" w:rsidP="00426245">
      <w:pPr>
        <w:jc w:val="both"/>
        <w:rPr>
          <w:rFonts w:ascii="Amasis MT Pro" w:hAnsi="Amasis MT Pro" w:cs="Times New Roman"/>
        </w:rPr>
      </w:pPr>
    </w:p>
    <w:p w14:paraId="6FB5EEB9" w14:textId="77777777" w:rsidR="00B675E8" w:rsidRDefault="00B675E8" w:rsidP="00426245">
      <w:pPr>
        <w:jc w:val="both"/>
        <w:rPr>
          <w:rFonts w:ascii="Amasis MT Pro" w:hAnsi="Amasis MT Pro" w:cs="Times New Roman"/>
        </w:rPr>
      </w:pPr>
    </w:p>
    <w:p w14:paraId="31941197" w14:textId="77777777" w:rsidR="00B675E8" w:rsidRDefault="00B675E8" w:rsidP="00426245">
      <w:pPr>
        <w:jc w:val="both"/>
        <w:rPr>
          <w:rFonts w:ascii="Amasis MT Pro" w:hAnsi="Amasis MT Pro" w:cs="Times New Roman"/>
        </w:rPr>
      </w:pPr>
    </w:p>
    <w:p w14:paraId="1873945E" w14:textId="77777777" w:rsidR="00B675E8" w:rsidRDefault="00B675E8" w:rsidP="00426245">
      <w:pPr>
        <w:jc w:val="both"/>
        <w:rPr>
          <w:rFonts w:ascii="Amasis MT Pro" w:hAnsi="Amasis MT Pro" w:cs="Times New Roman"/>
        </w:rPr>
      </w:pPr>
    </w:p>
    <w:p w14:paraId="250F8AB4" w14:textId="77777777" w:rsidR="00F13546" w:rsidRDefault="00F13546" w:rsidP="00426245">
      <w:pPr>
        <w:jc w:val="both"/>
        <w:rPr>
          <w:rFonts w:ascii="Amasis MT Pro" w:hAnsi="Amasis MT Pro" w:cs="Times New Roman"/>
        </w:rPr>
      </w:pPr>
    </w:p>
    <w:p w14:paraId="6048E9D7" w14:textId="77777777" w:rsidR="00B675E8" w:rsidRDefault="00B675E8" w:rsidP="00B675E8">
      <w:pPr>
        <w:jc w:val="center"/>
        <w:rPr>
          <w:b/>
          <w:sz w:val="40"/>
          <w:szCs w:val="40"/>
        </w:rPr>
      </w:pPr>
      <w:bookmarkStart w:id="68" w:name="_Toc427189321"/>
      <w:r>
        <w:rPr>
          <w:b/>
          <w:sz w:val="40"/>
          <w:szCs w:val="40"/>
        </w:rPr>
        <w:lastRenderedPageBreak/>
        <w:t>SPORTİF SALSA DANSLARI</w:t>
      </w:r>
    </w:p>
    <w:p w14:paraId="683FBDC3" w14:textId="77777777" w:rsidR="00B675E8" w:rsidRPr="00AD4A65" w:rsidRDefault="00B675E8" w:rsidP="00B675E8">
      <w:pPr>
        <w:jc w:val="center"/>
        <w:rPr>
          <w:b/>
          <w:sz w:val="40"/>
          <w:szCs w:val="40"/>
        </w:rPr>
      </w:pPr>
      <w:r w:rsidRPr="00AD4A65">
        <w:rPr>
          <w:b/>
          <w:sz w:val="40"/>
          <w:szCs w:val="40"/>
        </w:rPr>
        <w:t>KULÜPLERARASI</w:t>
      </w:r>
    </w:p>
    <w:p w14:paraId="705FC7D1" w14:textId="77777777" w:rsidR="00597CEF" w:rsidRPr="00B675E8" w:rsidRDefault="00B675E8" w:rsidP="00B675E8">
      <w:pPr>
        <w:jc w:val="center"/>
        <w:rPr>
          <w:b/>
          <w:sz w:val="40"/>
          <w:szCs w:val="40"/>
        </w:rPr>
      </w:pPr>
      <w:r>
        <w:rPr>
          <w:b/>
          <w:sz w:val="40"/>
          <w:szCs w:val="40"/>
        </w:rPr>
        <w:t>SPORCU VE KULÜP</w:t>
      </w:r>
      <w:r w:rsidRPr="00AD4A65">
        <w:rPr>
          <w:b/>
          <w:sz w:val="40"/>
          <w:szCs w:val="40"/>
        </w:rPr>
        <w:t xml:space="preserve"> PUANLAMA SİSTEMİ</w:t>
      </w:r>
      <w:bookmarkEnd w:id="68"/>
    </w:p>
    <w:p w14:paraId="25817EEF" w14:textId="77777777" w:rsidR="00597CEF" w:rsidRPr="001E65E0" w:rsidRDefault="00597CEF" w:rsidP="00597CEF">
      <w:pPr>
        <w:pStyle w:val="AralkYok"/>
        <w:rPr>
          <w:rFonts w:ascii="Calibri" w:hAnsi="Calibri"/>
          <w:spacing w:val="11"/>
        </w:rPr>
      </w:pPr>
    </w:p>
    <w:p w14:paraId="73EF60C7" w14:textId="77777777" w:rsidR="00597CEF" w:rsidRDefault="00597CEF" w:rsidP="00597CEF">
      <w:pPr>
        <w:pStyle w:val="AralkYok"/>
        <w:jc w:val="center"/>
        <w:rPr>
          <w:rStyle w:val="Balk3Char"/>
          <w:sz w:val="32"/>
          <w:szCs w:val="32"/>
          <w:u w:val="single"/>
        </w:rPr>
      </w:pPr>
      <w:bookmarkStart w:id="69" w:name="_Toc427189322"/>
      <w:r w:rsidRPr="00AC72F8">
        <w:rPr>
          <w:rStyle w:val="Balk3Char"/>
          <w:sz w:val="32"/>
          <w:szCs w:val="32"/>
          <w:highlight w:val="magenta"/>
          <w:u w:val="single"/>
        </w:rPr>
        <w:t>Madde 1:</w:t>
      </w:r>
      <w:r>
        <w:rPr>
          <w:rStyle w:val="Balk3Char"/>
          <w:sz w:val="32"/>
          <w:szCs w:val="32"/>
          <w:highlight w:val="magenta"/>
          <w:u w:val="single"/>
        </w:rPr>
        <w:t xml:space="preserve"> </w:t>
      </w:r>
      <w:proofErr w:type="gramStart"/>
      <w:r w:rsidRPr="00AC72F8">
        <w:rPr>
          <w:rStyle w:val="Balk3Char"/>
          <w:sz w:val="32"/>
          <w:szCs w:val="32"/>
          <w:highlight w:val="magenta"/>
          <w:u w:val="single"/>
        </w:rPr>
        <w:t>Sporcu  Etap</w:t>
      </w:r>
      <w:proofErr w:type="gramEnd"/>
      <w:r w:rsidRPr="00AC72F8">
        <w:rPr>
          <w:rStyle w:val="Balk3Char"/>
          <w:sz w:val="32"/>
          <w:szCs w:val="32"/>
          <w:highlight w:val="magenta"/>
          <w:u w:val="single"/>
        </w:rPr>
        <w:t xml:space="preserve"> Puanı Hesaplanması</w:t>
      </w:r>
      <w:bookmarkEnd w:id="69"/>
    </w:p>
    <w:p w14:paraId="416096D9" w14:textId="77777777" w:rsidR="00597CEF" w:rsidRDefault="00597CEF" w:rsidP="00D757A2">
      <w:pPr>
        <w:pStyle w:val="AralkYok"/>
        <w:jc w:val="both"/>
        <w:rPr>
          <w:rFonts w:ascii="Calibri" w:hAnsi="Calibri"/>
          <w:b/>
        </w:rPr>
      </w:pPr>
      <w:r w:rsidRPr="001E65E0">
        <w:rPr>
          <w:rFonts w:ascii="Calibri" w:hAnsi="Calibri"/>
        </w:rPr>
        <w:br/>
      </w:r>
      <w:r w:rsidRPr="001E65E0">
        <w:rPr>
          <w:rFonts w:ascii="Calibri" w:hAnsi="Calibri"/>
        </w:rPr>
        <w:br/>
      </w:r>
      <w:r w:rsidRPr="0065046B">
        <w:rPr>
          <w:rFonts w:ascii="Calibri" w:hAnsi="Calibri"/>
          <w:b/>
          <w:highlight w:val="yellow"/>
        </w:rPr>
        <w:t>Değişken A</w:t>
      </w:r>
    </w:p>
    <w:p w14:paraId="3187D3AE" w14:textId="77777777" w:rsidR="00F13546" w:rsidRPr="001E65E0" w:rsidRDefault="00F13546" w:rsidP="00D757A2">
      <w:pPr>
        <w:pStyle w:val="AralkYok"/>
        <w:jc w:val="both"/>
        <w:rPr>
          <w:rFonts w:ascii="Calibri" w:hAnsi="Calibri"/>
        </w:rPr>
      </w:pPr>
    </w:p>
    <w:p w14:paraId="42D093AD" w14:textId="77777777" w:rsidR="00597CEF" w:rsidRPr="001E65E0" w:rsidRDefault="00597CEF" w:rsidP="00D757A2">
      <w:pPr>
        <w:pStyle w:val="AralkYok"/>
        <w:jc w:val="both"/>
        <w:rPr>
          <w:rFonts w:ascii="Calibri" w:hAnsi="Calibri"/>
        </w:rPr>
      </w:pPr>
      <w:r w:rsidRPr="001E65E0">
        <w:rPr>
          <w:rFonts w:ascii="Calibri" w:hAnsi="Calibri"/>
          <w:b/>
        </w:rPr>
        <w:t>Sporcu Başarı Puanı:</w:t>
      </w:r>
      <w:r w:rsidRPr="001E65E0">
        <w:rPr>
          <w:rFonts w:ascii="Calibri" w:hAnsi="Calibri"/>
        </w:rPr>
        <w:t xml:space="preserve"> </w:t>
      </w:r>
      <w:r>
        <w:rPr>
          <w:rFonts w:ascii="Calibri" w:hAnsi="Calibri"/>
        </w:rPr>
        <w:t xml:space="preserve">“Solo, Duo ya da Eşli” kategorilerin hepsinde veya herhangi birinde yarışan sporcuların, kendi klasman ve kendi yaş grubundaki </w:t>
      </w:r>
      <w:r w:rsidRPr="00653F51">
        <w:rPr>
          <w:rFonts w:ascii="Calibri" w:hAnsi="Calibri"/>
        </w:rPr>
        <w:t>sporcu sayısı</w:t>
      </w:r>
      <w:r>
        <w:rPr>
          <w:rFonts w:ascii="Calibri" w:hAnsi="Calibri"/>
        </w:rPr>
        <w:t xml:space="preserve"> ve elde ettiği dereceye göre almış olduğu sporcu başarı </w:t>
      </w:r>
      <w:r w:rsidRPr="001E65E0">
        <w:rPr>
          <w:rFonts w:ascii="Calibri" w:hAnsi="Calibri"/>
        </w:rPr>
        <w:t>puan</w:t>
      </w:r>
      <w:r>
        <w:rPr>
          <w:rFonts w:ascii="Calibri" w:hAnsi="Calibri"/>
        </w:rPr>
        <w:t>ı</w:t>
      </w:r>
      <w:r w:rsidRPr="001E65E0">
        <w:rPr>
          <w:rFonts w:ascii="Calibri" w:hAnsi="Calibri"/>
        </w:rPr>
        <w:t xml:space="preserve">dır. </w:t>
      </w:r>
      <w:r>
        <w:rPr>
          <w:rFonts w:ascii="Calibri" w:hAnsi="Calibri"/>
        </w:rPr>
        <w:t>Hesaplama yapılırken, “Duo ve Eşli” kategorilerde yarışan sporcuların puanı da “Solo” gibi tek bir sporcu puanı olarak hesaplamaya dahil olur.</w:t>
      </w:r>
    </w:p>
    <w:p w14:paraId="56BE290A" w14:textId="77777777" w:rsidR="00597CEF" w:rsidRPr="001E65E0" w:rsidRDefault="00597CEF" w:rsidP="00D757A2">
      <w:pPr>
        <w:pStyle w:val="AralkYok"/>
        <w:ind w:firstLine="708"/>
        <w:jc w:val="both"/>
        <w:rPr>
          <w:rFonts w:ascii="Calibri" w:hAnsi="Calibri"/>
        </w:rPr>
      </w:pPr>
    </w:p>
    <w:p w14:paraId="583952A0" w14:textId="77777777" w:rsidR="00F13546" w:rsidRDefault="00597CEF" w:rsidP="00F13546">
      <w:pPr>
        <w:pStyle w:val="AralkYok"/>
        <w:jc w:val="both"/>
        <w:rPr>
          <w:rFonts w:ascii="Calibri" w:hAnsi="Calibri"/>
        </w:rPr>
      </w:pPr>
      <w:r w:rsidRPr="001E65E0">
        <w:rPr>
          <w:rFonts w:ascii="Calibri" w:hAnsi="Calibri"/>
          <w:b/>
        </w:rPr>
        <w:t>Örnek:</w:t>
      </w:r>
      <w:r>
        <w:rPr>
          <w:rFonts w:ascii="Calibri" w:hAnsi="Calibri"/>
        </w:rPr>
        <w:t xml:space="preserve"> “Y</w:t>
      </w:r>
      <w:r w:rsidRPr="001E65E0">
        <w:rPr>
          <w:rFonts w:ascii="Calibri" w:hAnsi="Calibri"/>
        </w:rPr>
        <w:t xml:space="preserve">etişkinler </w:t>
      </w:r>
      <w:r>
        <w:rPr>
          <w:rFonts w:ascii="Calibri" w:hAnsi="Calibri"/>
        </w:rPr>
        <w:t xml:space="preserve">Salsa </w:t>
      </w:r>
      <w:proofErr w:type="spellStart"/>
      <w:r>
        <w:rPr>
          <w:rFonts w:ascii="Calibri" w:hAnsi="Calibri"/>
        </w:rPr>
        <w:t>Couple</w:t>
      </w:r>
      <w:proofErr w:type="spellEnd"/>
      <w:r>
        <w:rPr>
          <w:rFonts w:ascii="Calibri" w:hAnsi="Calibri"/>
        </w:rPr>
        <w:t xml:space="preserve"> </w:t>
      </w:r>
      <w:r w:rsidRPr="001E65E0">
        <w:rPr>
          <w:rFonts w:ascii="Calibri" w:hAnsi="Calibri"/>
        </w:rPr>
        <w:t>C Klas</w:t>
      </w:r>
      <w:r>
        <w:rPr>
          <w:rFonts w:ascii="Calibri" w:hAnsi="Calibri"/>
        </w:rPr>
        <w:t>”</w:t>
      </w:r>
      <w:r w:rsidRPr="001E65E0">
        <w:rPr>
          <w:rFonts w:ascii="Calibri" w:hAnsi="Calibri"/>
        </w:rPr>
        <w:t xml:space="preserve"> kategorisine 78 çift katılmıştır. Yarışmada 1. olan çift 78 puan</w:t>
      </w:r>
      <w:r>
        <w:rPr>
          <w:rFonts w:ascii="Calibri" w:hAnsi="Calibri"/>
        </w:rPr>
        <w:t>,</w:t>
      </w:r>
      <w:r w:rsidRPr="001E65E0">
        <w:rPr>
          <w:rFonts w:ascii="Calibri" w:hAnsi="Calibri"/>
        </w:rPr>
        <w:t xml:space="preserve"> 2. olan çift 77 puan alı</w:t>
      </w:r>
      <w:r>
        <w:rPr>
          <w:rFonts w:ascii="Calibri" w:hAnsi="Calibri"/>
        </w:rPr>
        <w:t>r ve</w:t>
      </w:r>
      <w:r w:rsidRPr="001E65E0">
        <w:rPr>
          <w:rFonts w:ascii="Calibri" w:hAnsi="Calibri"/>
        </w:rPr>
        <w:t xml:space="preserve"> diğer çiftlerin </w:t>
      </w:r>
      <w:r>
        <w:rPr>
          <w:rFonts w:ascii="Calibri" w:hAnsi="Calibri"/>
        </w:rPr>
        <w:t xml:space="preserve">puanları da </w:t>
      </w:r>
      <w:r w:rsidRPr="001E65E0">
        <w:rPr>
          <w:rFonts w:ascii="Calibri" w:hAnsi="Calibri"/>
        </w:rPr>
        <w:t>aşağıya doğru bu puan doğrultusuyla in</w:t>
      </w:r>
      <w:r>
        <w:rPr>
          <w:rFonts w:ascii="Calibri" w:hAnsi="Calibri"/>
        </w:rPr>
        <w:t>er</w:t>
      </w:r>
      <w:r w:rsidRPr="001E65E0">
        <w:rPr>
          <w:rFonts w:ascii="Calibri" w:hAnsi="Calibri"/>
        </w:rPr>
        <w:t>. Şayet birden fazla çift aynı dereceyi almış ise puan hesaplamasında</w:t>
      </w:r>
      <w:r>
        <w:rPr>
          <w:rFonts w:ascii="Calibri" w:hAnsi="Calibri"/>
        </w:rPr>
        <w:t>,</w:t>
      </w:r>
      <w:r w:rsidRPr="001E65E0">
        <w:rPr>
          <w:rFonts w:ascii="Calibri" w:hAnsi="Calibri"/>
        </w:rPr>
        <w:t xml:space="preserve"> yüksek olan derece </w:t>
      </w:r>
      <w:r>
        <w:rPr>
          <w:rFonts w:ascii="Calibri" w:hAnsi="Calibri"/>
        </w:rPr>
        <w:t xml:space="preserve">baz </w:t>
      </w:r>
      <w:r w:rsidRPr="001E65E0">
        <w:rPr>
          <w:rFonts w:ascii="Calibri" w:hAnsi="Calibri"/>
        </w:rPr>
        <w:t>alınır ve aynı dereceyi almış tüm sporculara aynı puan verilir.  Örnek: 4 çift 20</w:t>
      </w:r>
      <w:r>
        <w:rPr>
          <w:rFonts w:ascii="Calibri" w:hAnsi="Calibri"/>
        </w:rPr>
        <w:t>.’</w:t>
      </w:r>
      <w:r w:rsidRPr="001E65E0">
        <w:rPr>
          <w:rFonts w:ascii="Calibri" w:hAnsi="Calibri"/>
        </w:rPr>
        <w:t>den 23</w:t>
      </w:r>
      <w:r>
        <w:rPr>
          <w:rFonts w:ascii="Calibri" w:hAnsi="Calibri"/>
        </w:rPr>
        <w:t>.’</w:t>
      </w:r>
      <w:r w:rsidRPr="001E65E0">
        <w:rPr>
          <w:rFonts w:ascii="Calibri" w:hAnsi="Calibri"/>
        </w:rPr>
        <w:t>e kadar aynı sıralamayı almışsa</w:t>
      </w:r>
      <w:r>
        <w:rPr>
          <w:rFonts w:ascii="Calibri" w:hAnsi="Calibri"/>
        </w:rPr>
        <w:t>,</w:t>
      </w:r>
      <w:r w:rsidRPr="001E65E0">
        <w:rPr>
          <w:rFonts w:ascii="Calibri" w:hAnsi="Calibri"/>
        </w:rPr>
        <w:t xml:space="preserve"> puan olarak en yüksek olanın puanı </w:t>
      </w:r>
      <w:r>
        <w:rPr>
          <w:rFonts w:ascii="Calibri" w:hAnsi="Calibri"/>
        </w:rPr>
        <w:t>hesaplamaya dahil edilir</w:t>
      </w:r>
      <w:r w:rsidRPr="001E65E0">
        <w:rPr>
          <w:rFonts w:ascii="Calibri" w:hAnsi="Calibri"/>
        </w:rPr>
        <w:t>. Yani 20.</w:t>
      </w:r>
      <w:r>
        <w:rPr>
          <w:rFonts w:ascii="Calibri" w:hAnsi="Calibri"/>
        </w:rPr>
        <w:t xml:space="preserve"> </w:t>
      </w:r>
      <w:r w:rsidRPr="001E65E0">
        <w:rPr>
          <w:rFonts w:ascii="Calibri" w:hAnsi="Calibri"/>
        </w:rPr>
        <w:t xml:space="preserve">sıranın </w:t>
      </w:r>
      <w:r>
        <w:rPr>
          <w:rFonts w:ascii="Calibri" w:hAnsi="Calibri"/>
        </w:rPr>
        <w:t>s</w:t>
      </w:r>
      <w:r w:rsidRPr="001E65E0">
        <w:rPr>
          <w:rFonts w:ascii="Calibri" w:hAnsi="Calibri"/>
        </w:rPr>
        <w:t xml:space="preserve">porcu </w:t>
      </w:r>
      <w:r>
        <w:rPr>
          <w:rFonts w:ascii="Calibri" w:hAnsi="Calibri"/>
        </w:rPr>
        <w:t>b</w:t>
      </w:r>
      <w:r w:rsidRPr="001E65E0">
        <w:rPr>
          <w:rFonts w:ascii="Calibri" w:hAnsi="Calibri"/>
        </w:rPr>
        <w:t xml:space="preserve">aşarı </w:t>
      </w:r>
      <w:r>
        <w:rPr>
          <w:rFonts w:ascii="Calibri" w:hAnsi="Calibri"/>
        </w:rPr>
        <w:t>p</w:t>
      </w:r>
      <w:r w:rsidRPr="001E65E0">
        <w:rPr>
          <w:rFonts w:ascii="Calibri" w:hAnsi="Calibri"/>
        </w:rPr>
        <w:t xml:space="preserve">uanı </w:t>
      </w:r>
      <w:r>
        <w:rPr>
          <w:rFonts w:ascii="Calibri" w:hAnsi="Calibri"/>
        </w:rPr>
        <w:t xml:space="preserve">baz </w:t>
      </w:r>
      <w:r w:rsidRPr="001E65E0">
        <w:rPr>
          <w:rFonts w:ascii="Calibri" w:hAnsi="Calibri"/>
        </w:rPr>
        <w:t>alınır.</w:t>
      </w:r>
    </w:p>
    <w:p w14:paraId="2A23B6D8" w14:textId="77777777" w:rsidR="00F13546" w:rsidRDefault="00F13546" w:rsidP="00F13546">
      <w:pPr>
        <w:pStyle w:val="AralkYok"/>
        <w:jc w:val="both"/>
        <w:rPr>
          <w:rFonts w:ascii="Calibri" w:hAnsi="Calibri"/>
        </w:rPr>
      </w:pPr>
    </w:p>
    <w:p w14:paraId="372A3378" w14:textId="77777777" w:rsidR="00597CEF" w:rsidRDefault="00597CEF" w:rsidP="00F13546">
      <w:pPr>
        <w:pStyle w:val="AralkYok"/>
        <w:jc w:val="both"/>
        <w:rPr>
          <w:rFonts w:ascii="Calibri" w:hAnsi="Calibri"/>
          <w:b/>
        </w:rPr>
      </w:pPr>
      <w:r>
        <w:rPr>
          <w:rFonts w:ascii="Calibri" w:hAnsi="Calibri"/>
          <w:b/>
        </w:rPr>
        <w:t xml:space="preserve">Uygulamalı </w:t>
      </w:r>
      <w:r w:rsidRPr="001E65E0">
        <w:rPr>
          <w:rFonts w:ascii="Calibri" w:hAnsi="Calibri"/>
          <w:b/>
        </w:rPr>
        <w:t>Örnek:</w:t>
      </w:r>
    </w:p>
    <w:p w14:paraId="69054281" w14:textId="77777777" w:rsidR="00F13546" w:rsidRPr="001E65E0" w:rsidRDefault="00F13546" w:rsidP="00F13546">
      <w:pPr>
        <w:pStyle w:val="AralkYok"/>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7"/>
        <w:gridCol w:w="6939"/>
        <w:gridCol w:w="1136"/>
      </w:tblGrid>
      <w:tr w:rsidR="00597CEF" w:rsidRPr="001E65E0" w14:paraId="3DE258A6"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09D54CBF" w14:textId="77777777" w:rsidR="00597CEF" w:rsidRPr="001E65E0" w:rsidRDefault="00597CEF" w:rsidP="00D757A2">
            <w:pPr>
              <w:pStyle w:val="AralkYok"/>
              <w:jc w:val="both"/>
              <w:rPr>
                <w:rFonts w:ascii="Calibri" w:hAnsi="Calibri"/>
                <w:lang w:val="en-US"/>
              </w:rPr>
            </w:pPr>
            <w:r w:rsidRPr="001E65E0">
              <w:rPr>
                <w:rFonts w:ascii="Calibri" w:hAnsi="Calibri"/>
              </w:rPr>
              <w:t>Sıralama</w:t>
            </w:r>
          </w:p>
        </w:tc>
        <w:tc>
          <w:tcPr>
            <w:tcW w:w="6939" w:type="dxa"/>
            <w:tcBorders>
              <w:top w:val="single" w:sz="4" w:space="0" w:color="auto"/>
              <w:left w:val="single" w:sz="4" w:space="0" w:color="auto"/>
              <w:bottom w:val="single" w:sz="4" w:space="0" w:color="auto"/>
              <w:right w:val="single" w:sz="4" w:space="0" w:color="auto"/>
            </w:tcBorders>
            <w:hideMark/>
          </w:tcPr>
          <w:p w14:paraId="56EDF4DB" w14:textId="77777777" w:rsidR="00597CEF" w:rsidRPr="001E65E0" w:rsidRDefault="00597CEF" w:rsidP="00D757A2">
            <w:pPr>
              <w:pStyle w:val="AralkYok"/>
              <w:jc w:val="both"/>
              <w:rPr>
                <w:rFonts w:ascii="Calibri" w:hAnsi="Calibri"/>
                <w:lang w:val="en-US"/>
              </w:rPr>
            </w:pPr>
            <w:r w:rsidRPr="001E65E0">
              <w:rPr>
                <w:rFonts w:ascii="Calibri" w:hAnsi="Calibri"/>
              </w:rPr>
              <w:t>Sporcu İsim Soy İsim</w:t>
            </w:r>
          </w:p>
        </w:tc>
        <w:tc>
          <w:tcPr>
            <w:tcW w:w="1136" w:type="dxa"/>
            <w:tcBorders>
              <w:top w:val="single" w:sz="4" w:space="0" w:color="auto"/>
              <w:left w:val="single" w:sz="4" w:space="0" w:color="auto"/>
              <w:bottom w:val="single" w:sz="4" w:space="0" w:color="auto"/>
              <w:right w:val="single" w:sz="4" w:space="0" w:color="auto"/>
            </w:tcBorders>
            <w:hideMark/>
          </w:tcPr>
          <w:p w14:paraId="01D75B9D" w14:textId="77777777" w:rsidR="00597CEF" w:rsidRPr="001E65E0" w:rsidRDefault="00597CEF" w:rsidP="00D757A2">
            <w:pPr>
              <w:pStyle w:val="AralkYok"/>
              <w:jc w:val="both"/>
              <w:rPr>
                <w:rFonts w:ascii="Calibri" w:hAnsi="Calibri"/>
                <w:lang w:val="en-US"/>
              </w:rPr>
            </w:pPr>
            <w:r w:rsidRPr="001E65E0">
              <w:rPr>
                <w:rFonts w:ascii="Calibri" w:hAnsi="Calibri"/>
              </w:rPr>
              <w:t>SBP</w:t>
            </w:r>
          </w:p>
        </w:tc>
      </w:tr>
      <w:tr w:rsidR="00597CEF" w:rsidRPr="001E65E0" w14:paraId="64E0F49E"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2F6F9E24" w14:textId="77777777" w:rsidR="00597CEF" w:rsidRPr="001E65E0" w:rsidRDefault="00597CEF" w:rsidP="00D757A2">
            <w:pPr>
              <w:pStyle w:val="AralkYok"/>
              <w:jc w:val="both"/>
              <w:rPr>
                <w:rFonts w:ascii="Calibri" w:hAnsi="Calibri"/>
                <w:lang w:val="en-US"/>
              </w:rPr>
            </w:pPr>
            <w:r w:rsidRPr="001E65E0">
              <w:rPr>
                <w:rFonts w:ascii="Calibri" w:hAnsi="Calibri"/>
              </w:rPr>
              <w:t>1</w:t>
            </w:r>
          </w:p>
        </w:tc>
        <w:tc>
          <w:tcPr>
            <w:tcW w:w="6939" w:type="dxa"/>
            <w:tcBorders>
              <w:top w:val="single" w:sz="4" w:space="0" w:color="auto"/>
              <w:left w:val="single" w:sz="4" w:space="0" w:color="auto"/>
              <w:bottom w:val="single" w:sz="4" w:space="0" w:color="auto"/>
              <w:right w:val="single" w:sz="4" w:space="0" w:color="auto"/>
            </w:tcBorders>
            <w:hideMark/>
          </w:tcPr>
          <w:p w14:paraId="6812A0A5" w14:textId="77777777" w:rsidR="00597CEF" w:rsidRPr="001E65E0" w:rsidRDefault="00597CEF" w:rsidP="00D757A2">
            <w:pPr>
              <w:pStyle w:val="AralkYok"/>
              <w:jc w:val="both"/>
              <w:rPr>
                <w:rFonts w:ascii="Calibri" w:hAnsi="Calibri"/>
                <w:lang w:val="en-US"/>
              </w:rPr>
            </w:pPr>
            <w:r w:rsidRPr="001E65E0">
              <w:rPr>
                <w:rFonts w:ascii="Calibri" w:hAnsi="Calibri"/>
              </w:rPr>
              <w:t xml:space="preserve">Ahmet Gün </w:t>
            </w:r>
            <w:proofErr w:type="gramStart"/>
            <w:r w:rsidRPr="001E65E0">
              <w:rPr>
                <w:rFonts w:ascii="Calibri" w:hAnsi="Calibri"/>
              </w:rPr>
              <w:t>Batar -</w:t>
            </w:r>
            <w:proofErr w:type="gramEnd"/>
            <w:r w:rsidRPr="001E65E0">
              <w:rPr>
                <w:rFonts w:ascii="Calibri" w:hAnsi="Calibri"/>
              </w:rPr>
              <w:t xml:space="preserve">  Ayşe Nazlı</w:t>
            </w:r>
          </w:p>
        </w:tc>
        <w:tc>
          <w:tcPr>
            <w:tcW w:w="1136" w:type="dxa"/>
            <w:tcBorders>
              <w:top w:val="single" w:sz="4" w:space="0" w:color="auto"/>
              <w:left w:val="single" w:sz="4" w:space="0" w:color="auto"/>
              <w:bottom w:val="single" w:sz="4" w:space="0" w:color="auto"/>
              <w:right w:val="single" w:sz="4" w:space="0" w:color="auto"/>
            </w:tcBorders>
            <w:hideMark/>
          </w:tcPr>
          <w:p w14:paraId="2DA9C46A" w14:textId="77777777" w:rsidR="00597CEF" w:rsidRPr="001E65E0" w:rsidRDefault="00597CEF" w:rsidP="00D757A2">
            <w:pPr>
              <w:pStyle w:val="AralkYok"/>
              <w:jc w:val="both"/>
              <w:rPr>
                <w:rFonts w:ascii="Calibri" w:hAnsi="Calibri"/>
                <w:lang w:val="en-US"/>
              </w:rPr>
            </w:pPr>
            <w:r w:rsidRPr="001E65E0">
              <w:rPr>
                <w:rFonts w:ascii="Calibri" w:hAnsi="Calibri"/>
              </w:rPr>
              <w:t>16</w:t>
            </w:r>
          </w:p>
        </w:tc>
      </w:tr>
      <w:tr w:rsidR="00597CEF" w:rsidRPr="001E65E0" w14:paraId="061C4A65"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251530A2" w14:textId="77777777" w:rsidR="00597CEF" w:rsidRPr="001E65E0" w:rsidRDefault="00597CEF" w:rsidP="00D757A2">
            <w:pPr>
              <w:pStyle w:val="AralkYok"/>
              <w:jc w:val="both"/>
              <w:rPr>
                <w:rFonts w:ascii="Calibri" w:hAnsi="Calibri"/>
                <w:lang w:val="en-US"/>
              </w:rPr>
            </w:pPr>
            <w:r w:rsidRPr="001E65E0">
              <w:rPr>
                <w:rFonts w:ascii="Calibri" w:hAnsi="Calibri"/>
              </w:rPr>
              <w:t>2</w:t>
            </w:r>
          </w:p>
        </w:tc>
        <w:tc>
          <w:tcPr>
            <w:tcW w:w="6939" w:type="dxa"/>
            <w:tcBorders>
              <w:top w:val="single" w:sz="4" w:space="0" w:color="auto"/>
              <w:left w:val="single" w:sz="4" w:space="0" w:color="auto"/>
              <w:bottom w:val="single" w:sz="4" w:space="0" w:color="auto"/>
              <w:right w:val="single" w:sz="4" w:space="0" w:color="auto"/>
            </w:tcBorders>
            <w:hideMark/>
          </w:tcPr>
          <w:p w14:paraId="38F78B85" w14:textId="77777777" w:rsidR="00597CEF" w:rsidRPr="001E65E0" w:rsidRDefault="00597CEF" w:rsidP="00D757A2">
            <w:pPr>
              <w:pStyle w:val="AralkYok"/>
              <w:jc w:val="both"/>
              <w:rPr>
                <w:rFonts w:ascii="Calibri" w:hAnsi="Calibri"/>
                <w:lang w:val="en-US"/>
              </w:rPr>
            </w:pPr>
            <w:r w:rsidRPr="001E65E0">
              <w:rPr>
                <w:rFonts w:ascii="Calibri" w:hAnsi="Calibri"/>
              </w:rPr>
              <w:t>Mehmet Baş – Nazlı Erdem</w:t>
            </w:r>
          </w:p>
        </w:tc>
        <w:tc>
          <w:tcPr>
            <w:tcW w:w="1136" w:type="dxa"/>
            <w:tcBorders>
              <w:top w:val="single" w:sz="4" w:space="0" w:color="auto"/>
              <w:left w:val="single" w:sz="4" w:space="0" w:color="auto"/>
              <w:bottom w:val="single" w:sz="4" w:space="0" w:color="auto"/>
              <w:right w:val="single" w:sz="4" w:space="0" w:color="auto"/>
            </w:tcBorders>
            <w:hideMark/>
          </w:tcPr>
          <w:p w14:paraId="0BB050E6" w14:textId="77777777" w:rsidR="00597CEF" w:rsidRPr="001E65E0" w:rsidRDefault="00597CEF" w:rsidP="00D757A2">
            <w:pPr>
              <w:pStyle w:val="AralkYok"/>
              <w:jc w:val="both"/>
              <w:rPr>
                <w:rFonts w:ascii="Calibri" w:hAnsi="Calibri"/>
                <w:lang w:val="en-US"/>
              </w:rPr>
            </w:pPr>
            <w:r w:rsidRPr="001E65E0">
              <w:rPr>
                <w:rFonts w:ascii="Calibri" w:hAnsi="Calibri"/>
              </w:rPr>
              <w:t>15</w:t>
            </w:r>
          </w:p>
        </w:tc>
      </w:tr>
      <w:tr w:rsidR="00597CEF" w:rsidRPr="001E65E0" w14:paraId="6CED2EF2"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065EB912" w14:textId="77777777" w:rsidR="00597CEF" w:rsidRPr="001E65E0" w:rsidRDefault="00597CEF" w:rsidP="00D757A2">
            <w:pPr>
              <w:pStyle w:val="AralkYok"/>
              <w:jc w:val="both"/>
              <w:rPr>
                <w:rFonts w:ascii="Calibri" w:hAnsi="Calibri"/>
                <w:lang w:val="en-US"/>
              </w:rPr>
            </w:pPr>
            <w:r w:rsidRPr="001E65E0">
              <w:rPr>
                <w:rFonts w:ascii="Calibri" w:hAnsi="Calibri"/>
              </w:rPr>
              <w:t>3</w:t>
            </w:r>
          </w:p>
        </w:tc>
        <w:tc>
          <w:tcPr>
            <w:tcW w:w="6939" w:type="dxa"/>
            <w:tcBorders>
              <w:top w:val="single" w:sz="4" w:space="0" w:color="auto"/>
              <w:left w:val="single" w:sz="4" w:space="0" w:color="auto"/>
              <w:bottom w:val="single" w:sz="4" w:space="0" w:color="auto"/>
              <w:right w:val="single" w:sz="4" w:space="0" w:color="auto"/>
            </w:tcBorders>
            <w:hideMark/>
          </w:tcPr>
          <w:p w14:paraId="7AEE99BD" w14:textId="77777777" w:rsidR="00597CEF" w:rsidRPr="001E65E0" w:rsidRDefault="00597CEF" w:rsidP="00D757A2">
            <w:pPr>
              <w:pStyle w:val="AralkYok"/>
              <w:jc w:val="both"/>
              <w:rPr>
                <w:rFonts w:ascii="Calibri" w:hAnsi="Calibri"/>
                <w:lang w:val="en-US"/>
              </w:rPr>
            </w:pPr>
            <w:r w:rsidRPr="001E65E0">
              <w:rPr>
                <w:rFonts w:ascii="Calibri" w:hAnsi="Calibri"/>
              </w:rPr>
              <w:t>Erdem Hasan – Ece Can</w:t>
            </w:r>
          </w:p>
        </w:tc>
        <w:tc>
          <w:tcPr>
            <w:tcW w:w="1136" w:type="dxa"/>
            <w:tcBorders>
              <w:top w:val="single" w:sz="4" w:space="0" w:color="auto"/>
              <w:left w:val="single" w:sz="4" w:space="0" w:color="auto"/>
              <w:bottom w:val="single" w:sz="4" w:space="0" w:color="auto"/>
              <w:right w:val="single" w:sz="4" w:space="0" w:color="auto"/>
            </w:tcBorders>
            <w:hideMark/>
          </w:tcPr>
          <w:p w14:paraId="2E8CDC53" w14:textId="77777777" w:rsidR="00597CEF" w:rsidRPr="001E65E0" w:rsidRDefault="00597CEF" w:rsidP="00D757A2">
            <w:pPr>
              <w:pStyle w:val="AralkYok"/>
              <w:jc w:val="both"/>
              <w:rPr>
                <w:rFonts w:ascii="Calibri" w:hAnsi="Calibri"/>
                <w:lang w:val="en-US"/>
              </w:rPr>
            </w:pPr>
            <w:r w:rsidRPr="001E65E0">
              <w:rPr>
                <w:rFonts w:ascii="Calibri" w:hAnsi="Calibri"/>
              </w:rPr>
              <w:t>14</w:t>
            </w:r>
          </w:p>
        </w:tc>
      </w:tr>
      <w:tr w:rsidR="00597CEF" w:rsidRPr="001E65E0" w14:paraId="1E678062"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622EEF1A" w14:textId="77777777" w:rsidR="00597CEF" w:rsidRPr="001E65E0" w:rsidRDefault="00597CEF" w:rsidP="00D757A2">
            <w:pPr>
              <w:pStyle w:val="AralkYok"/>
              <w:jc w:val="both"/>
              <w:rPr>
                <w:rFonts w:ascii="Calibri" w:hAnsi="Calibri"/>
                <w:lang w:val="en-US"/>
              </w:rPr>
            </w:pPr>
            <w:r w:rsidRPr="001E65E0">
              <w:rPr>
                <w:rFonts w:ascii="Calibri" w:hAnsi="Calibri"/>
              </w:rPr>
              <w:t>4</w:t>
            </w:r>
          </w:p>
        </w:tc>
        <w:tc>
          <w:tcPr>
            <w:tcW w:w="6939" w:type="dxa"/>
            <w:tcBorders>
              <w:top w:val="single" w:sz="4" w:space="0" w:color="auto"/>
              <w:left w:val="single" w:sz="4" w:space="0" w:color="auto"/>
              <w:bottom w:val="single" w:sz="4" w:space="0" w:color="auto"/>
              <w:right w:val="single" w:sz="4" w:space="0" w:color="auto"/>
            </w:tcBorders>
            <w:hideMark/>
          </w:tcPr>
          <w:p w14:paraId="3D979595" w14:textId="77777777" w:rsidR="00597CEF" w:rsidRPr="001E65E0" w:rsidRDefault="00597CEF" w:rsidP="00D757A2">
            <w:pPr>
              <w:pStyle w:val="AralkYok"/>
              <w:jc w:val="both"/>
              <w:rPr>
                <w:rFonts w:ascii="Calibri" w:hAnsi="Calibri"/>
                <w:lang w:val="en-US"/>
              </w:rPr>
            </w:pPr>
            <w:r w:rsidRPr="001E65E0">
              <w:rPr>
                <w:rFonts w:ascii="Calibri" w:hAnsi="Calibri"/>
              </w:rPr>
              <w:t>Hüseyin Gül – İnci Meltem</w:t>
            </w:r>
          </w:p>
        </w:tc>
        <w:tc>
          <w:tcPr>
            <w:tcW w:w="1136" w:type="dxa"/>
            <w:tcBorders>
              <w:top w:val="single" w:sz="4" w:space="0" w:color="auto"/>
              <w:left w:val="single" w:sz="4" w:space="0" w:color="auto"/>
              <w:bottom w:val="single" w:sz="4" w:space="0" w:color="auto"/>
              <w:right w:val="single" w:sz="4" w:space="0" w:color="auto"/>
            </w:tcBorders>
            <w:hideMark/>
          </w:tcPr>
          <w:p w14:paraId="7B52467F" w14:textId="77777777" w:rsidR="00597CEF" w:rsidRPr="001E65E0" w:rsidRDefault="00597CEF" w:rsidP="00D757A2">
            <w:pPr>
              <w:pStyle w:val="AralkYok"/>
              <w:jc w:val="both"/>
              <w:rPr>
                <w:rFonts w:ascii="Calibri" w:hAnsi="Calibri"/>
                <w:lang w:val="en-US"/>
              </w:rPr>
            </w:pPr>
            <w:r w:rsidRPr="001E65E0">
              <w:rPr>
                <w:rFonts w:ascii="Calibri" w:hAnsi="Calibri"/>
              </w:rPr>
              <w:t>13</w:t>
            </w:r>
          </w:p>
        </w:tc>
      </w:tr>
      <w:tr w:rsidR="00597CEF" w:rsidRPr="001E65E0" w14:paraId="2D45F860"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03B4E807" w14:textId="77777777" w:rsidR="00597CEF" w:rsidRPr="001E65E0" w:rsidRDefault="00597CEF" w:rsidP="00D757A2">
            <w:pPr>
              <w:pStyle w:val="AralkYok"/>
              <w:jc w:val="both"/>
              <w:rPr>
                <w:rFonts w:ascii="Calibri" w:hAnsi="Calibri"/>
                <w:lang w:val="en-US"/>
              </w:rPr>
            </w:pPr>
            <w:r w:rsidRPr="001E65E0">
              <w:rPr>
                <w:rFonts w:ascii="Calibri" w:hAnsi="Calibri"/>
              </w:rPr>
              <w:t>5</w:t>
            </w:r>
          </w:p>
        </w:tc>
        <w:tc>
          <w:tcPr>
            <w:tcW w:w="6939" w:type="dxa"/>
            <w:tcBorders>
              <w:top w:val="single" w:sz="4" w:space="0" w:color="auto"/>
              <w:left w:val="single" w:sz="4" w:space="0" w:color="auto"/>
              <w:bottom w:val="single" w:sz="4" w:space="0" w:color="auto"/>
              <w:right w:val="single" w:sz="4" w:space="0" w:color="auto"/>
            </w:tcBorders>
            <w:hideMark/>
          </w:tcPr>
          <w:p w14:paraId="4E35FF67" w14:textId="77777777" w:rsidR="00597CEF" w:rsidRPr="001E65E0" w:rsidRDefault="00597CEF" w:rsidP="00D757A2">
            <w:pPr>
              <w:pStyle w:val="AralkYok"/>
              <w:jc w:val="both"/>
              <w:rPr>
                <w:rFonts w:ascii="Calibri" w:hAnsi="Calibri"/>
                <w:lang w:val="en-US"/>
              </w:rPr>
            </w:pPr>
            <w:r w:rsidRPr="001E65E0">
              <w:rPr>
                <w:rFonts w:ascii="Calibri" w:hAnsi="Calibri"/>
              </w:rPr>
              <w:t>Osman Aşık – Gül Papatya</w:t>
            </w:r>
          </w:p>
        </w:tc>
        <w:tc>
          <w:tcPr>
            <w:tcW w:w="1136" w:type="dxa"/>
            <w:tcBorders>
              <w:top w:val="single" w:sz="4" w:space="0" w:color="auto"/>
              <w:left w:val="single" w:sz="4" w:space="0" w:color="auto"/>
              <w:bottom w:val="single" w:sz="4" w:space="0" w:color="auto"/>
              <w:right w:val="single" w:sz="4" w:space="0" w:color="auto"/>
            </w:tcBorders>
            <w:hideMark/>
          </w:tcPr>
          <w:p w14:paraId="0893E85D" w14:textId="77777777" w:rsidR="00597CEF" w:rsidRPr="001E65E0" w:rsidRDefault="00597CEF" w:rsidP="00D757A2">
            <w:pPr>
              <w:pStyle w:val="AralkYok"/>
              <w:jc w:val="both"/>
              <w:rPr>
                <w:rFonts w:ascii="Calibri" w:hAnsi="Calibri"/>
                <w:lang w:val="en-US"/>
              </w:rPr>
            </w:pPr>
            <w:r w:rsidRPr="001E65E0">
              <w:rPr>
                <w:rFonts w:ascii="Calibri" w:hAnsi="Calibri"/>
              </w:rPr>
              <w:t>12</w:t>
            </w:r>
          </w:p>
        </w:tc>
      </w:tr>
      <w:tr w:rsidR="00597CEF" w:rsidRPr="001E65E0" w14:paraId="11E48EF9"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70564461" w14:textId="77777777" w:rsidR="00597CEF" w:rsidRPr="001E65E0" w:rsidRDefault="00597CEF" w:rsidP="00D757A2">
            <w:pPr>
              <w:pStyle w:val="AralkYok"/>
              <w:jc w:val="both"/>
              <w:rPr>
                <w:rFonts w:ascii="Calibri" w:hAnsi="Calibri"/>
                <w:lang w:val="en-US"/>
              </w:rPr>
            </w:pPr>
            <w:r w:rsidRPr="001E65E0">
              <w:rPr>
                <w:rFonts w:ascii="Calibri" w:hAnsi="Calibri"/>
              </w:rPr>
              <w:t>6</w:t>
            </w:r>
          </w:p>
        </w:tc>
        <w:tc>
          <w:tcPr>
            <w:tcW w:w="6939" w:type="dxa"/>
            <w:tcBorders>
              <w:top w:val="single" w:sz="4" w:space="0" w:color="auto"/>
              <w:left w:val="single" w:sz="4" w:space="0" w:color="auto"/>
              <w:bottom w:val="single" w:sz="4" w:space="0" w:color="auto"/>
              <w:right w:val="single" w:sz="4" w:space="0" w:color="auto"/>
            </w:tcBorders>
            <w:hideMark/>
          </w:tcPr>
          <w:p w14:paraId="388A1E59" w14:textId="77777777" w:rsidR="00597CEF" w:rsidRPr="001E65E0" w:rsidRDefault="00597CEF" w:rsidP="00D757A2">
            <w:pPr>
              <w:pStyle w:val="AralkYok"/>
              <w:jc w:val="both"/>
              <w:rPr>
                <w:rFonts w:ascii="Calibri" w:hAnsi="Calibri"/>
                <w:lang w:val="en-US"/>
              </w:rPr>
            </w:pPr>
            <w:r w:rsidRPr="001E65E0">
              <w:rPr>
                <w:rFonts w:ascii="Calibri" w:hAnsi="Calibri"/>
              </w:rPr>
              <w:t>Yunus Kandemir – Fatma Kazık</w:t>
            </w:r>
          </w:p>
        </w:tc>
        <w:tc>
          <w:tcPr>
            <w:tcW w:w="1136" w:type="dxa"/>
            <w:tcBorders>
              <w:top w:val="single" w:sz="4" w:space="0" w:color="auto"/>
              <w:left w:val="single" w:sz="4" w:space="0" w:color="auto"/>
              <w:bottom w:val="single" w:sz="4" w:space="0" w:color="auto"/>
              <w:right w:val="single" w:sz="4" w:space="0" w:color="auto"/>
            </w:tcBorders>
            <w:hideMark/>
          </w:tcPr>
          <w:p w14:paraId="25BAFF65" w14:textId="77777777" w:rsidR="00597CEF" w:rsidRPr="001E65E0" w:rsidRDefault="00597CEF" w:rsidP="00D757A2">
            <w:pPr>
              <w:pStyle w:val="AralkYok"/>
              <w:jc w:val="both"/>
              <w:rPr>
                <w:rFonts w:ascii="Calibri" w:hAnsi="Calibri"/>
                <w:lang w:val="en-US"/>
              </w:rPr>
            </w:pPr>
            <w:r w:rsidRPr="001E65E0">
              <w:rPr>
                <w:rFonts w:ascii="Calibri" w:hAnsi="Calibri"/>
              </w:rPr>
              <w:t>11</w:t>
            </w:r>
          </w:p>
        </w:tc>
      </w:tr>
      <w:tr w:rsidR="00597CEF" w:rsidRPr="001E65E0" w14:paraId="7450582E"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084DB2AA" w14:textId="77777777" w:rsidR="00597CEF" w:rsidRPr="001E65E0" w:rsidRDefault="00597CEF" w:rsidP="00D757A2">
            <w:pPr>
              <w:pStyle w:val="AralkYok"/>
              <w:jc w:val="both"/>
              <w:rPr>
                <w:rFonts w:ascii="Calibri" w:hAnsi="Calibri"/>
                <w:lang w:val="en-US"/>
              </w:rPr>
            </w:pPr>
            <w:r w:rsidRPr="001E65E0">
              <w:rPr>
                <w:rFonts w:ascii="Calibri" w:hAnsi="Calibri"/>
              </w:rPr>
              <w:t>7</w:t>
            </w:r>
          </w:p>
        </w:tc>
        <w:tc>
          <w:tcPr>
            <w:tcW w:w="6939" w:type="dxa"/>
            <w:tcBorders>
              <w:top w:val="single" w:sz="4" w:space="0" w:color="auto"/>
              <w:left w:val="single" w:sz="4" w:space="0" w:color="auto"/>
              <w:bottom w:val="single" w:sz="4" w:space="0" w:color="auto"/>
              <w:right w:val="single" w:sz="4" w:space="0" w:color="auto"/>
            </w:tcBorders>
            <w:hideMark/>
          </w:tcPr>
          <w:p w14:paraId="27CBCCD2" w14:textId="77777777" w:rsidR="00597CEF" w:rsidRPr="001E65E0" w:rsidRDefault="00597CEF" w:rsidP="00D757A2">
            <w:pPr>
              <w:pStyle w:val="AralkYok"/>
              <w:jc w:val="both"/>
              <w:rPr>
                <w:rFonts w:ascii="Calibri" w:hAnsi="Calibri"/>
                <w:lang w:val="en-US"/>
              </w:rPr>
            </w:pPr>
            <w:r w:rsidRPr="001E65E0">
              <w:rPr>
                <w:rFonts w:ascii="Calibri" w:hAnsi="Calibri"/>
              </w:rPr>
              <w:t>Temel Karadeniz – Fadime İdris</w:t>
            </w:r>
          </w:p>
        </w:tc>
        <w:tc>
          <w:tcPr>
            <w:tcW w:w="1136" w:type="dxa"/>
            <w:tcBorders>
              <w:top w:val="single" w:sz="4" w:space="0" w:color="auto"/>
              <w:left w:val="single" w:sz="4" w:space="0" w:color="auto"/>
              <w:bottom w:val="single" w:sz="4" w:space="0" w:color="auto"/>
              <w:right w:val="single" w:sz="4" w:space="0" w:color="auto"/>
            </w:tcBorders>
            <w:hideMark/>
          </w:tcPr>
          <w:p w14:paraId="507D5C72" w14:textId="77777777" w:rsidR="00597CEF" w:rsidRPr="001E65E0" w:rsidRDefault="00597CEF" w:rsidP="00D757A2">
            <w:pPr>
              <w:pStyle w:val="AralkYok"/>
              <w:jc w:val="both"/>
              <w:rPr>
                <w:rFonts w:ascii="Calibri" w:hAnsi="Calibri"/>
                <w:lang w:val="en-US"/>
              </w:rPr>
            </w:pPr>
            <w:r w:rsidRPr="001E65E0">
              <w:rPr>
                <w:rFonts w:ascii="Calibri" w:hAnsi="Calibri"/>
              </w:rPr>
              <w:t>10</w:t>
            </w:r>
          </w:p>
        </w:tc>
      </w:tr>
      <w:tr w:rsidR="00597CEF" w:rsidRPr="001E65E0" w14:paraId="69C9E186"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4953C396" w14:textId="77777777" w:rsidR="00597CEF" w:rsidRPr="001E65E0" w:rsidRDefault="00597CEF" w:rsidP="00D757A2">
            <w:pPr>
              <w:pStyle w:val="AralkYok"/>
              <w:jc w:val="both"/>
              <w:rPr>
                <w:rFonts w:ascii="Calibri" w:hAnsi="Calibri"/>
                <w:lang w:val="en-US"/>
              </w:rPr>
            </w:pPr>
            <w:r w:rsidRPr="001E65E0">
              <w:rPr>
                <w:rFonts w:ascii="Calibri" w:hAnsi="Calibri"/>
              </w:rPr>
              <w:t>8-10</w:t>
            </w:r>
          </w:p>
        </w:tc>
        <w:tc>
          <w:tcPr>
            <w:tcW w:w="6939" w:type="dxa"/>
            <w:tcBorders>
              <w:top w:val="single" w:sz="4" w:space="0" w:color="auto"/>
              <w:left w:val="single" w:sz="4" w:space="0" w:color="auto"/>
              <w:bottom w:val="single" w:sz="4" w:space="0" w:color="auto"/>
              <w:right w:val="single" w:sz="4" w:space="0" w:color="auto"/>
            </w:tcBorders>
            <w:hideMark/>
          </w:tcPr>
          <w:p w14:paraId="2D833A78" w14:textId="77777777" w:rsidR="00597CEF" w:rsidRPr="001E65E0" w:rsidRDefault="00597CEF" w:rsidP="00D757A2">
            <w:pPr>
              <w:pStyle w:val="AralkYok"/>
              <w:jc w:val="both"/>
              <w:rPr>
                <w:rFonts w:ascii="Calibri" w:hAnsi="Calibri"/>
                <w:lang w:val="en-US"/>
              </w:rPr>
            </w:pPr>
            <w:r w:rsidRPr="001E65E0">
              <w:rPr>
                <w:rFonts w:ascii="Calibri" w:hAnsi="Calibri"/>
              </w:rPr>
              <w:t xml:space="preserve">Eray </w:t>
            </w:r>
            <w:proofErr w:type="spellStart"/>
            <w:r w:rsidRPr="001E65E0">
              <w:rPr>
                <w:rFonts w:ascii="Calibri" w:hAnsi="Calibri"/>
              </w:rPr>
              <w:t>Seper</w:t>
            </w:r>
            <w:proofErr w:type="spellEnd"/>
            <w:r w:rsidRPr="001E65E0">
              <w:rPr>
                <w:rFonts w:ascii="Calibri" w:hAnsi="Calibri"/>
              </w:rPr>
              <w:t xml:space="preserve"> – Hatice </w:t>
            </w:r>
            <w:proofErr w:type="spellStart"/>
            <w:r w:rsidRPr="001E65E0">
              <w:rPr>
                <w:rFonts w:ascii="Calibri" w:hAnsi="Calibri"/>
              </w:rPr>
              <w:t>Köksalan</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1E66D36E" w14:textId="77777777" w:rsidR="00597CEF" w:rsidRPr="001E65E0" w:rsidRDefault="00597CEF" w:rsidP="00D757A2">
            <w:pPr>
              <w:pStyle w:val="AralkYok"/>
              <w:jc w:val="both"/>
              <w:rPr>
                <w:rFonts w:ascii="Calibri" w:hAnsi="Calibri"/>
                <w:lang w:val="en-US"/>
              </w:rPr>
            </w:pPr>
            <w:r w:rsidRPr="001E65E0">
              <w:rPr>
                <w:rFonts w:ascii="Calibri" w:hAnsi="Calibri"/>
              </w:rPr>
              <w:t>9</w:t>
            </w:r>
          </w:p>
        </w:tc>
      </w:tr>
      <w:tr w:rsidR="00597CEF" w:rsidRPr="001E65E0" w14:paraId="0E5FFE37"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00DDC539" w14:textId="77777777" w:rsidR="00597CEF" w:rsidRPr="001E65E0" w:rsidRDefault="00597CEF" w:rsidP="00D757A2">
            <w:pPr>
              <w:pStyle w:val="AralkYok"/>
              <w:jc w:val="both"/>
              <w:rPr>
                <w:rFonts w:ascii="Calibri" w:hAnsi="Calibri"/>
                <w:lang w:val="en-US"/>
              </w:rPr>
            </w:pPr>
            <w:r w:rsidRPr="001E65E0">
              <w:rPr>
                <w:rFonts w:ascii="Calibri" w:hAnsi="Calibri"/>
              </w:rPr>
              <w:t>8-10</w:t>
            </w:r>
          </w:p>
        </w:tc>
        <w:tc>
          <w:tcPr>
            <w:tcW w:w="6939" w:type="dxa"/>
            <w:tcBorders>
              <w:top w:val="single" w:sz="4" w:space="0" w:color="auto"/>
              <w:left w:val="single" w:sz="4" w:space="0" w:color="auto"/>
              <w:bottom w:val="single" w:sz="4" w:space="0" w:color="auto"/>
              <w:right w:val="single" w:sz="4" w:space="0" w:color="auto"/>
            </w:tcBorders>
            <w:hideMark/>
          </w:tcPr>
          <w:p w14:paraId="56E3D2A1" w14:textId="77777777" w:rsidR="00597CEF" w:rsidRPr="001E65E0" w:rsidRDefault="00597CEF" w:rsidP="00D757A2">
            <w:pPr>
              <w:pStyle w:val="AralkYok"/>
              <w:jc w:val="both"/>
              <w:rPr>
                <w:rFonts w:ascii="Calibri" w:hAnsi="Calibri"/>
                <w:lang w:val="en-US"/>
              </w:rPr>
            </w:pPr>
            <w:r w:rsidRPr="001E65E0">
              <w:rPr>
                <w:rFonts w:ascii="Calibri" w:hAnsi="Calibri"/>
              </w:rPr>
              <w:t>Babür Beren – Merve Göncü</w:t>
            </w:r>
          </w:p>
        </w:tc>
        <w:tc>
          <w:tcPr>
            <w:tcW w:w="1136" w:type="dxa"/>
            <w:tcBorders>
              <w:top w:val="single" w:sz="4" w:space="0" w:color="auto"/>
              <w:left w:val="single" w:sz="4" w:space="0" w:color="auto"/>
              <w:bottom w:val="single" w:sz="4" w:space="0" w:color="auto"/>
              <w:right w:val="single" w:sz="4" w:space="0" w:color="auto"/>
            </w:tcBorders>
            <w:hideMark/>
          </w:tcPr>
          <w:p w14:paraId="7D1449CB" w14:textId="77777777" w:rsidR="00597CEF" w:rsidRPr="001E65E0" w:rsidRDefault="00597CEF" w:rsidP="00D757A2">
            <w:pPr>
              <w:pStyle w:val="AralkYok"/>
              <w:jc w:val="both"/>
              <w:rPr>
                <w:rFonts w:ascii="Calibri" w:hAnsi="Calibri"/>
                <w:lang w:val="en-US"/>
              </w:rPr>
            </w:pPr>
            <w:r w:rsidRPr="001E65E0">
              <w:rPr>
                <w:rFonts w:ascii="Calibri" w:hAnsi="Calibri"/>
              </w:rPr>
              <w:t>9</w:t>
            </w:r>
          </w:p>
        </w:tc>
      </w:tr>
      <w:tr w:rsidR="00597CEF" w:rsidRPr="001E65E0" w14:paraId="6BAEB265"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13A83510" w14:textId="77777777" w:rsidR="00597CEF" w:rsidRPr="001E65E0" w:rsidRDefault="00597CEF" w:rsidP="00D757A2">
            <w:pPr>
              <w:pStyle w:val="AralkYok"/>
              <w:jc w:val="both"/>
              <w:rPr>
                <w:rFonts w:ascii="Calibri" w:hAnsi="Calibri"/>
                <w:lang w:val="en-US"/>
              </w:rPr>
            </w:pPr>
            <w:r w:rsidRPr="001E65E0">
              <w:rPr>
                <w:rFonts w:ascii="Calibri" w:hAnsi="Calibri"/>
              </w:rPr>
              <w:t>8-10</w:t>
            </w:r>
          </w:p>
        </w:tc>
        <w:tc>
          <w:tcPr>
            <w:tcW w:w="6939" w:type="dxa"/>
            <w:tcBorders>
              <w:top w:val="single" w:sz="4" w:space="0" w:color="auto"/>
              <w:left w:val="single" w:sz="4" w:space="0" w:color="auto"/>
              <w:bottom w:val="single" w:sz="4" w:space="0" w:color="auto"/>
              <w:right w:val="single" w:sz="4" w:space="0" w:color="auto"/>
            </w:tcBorders>
            <w:hideMark/>
          </w:tcPr>
          <w:p w14:paraId="37085951" w14:textId="77777777" w:rsidR="00597CEF" w:rsidRPr="001E65E0" w:rsidRDefault="00597CEF" w:rsidP="00D757A2">
            <w:pPr>
              <w:pStyle w:val="AralkYok"/>
              <w:jc w:val="both"/>
              <w:rPr>
                <w:rFonts w:ascii="Calibri" w:hAnsi="Calibri"/>
                <w:lang w:val="en-US"/>
              </w:rPr>
            </w:pPr>
            <w:r w:rsidRPr="001E65E0">
              <w:rPr>
                <w:rFonts w:ascii="Calibri" w:hAnsi="Calibri"/>
              </w:rPr>
              <w:t xml:space="preserve">AK </w:t>
            </w:r>
            <w:proofErr w:type="gramStart"/>
            <w:r w:rsidRPr="001E65E0">
              <w:rPr>
                <w:rFonts w:ascii="Calibri" w:hAnsi="Calibri"/>
              </w:rPr>
              <w:t>Acar -</w:t>
            </w:r>
            <w:proofErr w:type="gramEnd"/>
            <w:r w:rsidRPr="001E65E0">
              <w:rPr>
                <w:rFonts w:ascii="Calibri" w:hAnsi="Calibri"/>
              </w:rPr>
              <w:t xml:space="preserve">  Ecem </w:t>
            </w:r>
            <w:proofErr w:type="spellStart"/>
            <w:r w:rsidRPr="001E65E0">
              <w:rPr>
                <w:rFonts w:ascii="Calibri" w:hAnsi="Calibri"/>
              </w:rPr>
              <w:t>Bellikçi</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56573C3C" w14:textId="77777777" w:rsidR="00597CEF" w:rsidRPr="001E65E0" w:rsidRDefault="00597CEF" w:rsidP="00D757A2">
            <w:pPr>
              <w:pStyle w:val="AralkYok"/>
              <w:jc w:val="both"/>
              <w:rPr>
                <w:rFonts w:ascii="Calibri" w:hAnsi="Calibri"/>
                <w:lang w:val="en-US"/>
              </w:rPr>
            </w:pPr>
            <w:r w:rsidRPr="001E65E0">
              <w:rPr>
                <w:rFonts w:ascii="Calibri" w:hAnsi="Calibri"/>
              </w:rPr>
              <w:t>9</w:t>
            </w:r>
          </w:p>
        </w:tc>
      </w:tr>
      <w:tr w:rsidR="00597CEF" w:rsidRPr="001E65E0" w14:paraId="63AAA181"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27FEBC69" w14:textId="77777777" w:rsidR="00597CEF" w:rsidRPr="001E65E0" w:rsidRDefault="00597CEF" w:rsidP="00D757A2">
            <w:pPr>
              <w:pStyle w:val="AralkYok"/>
              <w:jc w:val="both"/>
              <w:rPr>
                <w:rFonts w:ascii="Calibri" w:hAnsi="Calibri"/>
                <w:lang w:val="en-US"/>
              </w:rPr>
            </w:pPr>
            <w:r w:rsidRPr="001E65E0">
              <w:rPr>
                <w:rFonts w:ascii="Calibri" w:hAnsi="Calibri"/>
              </w:rPr>
              <w:t>11</w:t>
            </w:r>
          </w:p>
        </w:tc>
        <w:tc>
          <w:tcPr>
            <w:tcW w:w="6939" w:type="dxa"/>
            <w:tcBorders>
              <w:top w:val="single" w:sz="4" w:space="0" w:color="auto"/>
              <w:left w:val="single" w:sz="4" w:space="0" w:color="auto"/>
              <w:bottom w:val="single" w:sz="4" w:space="0" w:color="auto"/>
              <w:right w:val="single" w:sz="4" w:space="0" w:color="auto"/>
            </w:tcBorders>
            <w:hideMark/>
          </w:tcPr>
          <w:p w14:paraId="728EDB63" w14:textId="77777777" w:rsidR="00597CEF" w:rsidRPr="001E65E0" w:rsidRDefault="00597CEF" w:rsidP="00D757A2">
            <w:pPr>
              <w:pStyle w:val="AralkYok"/>
              <w:jc w:val="both"/>
              <w:rPr>
                <w:rFonts w:ascii="Calibri" w:hAnsi="Calibri"/>
                <w:lang w:val="en-US"/>
              </w:rPr>
            </w:pPr>
            <w:r w:rsidRPr="001E65E0">
              <w:rPr>
                <w:rFonts w:ascii="Calibri" w:hAnsi="Calibri"/>
              </w:rPr>
              <w:t xml:space="preserve">Emre </w:t>
            </w:r>
            <w:proofErr w:type="spellStart"/>
            <w:r w:rsidRPr="001E65E0">
              <w:rPr>
                <w:rFonts w:ascii="Calibri" w:hAnsi="Calibri"/>
              </w:rPr>
              <w:t>Dölener</w:t>
            </w:r>
            <w:proofErr w:type="spellEnd"/>
            <w:r w:rsidRPr="001E65E0">
              <w:rPr>
                <w:rFonts w:ascii="Calibri" w:hAnsi="Calibri"/>
              </w:rPr>
              <w:t xml:space="preserve"> – İlkten </w:t>
            </w:r>
            <w:proofErr w:type="spellStart"/>
            <w:r w:rsidRPr="001E65E0">
              <w:rPr>
                <w:rFonts w:ascii="Calibri" w:hAnsi="Calibri"/>
              </w:rPr>
              <w:t>Tamtürk</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6D835D99" w14:textId="77777777" w:rsidR="00597CEF" w:rsidRPr="001E65E0" w:rsidRDefault="00597CEF" w:rsidP="00D757A2">
            <w:pPr>
              <w:pStyle w:val="AralkYok"/>
              <w:jc w:val="both"/>
              <w:rPr>
                <w:rFonts w:ascii="Calibri" w:hAnsi="Calibri"/>
                <w:lang w:val="en-US"/>
              </w:rPr>
            </w:pPr>
            <w:r w:rsidRPr="001E65E0">
              <w:rPr>
                <w:rFonts w:ascii="Calibri" w:hAnsi="Calibri"/>
              </w:rPr>
              <w:t>6</w:t>
            </w:r>
          </w:p>
        </w:tc>
      </w:tr>
      <w:tr w:rsidR="00597CEF" w:rsidRPr="001E65E0" w14:paraId="6CBBCB33"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2402B37F" w14:textId="77777777" w:rsidR="00597CEF" w:rsidRPr="001E65E0" w:rsidRDefault="00597CEF" w:rsidP="00D757A2">
            <w:pPr>
              <w:pStyle w:val="AralkYok"/>
              <w:jc w:val="both"/>
              <w:rPr>
                <w:rFonts w:ascii="Calibri" w:hAnsi="Calibri"/>
                <w:lang w:val="en-US"/>
              </w:rPr>
            </w:pPr>
            <w:r w:rsidRPr="001E65E0">
              <w:rPr>
                <w:rFonts w:ascii="Calibri" w:hAnsi="Calibri"/>
              </w:rPr>
              <w:t>12</w:t>
            </w:r>
          </w:p>
        </w:tc>
        <w:tc>
          <w:tcPr>
            <w:tcW w:w="6939" w:type="dxa"/>
            <w:tcBorders>
              <w:top w:val="single" w:sz="4" w:space="0" w:color="auto"/>
              <w:left w:val="single" w:sz="4" w:space="0" w:color="auto"/>
              <w:bottom w:val="single" w:sz="4" w:space="0" w:color="auto"/>
              <w:right w:val="single" w:sz="4" w:space="0" w:color="auto"/>
            </w:tcBorders>
            <w:hideMark/>
          </w:tcPr>
          <w:p w14:paraId="16ACDC9E" w14:textId="77777777" w:rsidR="00597CEF" w:rsidRPr="001E65E0" w:rsidRDefault="00597CEF" w:rsidP="00D757A2">
            <w:pPr>
              <w:pStyle w:val="AralkYok"/>
              <w:jc w:val="both"/>
              <w:rPr>
                <w:rFonts w:ascii="Calibri" w:hAnsi="Calibri"/>
                <w:lang w:val="en-US"/>
              </w:rPr>
            </w:pPr>
            <w:r w:rsidRPr="001E65E0">
              <w:rPr>
                <w:rFonts w:ascii="Calibri" w:hAnsi="Calibri"/>
              </w:rPr>
              <w:t>Barış Gürsoy – Melek Topçu</w:t>
            </w:r>
          </w:p>
        </w:tc>
        <w:tc>
          <w:tcPr>
            <w:tcW w:w="1136" w:type="dxa"/>
            <w:tcBorders>
              <w:top w:val="single" w:sz="4" w:space="0" w:color="auto"/>
              <w:left w:val="single" w:sz="4" w:space="0" w:color="auto"/>
              <w:bottom w:val="single" w:sz="4" w:space="0" w:color="auto"/>
              <w:right w:val="single" w:sz="4" w:space="0" w:color="auto"/>
            </w:tcBorders>
            <w:hideMark/>
          </w:tcPr>
          <w:p w14:paraId="009845D6" w14:textId="77777777" w:rsidR="00597CEF" w:rsidRPr="001E65E0" w:rsidRDefault="00597CEF" w:rsidP="00D757A2">
            <w:pPr>
              <w:pStyle w:val="AralkYok"/>
              <w:jc w:val="both"/>
              <w:rPr>
                <w:rFonts w:ascii="Calibri" w:hAnsi="Calibri"/>
                <w:lang w:val="en-US"/>
              </w:rPr>
            </w:pPr>
            <w:r w:rsidRPr="001E65E0">
              <w:rPr>
                <w:rFonts w:ascii="Calibri" w:hAnsi="Calibri"/>
              </w:rPr>
              <w:t>5</w:t>
            </w:r>
          </w:p>
        </w:tc>
      </w:tr>
      <w:tr w:rsidR="00597CEF" w:rsidRPr="001E65E0" w14:paraId="12280C2D"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7B6F6706" w14:textId="77777777" w:rsidR="00597CEF" w:rsidRPr="001E65E0" w:rsidRDefault="00597CEF" w:rsidP="00D757A2">
            <w:pPr>
              <w:pStyle w:val="AralkYok"/>
              <w:jc w:val="both"/>
              <w:rPr>
                <w:rFonts w:ascii="Calibri" w:hAnsi="Calibri"/>
                <w:lang w:val="en-US"/>
              </w:rPr>
            </w:pPr>
            <w:r w:rsidRPr="001E65E0">
              <w:rPr>
                <w:rFonts w:ascii="Calibri" w:hAnsi="Calibri"/>
              </w:rPr>
              <w:t>13-14</w:t>
            </w:r>
          </w:p>
        </w:tc>
        <w:tc>
          <w:tcPr>
            <w:tcW w:w="6939" w:type="dxa"/>
            <w:tcBorders>
              <w:top w:val="single" w:sz="4" w:space="0" w:color="auto"/>
              <w:left w:val="single" w:sz="4" w:space="0" w:color="auto"/>
              <w:bottom w:val="single" w:sz="4" w:space="0" w:color="auto"/>
              <w:right w:val="single" w:sz="4" w:space="0" w:color="auto"/>
            </w:tcBorders>
            <w:hideMark/>
          </w:tcPr>
          <w:p w14:paraId="7BD05487" w14:textId="77777777" w:rsidR="00597CEF" w:rsidRPr="001E65E0" w:rsidRDefault="00597CEF" w:rsidP="00D757A2">
            <w:pPr>
              <w:pStyle w:val="AralkYok"/>
              <w:jc w:val="both"/>
              <w:rPr>
                <w:rFonts w:ascii="Calibri" w:hAnsi="Calibri"/>
                <w:lang w:val="en-US"/>
              </w:rPr>
            </w:pPr>
            <w:r w:rsidRPr="001E65E0">
              <w:rPr>
                <w:rFonts w:ascii="Calibri" w:hAnsi="Calibri"/>
              </w:rPr>
              <w:t xml:space="preserve">Köksal </w:t>
            </w:r>
            <w:proofErr w:type="spellStart"/>
            <w:r w:rsidRPr="001E65E0">
              <w:rPr>
                <w:rFonts w:ascii="Calibri" w:hAnsi="Calibri"/>
              </w:rPr>
              <w:t>Sıdar</w:t>
            </w:r>
            <w:proofErr w:type="spellEnd"/>
            <w:r w:rsidRPr="001E65E0">
              <w:rPr>
                <w:rFonts w:ascii="Calibri" w:hAnsi="Calibri"/>
              </w:rPr>
              <w:t xml:space="preserve"> – Ebru Çetince</w:t>
            </w:r>
          </w:p>
        </w:tc>
        <w:tc>
          <w:tcPr>
            <w:tcW w:w="1136" w:type="dxa"/>
            <w:tcBorders>
              <w:top w:val="single" w:sz="4" w:space="0" w:color="auto"/>
              <w:left w:val="single" w:sz="4" w:space="0" w:color="auto"/>
              <w:bottom w:val="single" w:sz="4" w:space="0" w:color="auto"/>
              <w:right w:val="single" w:sz="4" w:space="0" w:color="auto"/>
            </w:tcBorders>
            <w:hideMark/>
          </w:tcPr>
          <w:p w14:paraId="0247A8EC" w14:textId="77777777" w:rsidR="00597CEF" w:rsidRPr="001E65E0" w:rsidRDefault="00597CEF" w:rsidP="00D757A2">
            <w:pPr>
              <w:pStyle w:val="AralkYok"/>
              <w:jc w:val="both"/>
              <w:rPr>
                <w:rFonts w:ascii="Calibri" w:hAnsi="Calibri"/>
                <w:lang w:val="en-US"/>
              </w:rPr>
            </w:pPr>
            <w:r w:rsidRPr="001E65E0">
              <w:rPr>
                <w:rFonts w:ascii="Calibri" w:hAnsi="Calibri"/>
              </w:rPr>
              <w:t>4</w:t>
            </w:r>
          </w:p>
        </w:tc>
      </w:tr>
      <w:tr w:rsidR="00597CEF" w:rsidRPr="001E65E0" w14:paraId="24143804"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2567D4CC" w14:textId="77777777" w:rsidR="00597CEF" w:rsidRPr="001E65E0" w:rsidRDefault="00597CEF" w:rsidP="00D757A2">
            <w:pPr>
              <w:pStyle w:val="AralkYok"/>
              <w:jc w:val="both"/>
              <w:rPr>
                <w:rFonts w:ascii="Calibri" w:hAnsi="Calibri"/>
                <w:lang w:val="en-US"/>
              </w:rPr>
            </w:pPr>
            <w:r w:rsidRPr="001E65E0">
              <w:rPr>
                <w:rFonts w:ascii="Calibri" w:hAnsi="Calibri"/>
              </w:rPr>
              <w:t>13-14</w:t>
            </w:r>
          </w:p>
        </w:tc>
        <w:tc>
          <w:tcPr>
            <w:tcW w:w="6939" w:type="dxa"/>
            <w:tcBorders>
              <w:top w:val="single" w:sz="4" w:space="0" w:color="auto"/>
              <w:left w:val="single" w:sz="4" w:space="0" w:color="auto"/>
              <w:bottom w:val="single" w:sz="4" w:space="0" w:color="auto"/>
              <w:right w:val="single" w:sz="4" w:space="0" w:color="auto"/>
            </w:tcBorders>
            <w:hideMark/>
          </w:tcPr>
          <w:p w14:paraId="1B5B544D" w14:textId="77777777" w:rsidR="00597CEF" w:rsidRPr="001E65E0" w:rsidRDefault="00597CEF" w:rsidP="00D757A2">
            <w:pPr>
              <w:pStyle w:val="AralkYok"/>
              <w:jc w:val="both"/>
              <w:rPr>
                <w:rFonts w:ascii="Calibri" w:hAnsi="Calibri"/>
                <w:lang w:val="en-US"/>
              </w:rPr>
            </w:pPr>
            <w:r w:rsidRPr="001E65E0">
              <w:rPr>
                <w:rFonts w:ascii="Calibri" w:hAnsi="Calibri"/>
              </w:rPr>
              <w:t xml:space="preserve">Hakan </w:t>
            </w:r>
            <w:proofErr w:type="gramStart"/>
            <w:r w:rsidRPr="001E65E0">
              <w:rPr>
                <w:rFonts w:ascii="Calibri" w:hAnsi="Calibri"/>
              </w:rPr>
              <w:t>Demirel -</w:t>
            </w:r>
            <w:proofErr w:type="gramEnd"/>
            <w:r w:rsidRPr="001E65E0">
              <w:rPr>
                <w:rFonts w:ascii="Calibri" w:hAnsi="Calibri"/>
              </w:rPr>
              <w:t xml:space="preserve">  Nursel Can</w:t>
            </w:r>
          </w:p>
        </w:tc>
        <w:tc>
          <w:tcPr>
            <w:tcW w:w="1136" w:type="dxa"/>
            <w:tcBorders>
              <w:top w:val="single" w:sz="4" w:space="0" w:color="auto"/>
              <w:left w:val="single" w:sz="4" w:space="0" w:color="auto"/>
              <w:bottom w:val="single" w:sz="4" w:space="0" w:color="auto"/>
              <w:right w:val="single" w:sz="4" w:space="0" w:color="auto"/>
            </w:tcBorders>
            <w:hideMark/>
          </w:tcPr>
          <w:p w14:paraId="19BDDEAC" w14:textId="77777777" w:rsidR="00597CEF" w:rsidRPr="001E65E0" w:rsidRDefault="00597CEF" w:rsidP="00D757A2">
            <w:pPr>
              <w:pStyle w:val="AralkYok"/>
              <w:jc w:val="both"/>
              <w:rPr>
                <w:rFonts w:ascii="Calibri" w:hAnsi="Calibri"/>
                <w:lang w:val="en-US"/>
              </w:rPr>
            </w:pPr>
            <w:r w:rsidRPr="001E65E0">
              <w:rPr>
                <w:rFonts w:ascii="Calibri" w:hAnsi="Calibri"/>
              </w:rPr>
              <w:t>4</w:t>
            </w:r>
          </w:p>
        </w:tc>
      </w:tr>
      <w:tr w:rsidR="00597CEF" w:rsidRPr="001E65E0" w14:paraId="070C6E0F"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36B5A887" w14:textId="77777777" w:rsidR="00597CEF" w:rsidRPr="001E65E0" w:rsidRDefault="00597CEF" w:rsidP="00D757A2">
            <w:pPr>
              <w:pStyle w:val="AralkYok"/>
              <w:jc w:val="both"/>
              <w:rPr>
                <w:rFonts w:ascii="Calibri" w:hAnsi="Calibri"/>
                <w:lang w:val="en-US"/>
              </w:rPr>
            </w:pPr>
            <w:r w:rsidRPr="001E65E0">
              <w:rPr>
                <w:rFonts w:ascii="Calibri" w:hAnsi="Calibri"/>
              </w:rPr>
              <w:t>15-16</w:t>
            </w:r>
          </w:p>
        </w:tc>
        <w:tc>
          <w:tcPr>
            <w:tcW w:w="6939" w:type="dxa"/>
            <w:tcBorders>
              <w:top w:val="single" w:sz="4" w:space="0" w:color="auto"/>
              <w:left w:val="single" w:sz="4" w:space="0" w:color="auto"/>
              <w:bottom w:val="single" w:sz="4" w:space="0" w:color="auto"/>
              <w:right w:val="single" w:sz="4" w:space="0" w:color="auto"/>
            </w:tcBorders>
            <w:hideMark/>
          </w:tcPr>
          <w:p w14:paraId="720F09EC" w14:textId="77777777" w:rsidR="00597CEF" w:rsidRPr="001E65E0" w:rsidRDefault="00597CEF" w:rsidP="00D757A2">
            <w:pPr>
              <w:pStyle w:val="AralkYok"/>
              <w:jc w:val="both"/>
              <w:rPr>
                <w:rFonts w:ascii="Calibri" w:hAnsi="Calibri"/>
                <w:lang w:val="en-US"/>
              </w:rPr>
            </w:pPr>
            <w:r w:rsidRPr="001E65E0">
              <w:rPr>
                <w:rFonts w:ascii="Calibri" w:hAnsi="Calibri"/>
              </w:rPr>
              <w:t>Nuri Güneş – Nur Güneş</w:t>
            </w:r>
          </w:p>
        </w:tc>
        <w:tc>
          <w:tcPr>
            <w:tcW w:w="1136" w:type="dxa"/>
            <w:tcBorders>
              <w:top w:val="single" w:sz="4" w:space="0" w:color="auto"/>
              <w:left w:val="single" w:sz="4" w:space="0" w:color="auto"/>
              <w:bottom w:val="single" w:sz="4" w:space="0" w:color="auto"/>
              <w:right w:val="single" w:sz="4" w:space="0" w:color="auto"/>
            </w:tcBorders>
            <w:hideMark/>
          </w:tcPr>
          <w:p w14:paraId="45FC9C7E" w14:textId="77777777" w:rsidR="00597CEF" w:rsidRPr="001E65E0" w:rsidRDefault="00597CEF" w:rsidP="00D757A2">
            <w:pPr>
              <w:pStyle w:val="AralkYok"/>
              <w:jc w:val="both"/>
              <w:rPr>
                <w:rFonts w:ascii="Calibri" w:hAnsi="Calibri"/>
                <w:lang w:val="en-US"/>
              </w:rPr>
            </w:pPr>
            <w:r w:rsidRPr="001E65E0">
              <w:rPr>
                <w:rFonts w:ascii="Calibri" w:hAnsi="Calibri"/>
              </w:rPr>
              <w:t>2</w:t>
            </w:r>
          </w:p>
        </w:tc>
      </w:tr>
      <w:tr w:rsidR="00597CEF" w:rsidRPr="001E65E0" w14:paraId="134D81B0"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02E6F897" w14:textId="77777777" w:rsidR="00597CEF" w:rsidRPr="001E65E0" w:rsidRDefault="00597CEF" w:rsidP="00D757A2">
            <w:pPr>
              <w:pStyle w:val="AralkYok"/>
              <w:jc w:val="both"/>
              <w:rPr>
                <w:rFonts w:ascii="Calibri" w:hAnsi="Calibri"/>
                <w:lang w:val="en-US"/>
              </w:rPr>
            </w:pPr>
            <w:r w:rsidRPr="001E65E0">
              <w:rPr>
                <w:rFonts w:ascii="Calibri" w:hAnsi="Calibri"/>
              </w:rPr>
              <w:t>15-16</w:t>
            </w:r>
          </w:p>
        </w:tc>
        <w:tc>
          <w:tcPr>
            <w:tcW w:w="6939" w:type="dxa"/>
            <w:tcBorders>
              <w:top w:val="single" w:sz="4" w:space="0" w:color="auto"/>
              <w:left w:val="single" w:sz="4" w:space="0" w:color="auto"/>
              <w:bottom w:val="single" w:sz="4" w:space="0" w:color="auto"/>
              <w:right w:val="single" w:sz="4" w:space="0" w:color="auto"/>
            </w:tcBorders>
            <w:hideMark/>
          </w:tcPr>
          <w:p w14:paraId="71DB62BD" w14:textId="77777777" w:rsidR="00597CEF" w:rsidRPr="001E65E0" w:rsidRDefault="00597CEF" w:rsidP="00D757A2">
            <w:pPr>
              <w:pStyle w:val="AralkYok"/>
              <w:jc w:val="both"/>
              <w:rPr>
                <w:rFonts w:ascii="Calibri" w:hAnsi="Calibri"/>
                <w:lang w:val="en-US"/>
              </w:rPr>
            </w:pPr>
            <w:r w:rsidRPr="001E65E0">
              <w:rPr>
                <w:rFonts w:ascii="Calibri" w:hAnsi="Calibri"/>
              </w:rPr>
              <w:t>Ahmet Selçuk – Burcu Karakaya</w:t>
            </w:r>
          </w:p>
        </w:tc>
        <w:tc>
          <w:tcPr>
            <w:tcW w:w="1136" w:type="dxa"/>
            <w:tcBorders>
              <w:top w:val="single" w:sz="4" w:space="0" w:color="auto"/>
              <w:left w:val="single" w:sz="4" w:space="0" w:color="auto"/>
              <w:bottom w:val="single" w:sz="4" w:space="0" w:color="auto"/>
              <w:right w:val="single" w:sz="4" w:space="0" w:color="auto"/>
            </w:tcBorders>
            <w:hideMark/>
          </w:tcPr>
          <w:p w14:paraId="0867DB1C" w14:textId="77777777" w:rsidR="00597CEF" w:rsidRPr="001E65E0" w:rsidRDefault="00597CEF" w:rsidP="00D757A2">
            <w:pPr>
              <w:pStyle w:val="AralkYok"/>
              <w:jc w:val="both"/>
              <w:rPr>
                <w:rFonts w:ascii="Calibri" w:hAnsi="Calibri"/>
                <w:lang w:val="en-US"/>
              </w:rPr>
            </w:pPr>
            <w:r w:rsidRPr="001E65E0">
              <w:rPr>
                <w:rFonts w:ascii="Calibri" w:hAnsi="Calibri"/>
              </w:rPr>
              <w:t>2</w:t>
            </w:r>
          </w:p>
        </w:tc>
      </w:tr>
    </w:tbl>
    <w:p w14:paraId="1F74FF7A" w14:textId="77777777" w:rsidR="00597CEF" w:rsidRDefault="00597CEF" w:rsidP="00D757A2">
      <w:pPr>
        <w:pStyle w:val="AralkYok"/>
        <w:jc w:val="both"/>
        <w:rPr>
          <w:rFonts w:ascii="Calibri" w:hAnsi="Calibri"/>
        </w:rPr>
      </w:pPr>
    </w:p>
    <w:p w14:paraId="6679AA2F" w14:textId="77777777" w:rsidR="00031CE7" w:rsidRDefault="00031CE7" w:rsidP="00D757A2">
      <w:pPr>
        <w:pStyle w:val="AralkYok"/>
        <w:jc w:val="both"/>
        <w:rPr>
          <w:rFonts w:ascii="Calibri" w:hAnsi="Calibri"/>
          <w:b/>
          <w:highlight w:val="yellow"/>
        </w:rPr>
      </w:pPr>
    </w:p>
    <w:p w14:paraId="6482B61F" w14:textId="77777777" w:rsidR="002D1364" w:rsidRDefault="002D1364" w:rsidP="00D757A2">
      <w:pPr>
        <w:pStyle w:val="AralkYok"/>
        <w:jc w:val="both"/>
        <w:rPr>
          <w:rFonts w:ascii="Calibri" w:hAnsi="Calibri"/>
          <w:b/>
          <w:highlight w:val="yellow"/>
        </w:rPr>
      </w:pPr>
    </w:p>
    <w:p w14:paraId="0591B66E" w14:textId="77777777" w:rsidR="002D1364" w:rsidRDefault="002D1364" w:rsidP="00D757A2">
      <w:pPr>
        <w:pStyle w:val="AralkYok"/>
        <w:jc w:val="both"/>
        <w:rPr>
          <w:rFonts w:ascii="Calibri" w:hAnsi="Calibri"/>
          <w:b/>
          <w:highlight w:val="yellow"/>
        </w:rPr>
      </w:pPr>
    </w:p>
    <w:p w14:paraId="42105468" w14:textId="77777777" w:rsidR="002D1364" w:rsidRDefault="002D1364" w:rsidP="00D757A2">
      <w:pPr>
        <w:pStyle w:val="AralkYok"/>
        <w:jc w:val="both"/>
        <w:rPr>
          <w:rFonts w:ascii="Calibri" w:hAnsi="Calibri"/>
          <w:b/>
          <w:highlight w:val="yellow"/>
        </w:rPr>
      </w:pPr>
    </w:p>
    <w:p w14:paraId="0782E756" w14:textId="77777777" w:rsidR="002D1364" w:rsidRDefault="002D1364" w:rsidP="00D757A2">
      <w:pPr>
        <w:pStyle w:val="AralkYok"/>
        <w:jc w:val="both"/>
        <w:rPr>
          <w:rFonts w:ascii="Calibri" w:hAnsi="Calibri"/>
          <w:b/>
          <w:highlight w:val="yellow"/>
        </w:rPr>
      </w:pPr>
    </w:p>
    <w:p w14:paraId="43F181A5" w14:textId="77777777" w:rsidR="00597CEF" w:rsidRDefault="00597CEF" w:rsidP="00D757A2">
      <w:pPr>
        <w:pStyle w:val="AralkYok"/>
        <w:jc w:val="both"/>
        <w:rPr>
          <w:rFonts w:ascii="Calibri" w:hAnsi="Calibri"/>
          <w:b/>
        </w:rPr>
      </w:pPr>
      <w:r w:rsidRPr="0065046B">
        <w:rPr>
          <w:rFonts w:ascii="Calibri" w:hAnsi="Calibri"/>
          <w:b/>
          <w:highlight w:val="yellow"/>
        </w:rPr>
        <w:lastRenderedPageBreak/>
        <w:t>Değişken B</w:t>
      </w:r>
    </w:p>
    <w:p w14:paraId="230761A6" w14:textId="77777777" w:rsidR="00F13546" w:rsidRPr="001E65E0" w:rsidRDefault="00F13546" w:rsidP="00D757A2">
      <w:pPr>
        <w:pStyle w:val="AralkYok"/>
        <w:jc w:val="both"/>
        <w:rPr>
          <w:rFonts w:ascii="Calibri" w:hAnsi="Calibri"/>
        </w:rPr>
      </w:pPr>
    </w:p>
    <w:p w14:paraId="6D39D473" w14:textId="77777777" w:rsidR="00597CEF" w:rsidRPr="004235EA" w:rsidRDefault="00597CEF" w:rsidP="00B675E8">
      <w:pPr>
        <w:pStyle w:val="AralkYok"/>
        <w:jc w:val="both"/>
        <w:rPr>
          <w:rFonts w:ascii="Calibri" w:hAnsi="Calibri"/>
        </w:rPr>
      </w:pPr>
      <w:r>
        <w:rPr>
          <w:rFonts w:ascii="Calibri" w:hAnsi="Calibri"/>
        </w:rPr>
        <w:t xml:space="preserve">“Solo, Duo ya da Eşli” kategorilerin hepsinde veya herhangi birinde yarışan sporcuların, bu üç kategoriden </w:t>
      </w:r>
      <w:r w:rsidRPr="001E65E0">
        <w:rPr>
          <w:rFonts w:ascii="Calibri" w:hAnsi="Calibri"/>
        </w:rPr>
        <w:t>herhangi bir</w:t>
      </w:r>
      <w:r>
        <w:rPr>
          <w:rFonts w:ascii="Calibri" w:hAnsi="Calibri"/>
        </w:rPr>
        <w:t>inde veya üçünde birden ayrı ayrı</w:t>
      </w:r>
      <w:r w:rsidRPr="001E65E0">
        <w:rPr>
          <w:rFonts w:ascii="Calibri" w:hAnsi="Calibri"/>
        </w:rPr>
        <w:t xml:space="preserve"> kazandığı </w:t>
      </w:r>
      <w:r>
        <w:rPr>
          <w:rFonts w:ascii="Calibri" w:hAnsi="Calibri"/>
        </w:rPr>
        <w:t>dereceye</w:t>
      </w:r>
      <w:r w:rsidRPr="001E65E0">
        <w:rPr>
          <w:rFonts w:ascii="Calibri" w:hAnsi="Calibri"/>
        </w:rPr>
        <w:t xml:space="preserve"> göre </w:t>
      </w:r>
      <w:r>
        <w:rPr>
          <w:rFonts w:ascii="Calibri" w:hAnsi="Calibri"/>
        </w:rPr>
        <w:t xml:space="preserve">aldığı başarı katsayısıdır. Puanlama sistemi </w:t>
      </w:r>
      <w:r w:rsidRPr="001E65E0">
        <w:rPr>
          <w:rFonts w:ascii="Calibri" w:hAnsi="Calibri"/>
        </w:rPr>
        <w:t>aşağıdaki tabloda ifade edilmiştir.</w:t>
      </w:r>
      <w:r>
        <w:rPr>
          <w:rFonts w:ascii="Calibri" w:hAnsi="Calibri"/>
        </w:rPr>
        <w:t xml:space="preserve"> Birden fazla sporcu aynı dereceyi almışsa, puan hesaplamasında yüksek olan katsayı alınır ve bu katsayı aynı dereceyi almış tüm sporculara verilir. Örnek: “</w:t>
      </w:r>
      <w:proofErr w:type="gramStart"/>
      <w:r>
        <w:rPr>
          <w:rFonts w:ascii="Calibri" w:hAnsi="Calibri"/>
        </w:rPr>
        <w:t>7. -</w:t>
      </w:r>
      <w:proofErr w:type="gramEnd"/>
      <w:r>
        <w:rPr>
          <w:rFonts w:ascii="Calibri" w:hAnsi="Calibri"/>
        </w:rPr>
        <w:t xml:space="preserve"> 9.” derecesine sahip üç sporcunun aldığı katsayı, en yüksek derece olan 7.’liğin katsayısı yani 0,93’tür. Bu üç sporcuya aynı katsayı uygulanır ve hesaplama 10. sporcuya, aldığı derecenin katsayısı olan 0,9 eklenerek devam eder.</w:t>
      </w:r>
    </w:p>
    <w:p w14:paraId="5E9833FD" w14:textId="77777777" w:rsidR="00597CEF" w:rsidRPr="001E65E0" w:rsidRDefault="00597CEF" w:rsidP="00597CEF">
      <w:pPr>
        <w:pStyle w:val="AralkYok"/>
        <w:ind w:firstLine="708"/>
        <w:rPr>
          <w:rFonts w:ascii="Calibri" w:hAnsi="Calibri"/>
          <w:lang w:val="en-US"/>
        </w:rPr>
      </w:pPr>
    </w:p>
    <w:tbl>
      <w:tblPr>
        <w:tblW w:w="3080" w:type="dxa"/>
        <w:tblInd w:w="58" w:type="dxa"/>
        <w:tblCellMar>
          <w:left w:w="70" w:type="dxa"/>
          <w:right w:w="70" w:type="dxa"/>
        </w:tblCellMar>
        <w:tblLook w:val="04A0" w:firstRow="1" w:lastRow="0" w:firstColumn="1" w:lastColumn="0" w:noHBand="0" w:noVBand="1"/>
      </w:tblPr>
      <w:tblGrid>
        <w:gridCol w:w="2120"/>
        <w:gridCol w:w="960"/>
      </w:tblGrid>
      <w:tr w:rsidR="00597CEF" w:rsidRPr="001E65E0" w14:paraId="7F97DCF2" w14:textId="77777777" w:rsidTr="00BE068F">
        <w:trPr>
          <w:trHeight w:val="330"/>
        </w:trPr>
        <w:tc>
          <w:tcPr>
            <w:tcW w:w="2120" w:type="dxa"/>
            <w:tcBorders>
              <w:top w:val="single" w:sz="4" w:space="0" w:color="auto"/>
              <w:left w:val="single" w:sz="4" w:space="0" w:color="auto"/>
              <w:bottom w:val="single" w:sz="4" w:space="0" w:color="auto"/>
              <w:right w:val="single" w:sz="4" w:space="0" w:color="auto"/>
            </w:tcBorders>
            <w:hideMark/>
          </w:tcPr>
          <w:p w14:paraId="100F66A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 xml:space="preserve">Kategorideki </w:t>
            </w:r>
            <w:r>
              <w:rPr>
                <w:rFonts w:ascii="Calibri" w:eastAsia="Times New Roman" w:hAnsi="Calibri" w:cs="Times New Roman"/>
              </w:rPr>
              <w:t>Derecesi</w:t>
            </w:r>
          </w:p>
        </w:tc>
        <w:tc>
          <w:tcPr>
            <w:tcW w:w="960" w:type="dxa"/>
            <w:tcBorders>
              <w:top w:val="single" w:sz="4" w:space="0" w:color="auto"/>
              <w:left w:val="nil"/>
              <w:bottom w:val="single" w:sz="4" w:space="0" w:color="auto"/>
              <w:right w:val="single" w:sz="4" w:space="0" w:color="auto"/>
            </w:tcBorders>
            <w:hideMark/>
          </w:tcPr>
          <w:p w14:paraId="39E0C950" w14:textId="77777777" w:rsidR="00597CEF" w:rsidRPr="001E65E0" w:rsidRDefault="00597CEF" w:rsidP="00BE068F">
            <w:pPr>
              <w:pStyle w:val="AralkYok"/>
              <w:rPr>
                <w:rFonts w:ascii="Calibri" w:eastAsia="Times New Roman" w:hAnsi="Calibri" w:cs="Times New Roman"/>
                <w:lang w:val="en-US"/>
              </w:rPr>
            </w:pPr>
            <w:r>
              <w:rPr>
                <w:rFonts w:ascii="Calibri" w:eastAsia="Times New Roman" w:hAnsi="Calibri" w:cs="Times New Roman"/>
              </w:rPr>
              <w:t xml:space="preserve">Başarı </w:t>
            </w:r>
            <w:r w:rsidRPr="001E65E0">
              <w:rPr>
                <w:rFonts w:ascii="Calibri" w:eastAsia="Times New Roman" w:hAnsi="Calibri" w:cs="Times New Roman"/>
              </w:rPr>
              <w:t>Kat Sayısı</w:t>
            </w:r>
          </w:p>
        </w:tc>
      </w:tr>
      <w:tr w:rsidR="00597CEF" w:rsidRPr="001E65E0" w14:paraId="398261F4"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0043CC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c>
          <w:tcPr>
            <w:tcW w:w="960" w:type="dxa"/>
            <w:tcBorders>
              <w:top w:val="nil"/>
              <w:left w:val="nil"/>
              <w:bottom w:val="single" w:sz="4" w:space="0" w:color="auto"/>
              <w:right w:val="single" w:sz="4" w:space="0" w:color="auto"/>
            </w:tcBorders>
            <w:noWrap/>
            <w:vAlign w:val="bottom"/>
            <w:hideMark/>
          </w:tcPr>
          <w:p w14:paraId="3D9C8AB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r>
      <w:tr w:rsidR="00597CEF" w:rsidRPr="001E65E0" w14:paraId="435B39BD"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9F49C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w:t>
            </w:r>
          </w:p>
        </w:tc>
        <w:tc>
          <w:tcPr>
            <w:tcW w:w="960" w:type="dxa"/>
            <w:tcBorders>
              <w:top w:val="nil"/>
              <w:left w:val="nil"/>
              <w:bottom w:val="single" w:sz="4" w:space="0" w:color="auto"/>
              <w:right w:val="single" w:sz="4" w:space="0" w:color="auto"/>
            </w:tcBorders>
            <w:noWrap/>
            <w:vAlign w:val="bottom"/>
            <w:hideMark/>
          </w:tcPr>
          <w:p w14:paraId="181D9EA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1,13</w:t>
            </w:r>
          </w:p>
        </w:tc>
      </w:tr>
      <w:tr w:rsidR="00597CEF" w:rsidRPr="001E65E0" w14:paraId="3CEE64D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DC2EA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w:t>
            </w:r>
          </w:p>
        </w:tc>
        <w:tc>
          <w:tcPr>
            <w:tcW w:w="960" w:type="dxa"/>
            <w:tcBorders>
              <w:top w:val="nil"/>
              <w:left w:val="nil"/>
              <w:bottom w:val="single" w:sz="4" w:space="0" w:color="auto"/>
              <w:right w:val="single" w:sz="4" w:space="0" w:color="auto"/>
            </w:tcBorders>
            <w:noWrap/>
            <w:vAlign w:val="bottom"/>
            <w:hideMark/>
          </w:tcPr>
          <w:p w14:paraId="59B62D2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1,07</w:t>
            </w:r>
          </w:p>
        </w:tc>
      </w:tr>
      <w:tr w:rsidR="00597CEF" w:rsidRPr="001E65E0" w14:paraId="5EE920E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09E7C3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c>
          <w:tcPr>
            <w:tcW w:w="960" w:type="dxa"/>
            <w:tcBorders>
              <w:top w:val="nil"/>
              <w:left w:val="nil"/>
              <w:bottom w:val="single" w:sz="4" w:space="0" w:color="auto"/>
              <w:right w:val="single" w:sz="4" w:space="0" w:color="auto"/>
            </w:tcBorders>
            <w:noWrap/>
            <w:vAlign w:val="bottom"/>
            <w:hideMark/>
          </w:tcPr>
          <w:p w14:paraId="7B1139F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1,02</w:t>
            </w:r>
          </w:p>
        </w:tc>
      </w:tr>
      <w:tr w:rsidR="00597CEF" w:rsidRPr="001E65E0" w14:paraId="22EAB8A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0A0210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w:t>
            </w:r>
          </w:p>
        </w:tc>
        <w:tc>
          <w:tcPr>
            <w:tcW w:w="960" w:type="dxa"/>
            <w:tcBorders>
              <w:top w:val="nil"/>
              <w:left w:val="nil"/>
              <w:bottom w:val="single" w:sz="4" w:space="0" w:color="auto"/>
              <w:right w:val="single" w:sz="4" w:space="0" w:color="auto"/>
            </w:tcBorders>
            <w:noWrap/>
            <w:vAlign w:val="bottom"/>
            <w:hideMark/>
          </w:tcPr>
          <w:p w14:paraId="0A20AF1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0,98</w:t>
            </w:r>
          </w:p>
        </w:tc>
      </w:tr>
      <w:tr w:rsidR="00597CEF" w:rsidRPr="001E65E0" w14:paraId="6C68D40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1BA1B8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w:t>
            </w:r>
          </w:p>
        </w:tc>
        <w:tc>
          <w:tcPr>
            <w:tcW w:w="960" w:type="dxa"/>
            <w:tcBorders>
              <w:top w:val="nil"/>
              <w:left w:val="nil"/>
              <w:bottom w:val="single" w:sz="4" w:space="0" w:color="auto"/>
              <w:right w:val="single" w:sz="4" w:space="0" w:color="auto"/>
            </w:tcBorders>
            <w:noWrap/>
            <w:vAlign w:val="bottom"/>
            <w:hideMark/>
          </w:tcPr>
          <w:p w14:paraId="7BBF13D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0,95</w:t>
            </w:r>
          </w:p>
        </w:tc>
      </w:tr>
      <w:tr w:rsidR="00597CEF" w:rsidRPr="001E65E0" w14:paraId="00C6680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C9A0D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w:t>
            </w:r>
          </w:p>
        </w:tc>
        <w:tc>
          <w:tcPr>
            <w:tcW w:w="960" w:type="dxa"/>
            <w:tcBorders>
              <w:top w:val="nil"/>
              <w:left w:val="nil"/>
              <w:bottom w:val="single" w:sz="4" w:space="0" w:color="auto"/>
              <w:right w:val="single" w:sz="4" w:space="0" w:color="auto"/>
            </w:tcBorders>
            <w:noWrap/>
            <w:vAlign w:val="bottom"/>
            <w:hideMark/>
          </w:tcPr>
          <w:p w14:paraId="0D0480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0,93</w:t>
            </w:r>
          </w:p>
        </w:tc>
      </w:tr>
      <w:tr w:rsidR="00597CEF" w:rsidRPr="001E65E0" w14:paraId="4A895460"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69133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c>
          <w:tcPr>
            <w:tcW w:w="960" w:type="dxa"/>
            <w:tcBorders>
              <w:top w:val="nil"/>
              <w:left w:val="nil"/>
              <w:bottom w:val="single" w:sz="4" w:space="0" w:color="auto"/>
              <w:right w:val="single" w:sz="4" w:space="0" w:color="auto"/>
            </w:tcBorders>
            <w:noWrap/>
            <w:vAlign w:val="bottom"/>
            <w:hideMark/>
          </w:tcPr>
          <w:p w14:paraId="1B774B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0,92</w:t>
            </w:r>
          </w:p>
        </w:tc>
      </w:tr>
      <w:tr w:rsidR="00597CEF" w:rsidRPr="001E65E0" w14:paraId="21323402"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176D39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w:t>
            </w:r>
          </w:p>
        </w:tc>
        <w:tc>
          <w:tcPr>
            <w:tcW w:w="960" w:type="dxa"/>
            <w:tcBorders>
              <w:top w:val="nil"/>
              <w:left w:val="nil"/>
              <w:bottom w:val="single" w:sz="4" w:space="0" w:color="auto"/>
              <w:right w:val="single" w:sz="4" w:space="0" w:color="auto"/>
            </w:tcBorders>
            <w:noWrap/>
            <w:vAlign w:val="bottom"/>
            <w:hideMark/>
          </w:tcPr>
          <w:p w14:paraId="16A05D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0,91</w:t>
            </w:r>
          </w:p>
        </w:tc>
      </w:tr>
      <w:tr w:rsidR="00597CEF" w:rsidRPr="001E65E0" w14:paraId="75DE9ED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E01EA4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c>
          <w:tcPr>
            <w:tcW w:w="960" w:type="dxa"/>
            <w:tcBorders>
              <w:top w:val="nil"/>
              <w:left w:val="nil"/>
              <w:bottom w:val="single" w:sz="4" w:space="0" w:color="auto"/>
              <w:right w:val="single" w:sz="4" w:space="0" w:color="auto"/>
            </w:tcBorders>
            <w:noWrap/>
            <w:vAlign w:val="bottom"/>
            <w:hideMark/>
          </w:tcPr>
          <w:p w14:paraId="4A85461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0,9</w:t>
            </w:r>
          </w:p>
        </w:tc>
      </w:tr>
      <w:tr w:rsidR="00597CEF" w:rsidRPr="001E65E0" w14:paraId="4068748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880B10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w:t>
            </w:r>
          </w:p>
        </w:tc>
        <w:tc>
          <w:tcPr>
            <w:tcW w:w="960" w:type="dxa"/>
            <w:tcBorders>
              <w:top w:val="nil"/>
              <w:left w:val="nil"/>
              <w:bottom w:val="single" w:sz="4" w:space="0" w:color="auto"/>
              <w:right w:val="single" w:sz="4" w:space="0" w:color="auto"/>
            </w:tcBorders>
            <w:noWrap/>
            <w:vAlign w:val="bottom"/>
            <w:hideMark/>
          </w:tcPr>
          <w:p w14:paraId="7C14AE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0,89</w:t>
            </w:r>
          </w:p>
        </w:tc>
      </w:tr>
      <w:tr w:rsidR="00597CEF" w:rsidRPr="001E65E0" w14:paraId="3573703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24AA7A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c>
          <w:tcPr>
            <w:tcW w:w="960" w:type="dxa"/>
            <w:tcBorders>
              <w:top w:val="nil"/>
              <w:left w:val="nil"/>
              <w:bottom w:val="single" w:sz="4" w:space="0" w:color="auto"/>
              <w:right w:val="single" w:sz="4" w:space="0" w:color="auto"/>
            </w:tcBorders>
            <w:noWrap/>
            <w:vAlign w:val="bottom"/>
            <w:hideMark/>
          </w:tcPr>
          <w:p w14:paraId="050F426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0,88</w:t>
            </w:r>
          </w:p>
        </w:tc>
      </w:tr>
      <w:tr w:rsidR="00597CEF" w:rsidRPr="001E65E0" w14:paraId="60E230CB"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8A4D6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w:t>
            </w:r>
          </w:p>
        </w:tc>
        <w:tc>
          <w:tcPr>
            <w:tcW w:w="960" w:type="dxa"/>
            <w:tcBorders>
              <w:top w:val="nil"/>
              <w:left w:val="nil"/>
              <w:bottom w:val="single" w:sz="4" w:space="0" w:color="auto"/>
              <w:right w:val="single" w:sz="4" w:space="0" w:color="auto"/>
            </w:tcBorders>
            <w:noWrap/>
            <w:vAlign w:val="bottom"/>
            <w:hideMark/>
          </w:tcPr>
          <w:p w14:paraId="56B460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0,87</w:t>
            </w:r>
          </w:p>
        </w:tc>
      </w:tr>
      <w:tr w:rsidR="00597CEF" w:rsidRPr="001E65E0" w14:paraId="13BFB98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076C77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w:t>
            </w:r>
          </w:p>
        </w:tc>
        <w:tc>
          <w:tcPr>
            <w:tcW w:w="960" w:type="dxa"/>
            <w:tcBorders>
              <w:top w:val="nil"/>
              <w:left w:val="nil"/>
              <w:bottom w:val="single" w:sz="4" w:space="0" w:color="auto"/>
              <w:right w:val="single" w:sz="4" w:space="0" w:color="auto"/>
            </w:tcBorders>
            <w:noWrap/>
            <w:vAlign w:val="bottom"/>
            <w:hideMark/>
          </w:tcPr>
          <w:p w14:paraId="47D00E4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0,86</w:t>
            </w:r>
          </w:p>
        </w:tc>
      </w:tr>
      <w:tr w:rsidR="00597CEF" w:rsidRPr="001E65E0" w14:paraId="7208AF82"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D3CD7F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c>
          <w:tcPr>
            <w:tcW w:w="960" w:type="dxa"/>
            <w:tcBorders>
              <w:top w:val="nil"/>
              <w:left w:val="nil"/>
              <w:bottom w:val="single" w:sz="4" w:space="0" w:color="auto"/>
              <w:right w:val="single" w:sz="4" w:space="0" w:color="auto"/>
            </w:tcBorders>
            <w:noWrap/>
            <w:vAlign w:val="bottom"/>
            <w:hideMark/>
          </w:tcPr>
          <w:p w14:paraId="6236F95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0,85</w:t>
            </w:r>
          </w:p>
        </w:tc>
      </w:tr>
      <w:tr w:rsidR="00597CEF" w:rsidRPr="001E65E0" w14:paraId="4BCA117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24208C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c>
          <w:tcPr>
            <w:tcW w:w="960" w:type="dxa"/>
            <w:tcBorders>
              <w:top w:val="nil"/>
              <w:left w:val="nil"/>
              <w:bottom w:val="single" w:sz="4" w:space="0" w:color="auto"/>
              <w:right w:val="single" w:sz="4" w:space="0" w:color="auto"/>
            </w:tcBorders>
            <w:noWrap/>
            <w:vAlign w:val="bottom"/>
            <w:hideMark/>
          </w:tcPr>
          <w:p w14:paraId="4A58CD5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0,84</w:t>
            </w:r>
          </w:p>
        </w:tc>
      </w:tr>
      <w:tr w:rsidR="00597CEF" w:rsidRPr="001E65E0" w14:paraId="0DEA7ED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20BF48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w:t>
            </w:r>
          </w:p>
        </w:tc>
        <w:tc>
          <w:tcPr>
            <w:tcW w:w="960" w:type="dxa"/>
            <w:tcBorders>
              <w:top w:val="nil"/>
              <w:left w:val="nil"/>
              <w:bottom w:val="single" w:sz="4" w:space="0" w:color="auto"/>
              <w:right w:val="single" w:sz="4" w:space="0" w:color="auto"/>
            </w:tcBorders>
            <w:noWrap/>
            <w:vAlign w:val="bottom"/>
            <w:hideMark/>
          </w:tcPr>
          <w:p w14:paraId="3FB13F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0,83</w:t>
            </w:r>
          </w:p>
        </w:tc>
      </w:tr>
      <w:tr w:rsidR="00597CEF" w:rsidRPr="001E65E0" w14:paraId="18C954D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811856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w:t>
            </w:r>
          </w:p>
        </w:tc>
        <w:tc>
          <w:tcPr>
            <w:tcW w:w="960" w:type="dxa"/>
            <w:tcBorders>
              <w:top w:val="nil"/>
              <w:left w:val="nil"/>
              <w:bottom w:val="single" w:sz="4" w:space="0" w:color="auto"/>
              <w:right w:val="single" w:sz="4" w:space="0" w:color="auto"/>
            </w:tcBorders>
            <w:noWrap/>
            <w:vAlign w:val="bottom"/>
            <w:hideMark/>
          </w:tcPr>
          <w:p w14:paraId="5337A53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0,82</w:t>
            </w:r>
          </w:p>
        </w:tc>
      </w:tr>
      <w:tr w:rsidR="00597CEF" w:rsidRPr="001E65E0" w14:paraId="5410F0BB"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EC8A89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w:t>
            </w:r>
          </w:p>
        </w:tc>
        <w:tc>
          <w:tcPr>
            <w:tcW w:w="960" w:type="dxa"/>
            <w:tcBorders>
              <w:top w:val="nil"/>
              <w:left w:val="nil"/>
              <w:bottom w:val="single" w:sz="4" w:space="0" w:color="auto"/>
              <w:right w:val="single" w:sz="4" w:space="0" w:color="auto"/>
            </w:tcBorders>
            <w:noWrap/>
            <w:vAlign w:val="bottom"/>
            <w:hideMark/>
          </w:tcPr>
          <w:p w14:paraId="72F8F66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0,81</w:t>
            </w:r>
          </w:p>
        </w:tc>
      </w:tr>
      <w:tr w:rsidR="00597CEF" w:rsidRPr="001E65E0" w14:paraId="44B24BD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8F01BC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c>
          <w:tcPr>
            <w:tcW w:w="960" w:type="dxa"/>
            <w:tcBorders>
              <w:top w:val="nil"/>
              <w:left w:val="nil"/>
              <w:bottom w:val="single" w:sz="4" w:space="0" w:color="auto"/>
              <w:right w:val="single" w:sz="4" w:space="0" w:color="auto"/>
            </w:tcBorders>
            <w:noWrap/>
            <w:vAlign w:val="bottom"/>
            <w:hideMark/>
          </w:tcPr>
          <w:p w14:paraId="1E65DBE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0,8</w:t>
            </w:r>
          </w:p>
        </w:tc>
      </w:tr>
      <w:tr w:rsidR="00597CEF" w:rsidRPr="001E65E0" w14:paraId="4DADC85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7145AE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w:t>
            </w:r>
          </w:p>
        </w:tc>
        <w:tc>
          <w:tcPr>
            <w:tcW w:w="960" w:type="dxa"/>
            <w:tcBorders>
              <w:top w:val="nil"/>
              <w:left w:val="nil"/>
              <w:bottom w:val="single" w:sz="4" w:space="0" w:color="auto"/>
              <w:right w:val="single" w:sz="4" w:space="0" w:color="auto"/>
            </w:tcBorders>
            <w:noWrap/>
            <w:vAlign w:val="bottom"/>
            <w:hideMark/>
          </w:tcPr>
          <w:p w14:paraId="32F074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0,79</w:t>
            </w:r>
          </w:p>
        </w:tc>
      </w:tr>
      <w:tr w:rsidR="00597CEF" w:rsidRPr="001E65E0" w14:paraId="6A395F9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EEB8B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w:t>
            </w:r>
          </w:p>
        </w:tc>
        <w:tc>
          <w:tcPr>
            <w:tcW w:w="960" w:type="dxa"/>
            <w:tcBorders>
              <w:top w:val="nil"/>
              <w:left w:val="nil"/>
              <w:bottom w:val="single" w:sz="4" w:space="0" w:color="auto"/>
              <w:right w:val="single" w:sz="4" w:space="0" w:color="auto"/>
            </w:tcBorders>
            <w:noWrap/>
            <w:vAlign w:val="bottom"/>
            <w:hideMark/>
          </w:tcPr>
          <w:p w14:paraId="4D4BA65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0,78</w:t>
            </w:r>
          </w:p>
        </w:tc>
      </w:tr>
      <w:tr w:rsidR="00597CEF" w:rsidRPr="001E65E0" w14:paraId="20833FB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61564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w:t>
            </w:r>
          </w:p>
        </w:tc>
        <w:tc>
          <w:tcPr>
            <w:tcW w:w="960" w:type="dxa"/>
            <w:tcBorders>
              <w:top w:val="nil"/>
              <w:left w:val="nil"/>
              <w:bottom w:val="single" w:sz="4" w:space="0" w:color="auto"/>
              <w:right w:val="single" w:sz="4" w:space="0" w:color="auto"/>
            </w:tcBorders>
            <w:noWrap/>
            <w:vAlign w:val="bottom"/>
            <w:hideMark/>
          </w:tcPr>
          <w:p w14:paraId="6DBA560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0,77</w:t>
            </w:r>
          </w:p>
        </w:tc>
      </w:tr>
      <w:tr w:rsidR="00597CEF" w:rsidRPr="001E65E0" w14:paraId="35BDDB8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630C61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c>
          <w:tcPr>
            <w:tcW w:w="960" w:type="dxa"/>
            <w:tcBorders>
              <w:top w:val="nil"/>
              <w:left w:val="nil"/>
              <w:bottom w:val="single" w:sz="4" w:space="0" w:color="auto"/>
              <w:right w:val="single" w:sz="4" w:space="0" w:color="auto"/>
            </w:tcBorders>
            <w:noWrap/>
            <w:vAlign w:val="bottom"/>
            <w:hideMark/>
          </w:tcPr>
          <w:p w14:paraId="782B71E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0,76</w:t>
            </w:r>
          </w:p>
        </w:tc>
      </w:tr>
      <w:tr w:rsidR="00597CEF" w:rsidRPr="001E65E0" w14:paraId="4FF7981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F9B827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w:t>
            </w:r>
          </w:p>
        </w:tc>
        <w:tc>
          <w:tcPr>
            <w:tcW w:w="960" w:type="dxa"/>
            <w:tcBorders>
              <w:top w:val="nil"/>
              <w:left w:val="nil"/>
              <w:bottom w:val="single" w:sz="4" w:space="0" w:color="auto"/>
              <w:right w:val="single" w:sz="4" w:space="0" w:color="auto"/>
            </w:tcBorders>
            <w:noWrap/>
            <w:vAlign w:val="bottom"/>
            <w:hideMark/>
          </w:tcPr>
          <w:p w14:paraId="1BE8E0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0,75</w:t>
            </w:r>
          </w:p>
        </w:tc>
      </w:tr>
      <w:tr w:rsidR="00597CEF" w:rsidRPr="001E65E0" w14:paraId="004014F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892449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w:t>
            </w:r>
          </w:p>
        </w:tc>
        <w:tc>
          <w:tcPr>
            <w:tcW w:w="960" w:type="dxa"/>
            <w:tcBorders>
              <w:top w:val="nil"/>
              <w:left w:val="nil"/>
              <w:bottom w:val="single" w:sz="4" w:space="0" w:color="auto"/>
              <w:right w:val="single" w:sz="4" w:space="0" w:color="auto"/>
            </w:tcBorders>
            <w:noWrap/>
            <w:vAlign w:val="bottom"/>
            <w:hideMark/>
          </w:tcPr>
          <w:p w14:paraId="4E5DD1A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0,74</w:t>
            </w:r>
          </w:p>
        </w:tc>
      </w:tr>
      <w:tr w:rsidR="00597CEF" w:rsidRPr="001E65E0" w14:paraId="36ED3A1D"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570E46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w:t>
            </w:r>
          </w:p>
        </w:tc>
        <w:tc>
          <w:tcPr>
            <w:tcW w:w="960" w:type="dxa"/>
            <w:tcBorders>
              <w:top w:val="nil"/>
              <w:left w:val="nil"/>
              <w:bottom w:val="single" w:sz="4" w:space="0" w:color="auto"/>
              <w:right w:val="single" w:sz="4" w:space="0" w:color="auto"/>
            </w:tcBorders>
            <w:noWrap/>
            <w:vAlign w:val="bottom"/>
            <w:hideMark/>
          </w:tcPr>
          <w:p w14:paraId="46F8193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0,73</w:t>
            </w:r>
          </w:p>
        </w:tc>
      </w:tr>
      <w:tr w:rsidR="00597CEF" w:rsidRPr="001E65E0" w14:paraId="0242247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5DB352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c>
          <w:tcPr>
            <w:tcW w:w="960" w:type="dxa"/>
            <w:tcBorders>
              <w:top w:val="nil"/>
              <w:left w:val="nil"/>
              <w:bottom w:val="single" w:sz="4" w:space="0" w:color="auto"/>
              <w:right w:val="single" w:sz="4" w:space="0" w:color="auto"/>
            </w:tcBorders>
            <w:noWrap/>
            <w:vAlign w:val="bottom"/>
            <w:hideMark/>
          </w:tcPr>
          <w:p w14:paraId="059362C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0,72</w:t>
            </w:r>
          </w:p>
        </w:tc>
      </w:tr>
      <w:tr w:rsidR="00597CEF" w:rsidRPr="001E65E0" w14:paraId="7FB9CADF"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E7CF8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w:t>
            </w:r>
          </w:p>
        </w:tc>
        <w:tc>
          <w:tcPr>
            <w:tcW w:w="960" w:type="dxa"/>
            <w:tcBorders>
              <w:top w:val="nil"/>
              <w:left w:val="nil"/>
              <w:bottom w:val="single" w:sz="4" w:space="0" w:color="auto"/>
              <w:right w:val="single" w:sz="4" w:space="0" w:color="auto"/>
            </w:tcBorders>
            <w:noWrap/>
            <w:vAlign w:val="bottom"/>
            <w:hideMark/>
          </w:tcPr>
          <w:p w14:paraId="5B4EF92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0,71</w:t>
            </w:r>
          </w:p>
        </w:tc>
      </w:tr>
      <w:tr w:rsidR="00597CEF" w:rsidRPr="001E65E0" w14:paraId="66DE99F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5A8CE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c>
          <w:tcPr>
            <w:tcW w:w="960" w:type="dxa"/>
            <w:tcBorders>
              <w:top w:val="nil"/>
              <w:left w:val="nil"/>
              <w:bottom w:val="single" w:sz="4" w:space="0" w:color="auto"/>
              <w:right w:val="single" w:sz="4" w:space="0" w:color="auto"/>
            </w:tcBorders>
            <w:noWrap/>
            <w:vAlign w:val="bottom"/>
            <w:hideMark/>
          </w:tcPr>
          <w:p w14:paraId="0809466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w:t>
            </w:r>
          </w:p>
        </w:tc>
      </w:tr>
      <w:tr w:rsidR="00597CEF" w:rsidRPr="001E65E0" w14:paraId="7189E09B"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4C5433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w:t>
            </w:r>
          </w:p>
        </w:tc>
        <w:tc>
          <w:tcPr>
            <w:tcW w:w="960" w:type="dxa"/>
            <w:tcBorders>
              <w:top w:val="nil"/>
              <w:left w:val="nil"/>
              <w:bottom w:val="single" w:sz="4" w:space="0" w:color="auto"/>
              <w:right w:val="single" w:sz="4" w:space="0" w:color="auto"/>
            </w:tcBorders>
            <w:noWrap/>
            <w:vAlign w:val="bottom"/>
            <w:hideMark/>
          </w:tcPr>
          <w:p w14:paraId="1EB06E7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0,69</w:t>
            </w:r>
          </w:p>
        </w:tc>
      </w:tr>
      <w:tr w:rsidR="00597CEF" w:rsidRPr="001E65E0" w14:paraId="7D11114B"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17A884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c>
          <w:tcPr>
            <w:tcW w:w="960" w:type="dxa"/>
            <w:tcBorders>
              <w:top w:val="nil"/>
              <w:left w:val="nil"/>
              <w:bottom w:val="single" w:sz="4" w:space="0" w:color="auto"/>
              <w:right w:val="single" w:sz="4" w:space="0" w:color="auto"/>
            </w:tcBorders>
            <w:noWrap/>
            <w:vAlign w:val="bottom"/>
            <w:hideMark/>
          </w:tcPr>
          <w:p w14:paraId="64CBE4B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0,68</w:t>
            </w:r>
          </w:p>
        </w:tc>
      </w:tr>
      <w:tr w:rsidR="00597CEF" w:rsidRPr="001E65E0" w14:paraId="645091E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2D176E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w:t>
            </w:r>
          </w:p>
        </w:tc>
        <w:tc>
          <w:tcPr>
            <w:tcW w:w="960" w:type="dxa"/>
            <w:tcBorders>
              <w:top w:val="nil"/>
              <w:left w:val="nil"/>
              <w:bottom w:val="single" w:sz="4" w:space="0" w:color="auto"/>
              <w:right w:val="single" w:sz="4" w:space="0" w:color="auto"/>
            </w:tcBorders>
            <w:noWrap/>
            <w:vAlign w:val="bottom"/>
            <w:hideMark/>
          </w:tcPr>
          <w:p w14:paraId="08CABA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0,67</w:t>
            </w:r>
          </w:p>
        </w:tc>
      </w:tr>
      <w:tr w:rsidR="00597CEF" w:rsidRPr="001E65E0" w14:paraId="19822F50"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1F9936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34</w:t>
            </w:r>
          </w:p>
        </w:tc>
        <w:tc>
          <w:tcPr>
            <w:tcW w:w="960" w:type="dxa"/>
            <w:tcBorders>
              <w:top w:val="nil"/>
              <w:left w:val="nil"/>
              <w:bottom w:val="single" w:sz="4" w:space="0" w:color="auto"/>
              <w:right w:val="single" w:sz="4" w:space="0" w:color="auto"/>
            </w:tcBorders>
            <w:noWrap/>
            <w:vAlign w:val="bottom"/>
            <w:hideMark/>
          </w:tcPr>
          <w:p w14:paraId="5E98730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0,66</w:t>
            </w:r>
          </w:p>
        </w:tc>
      </w:tr>
      <w:tr w:rsidR="00597CEF" w:rsidRPr="001E65E0" w14:paraId="3A486A8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25DD10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w:t>
            </w:r>
          </w:p>
        </w:tc>
        <w:tc>
          <w:tcPr>
            <w:tcW w:w="960" w:type="dxa"/>
            <w:tcBorders>
              <w:top w:val="nil"/>
              <w:left w:val="nil"/>
              <w:bottom w:val="single" w:sz="4" w:space="0" w:color="auto"/>
              <w:right w:val="single" w:sz="4" w:space="0" w:color="auto"/>
            </w:tcBorders>
            <w:noWrap/>
            <w:vAlign w:val="bottom"/>
            <w:hideMark/>
          </w:tcPr>
          <w:p w14:paraId="5428BF8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0,65</w:t>
            </w:r>
          </w:p>
        </w:tc>
      </w:tr>
      <w:tr w:rsidR="00597CEF" w:rsidRPr="001E65E0" w14:paraId="33765EE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72C41C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w:t>
            </w:r>
          </w:p>
        </w:tc>
        <w:tc>
          <w:tcPr>
            <w:tcW w:w="960" w:type="dxa"/>
            <w:tcBorders>
              <w:top w:val="nil"/>
              <w:left w:val="nil"/>
              <w:bottom w:val="single" w:sz="4" w:space="0" w:color="auto"/>
              <w:right w:val="single" w:sz="4" w:space="0" w:color="auto"/>
            </w:tcBorders>
            <w:noWrap/>
            <w:vAlign w:val="bottom"/>
            <w:hideMark/>
          </w:tcPr>
          <w:p w14:paraId="47E4E6C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0,64</w:t>
            </w:r>
          </w:p>
        </w:tc>
      </w:tr>
      <w:tr w:rsidR="00597CEF" w:rsidRPr="001E65E0" w14:paraId="0A4AC1D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F245C8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w:t>
            </w:r>
          </w:p>
        </w:tc>
        <w:tc>
          <w:tcPr>
            <w:tcW w:w="960" w:type="dxa"/>
            <w:tcBorders>
              <w:top w:val="nil"/>
              <w:left w:val="nil"/>
              <w:bottom w:val="single" w:sz="4" w:space="0" w:color="auto"/>
              <w:right w:val="single" w:sz="4" w:space="0" w:color="auto"/>
            </w:tcBorders>
            <w:noWrap/>
            <w:vAlign w:val="bottom"/>
            <w:hideMark/>
          </w:tcPr>
          <w:p w14:paraId="10FE63E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0,63</w:t>
            </w:r>
          </w:p>
        </w:tc>
      </w:tr>
      <w:tr w:rsidR="00597CEF" w:rsidRPr="001E65E0" w14:paraId="1E10E17B"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0FA84A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w:t>
            </w:r>
          </w:p>
        </w:tc>
        <w:tc>
          <w:tcPr>
            <w:tcW w:w="960" w:type="dxa"/>
            <w:tcBorders>
              <w:top w:val="nil"/>
              <w:left w:val="nil"/>
              <w:bottom w:val="single" w:sz="4" w:space="0" w:color="auto"/>
              <w:right w:val="single" w:sz="4" w:space="0" w:color="auto"/>
            </w:tcBorders>
            <w:noWrap/>
            <w:vAlign w:val="bottom"/>
            <w:hideMark/>
          </w:tcPr>
          <w:p w14:paraId="55BF118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0,62</w:t>
            </w:r>
          </w:p>
        </w:tc>
      </w:tr>
      <w:tr w:rsidR="00597CEF" w:rsidRPr="001E65E0" w14:paraId="763064E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8A6F9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w:t>
            </w:r>
          </w:p>
        </w:tc>
        <w:tc>
          <w:tcPr>
            <w:tcW w:w="960" w:type="dxa"/>
            <w:tcBorders>
              <w:top w:val="nil"/>
              <w:left w:val="nil"/>
              <w:bottom w:val="single" w:sz="4" w:space="0" w:color="auto"/>
              <w:right w:val="single" w:sz="4" w:space="0" w:color="auto"/>
            </w:tcBorders>
            <w:noWrap/>
            <w:vAlign w:val="bottom"/>
            <w:hideMark/>
          </w:tcPr>
          <w:p w14:paraId="08B72C6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0,61</w:t>
            </w:r>
          </w:p>
        </w:tc>
      </w:tr>
      <w:tr w:rsidR="00597CEF" w:rsidRPr="001E65E0" w14:paraId="3604C02E"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99BF62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c>
          <w:tcPr>
            <w:tcW w:w="960" w:type="dxa"/>
            <w:tcBorders>
              <w:top w:val="nil"/>
              <w:left w:val="nil"/>
              <w:bottom w:val="single" w:sz="4" w:space="0" w:color="auto"/>
              <w:right w:val="single" w:sz="4" w:space="0" w:color="auto"/>
            </w:tcBorders>
            <w:noWrap/>
            <w:vAlign w:val="bottom"/>
            <w:hideMark/>
          </w:tcPr>
          <w:p w14:paraId="2F3F9A0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0,6</w:t>
            </w:r>
          </w:p>
        </w:tc>
      </w:tr>
      <w:tr w:rsidR="00597CEF" w:rsidRPr="001E65E0" w14:paraId="74CED42B"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F4D830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w:t>
            </w:r>
          </w:p>
        </w:tc>
        <w:tc>
          <w:tcPr>
            <w:tcW w:w="960" w:type="dxa"/>
            <w:tcBorders>
              <w:top w:val="nil"/>
              <w:left w:val="nil"/>
              <w:bottom w:val="single" w:sz="4" w:space="0" w:color="auto"/>
              <w:right w:val="single" w:sz="4" w:space="0" w:color="auto"/>
            </w:tcBorders>
            <w:noWrap/>
            <w:vAlign w:val="bottom"/>
            <w:hideMark/>
          </w:tcPr>
          <w:p w14:paraId="0BA9312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0,59</w:t>
            </w:r>
          </w:p>
        </w:tc>
      </w:tr>
      <w:tr w:rsidR="00597CEF" w:rsidRPr="001E65E0" w14:paraId="2075B81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DAE684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w:t>
            </w:r>
          </w:p>
        </w:tc>
        <w:tc>
          <w:tcPr>
            <w:tcW w:w="960" w:type="dxa"/>
            <w:tcBorders>
              <w:top w:val="nil"/>
              <w:left w:val="nil"/>
              <w:bottom w:val="single" w:sz="4" w:space="0" w:color="auto"/>
              <w:right w:val="single" w:sz="4" w:space="0" w:color="auto"/>
            </w:tcBorders>
            <w:noWrap/>
            <w:vAlign w:val="bottom"/>
            <w:hideMark/>
          </w:tcPr>
          <w:p w14:paraId="66E2A8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0,58</w:t>
            </w:r>
          </w:p>
        </w:tc>
      </w:tr>
      <w:tr w:rsidR="00597CEF" w:rsidRPr="001E65E0" w14:paraId="1BC45E0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F237FC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w:t>
            </w:r>
          </w:p>
        </w:tc>
        <w:tc>
          <w:tcPr>
            <w:tcW w:w="960" w:type="dxa"/>
            <w:tcBorders>
              <w:top w:val="nil"/>
              <w:left w:val="nil"/>
              <w:bottom w:val="single" w:sz="4" w:space="0" w:color="auto"/>
              <w:right w:val="single" w:sz="4" w:space="0" w:color="auto"/>
            </w:tcBorders>
            <w:noWrap/>
            <w:vAlign w:val="bottom"/>
            <w:hideMark/>
          </w:tcPr>
          <w:p w14:paraId="6FEABF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0,57</w:t>
            </w:r>
          </w:p>
        </w:tc>
      </w:tr>
      <w:tr w:rsidR="00597CEF" w:rsidRPr="001E65E0" w14:paraId="3A3F3074"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757A3C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w:t>
            </w:r>
          </w:p>
        </w:tc>
        <w:tc>
          <w:tcPr>
            <w:tcW w:w="960" w:type="dxa"/>
            <w:tcBorders>
              <w:top w:val="nil"/>
              <w:left w:val="nil"/>
              <w:bottom w:val="single" w:sz="4" w:space="0" w:color="auto"/>
              <w:right w:val="single" w:sz="4" w:space="0" w:color="auto"/>
            </w:tcBorders>
            <w:noWrap/>
            <w:vAlign w:val="bottom"/>
            <w:hideMark/>
          </w:tcPr>
          <w:p w14:paraId="583311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0,56</w:t>
            </w:r>
          </w:p>
        </w:tc>
      </w:tr>
      <w:tr w:rsidR="00597CEF" w:rsidRPr="001E65E0" w14:paraId="61EE8A5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532AE7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w:t>
            </w:r>
          </w:p>
        </w:tc>
        <w:tc>
          <w:tcPr>
            <w:tcW w:w="960" w:type="dxa"/>
            <w:tcBorders>
              <w:top w:val="nil"/>
              <w:left w:val="nil"/>
              <w:bottom w:val="single" w:sz="4" w:space="0" w:color="auto"/>
              <w:right w:val="single" w:sz="4" w:space="0" w:color="auto"/>
            </w:tcBorders>
            <w:noWrap/>
            <w:vAlign w:val="bottom"/>
            <w:hideMark/>
          </w:tcPr>
          <w:p w14:paraId="245B699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0,55</w:t>
            </w:r>
          </w:p>
        </w:tc>
      </w:tr>
      <w:tr w:rsidR="00597CEF" w:rsidRPr="001E65E0" w14:paraId="785A204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73E063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w:t>
            </w:r>
          </w:p>
        </w:tc>
        <w:tc>
          <w:tcPr>
            <w:tcW w:w="960" w:type="dxa"/>
            <w:tcBorders>
              <w:top w:val="nil"/>
              <w:left w:val="nil"/>
              <w:bottom w:val="single" w:sz="4" w:space="0" w:color="auto"/>
              <w:right w:val="single" w:sz="4" w:space="0" w:color="auto"/>
            </w:tcBorders>
            <w:noWrap/>
            <w:vAlign w:val="bottom"/>
            <w:hideMark/>
          </w:tcPr>
          <w:p w14:paraId="418076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0,54</w:t>
            </w:r>
          </w:p>
        </w:tc>
      </w:tr>
      <w:tr w:rsidR="00597CEF" w:rsidRPr="001E65E0" w14:paraId="6747145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49588D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w:t>
            </w:r>
          </w:p>
        </w:tc>
        <w:tc>
          <w:tcPr>
            <w:tcW w:w="960" w:type="dxa"/>
            <w:tcBorders>
              <w:top w:val="nil"/>
              <w:left w:val="nil"/>
              <w:bottom w:val="single" w:sz="4" w:space="0" w:color="auto"/>
              <w:right w:val="single" w:sz="4" w:space="0" w:color="auto"/>
            </w:tcBorders>
            <w:noWrap/>
            <w:vAlign w:val="bottom"/>
            <w:hideMark/>
          </w:tcPr>
          <w:p w14:paraId="67B008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0,53</w:t>
            </w:r>
          </w:p>
        </w:tc>
      </w:tr>
      <w:tr w:rsidR="00597CEF" w:rsidRPr="001E65E0" w14:paraId="142909D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CE485B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w:t>
            </w:r>
          </w:p>
        </w:tc>
        <w:tc>
          <w:tcPr>
            <w:tcW w:w="960" w:type="dxa"/>
            <w:tcBorders>
              <w:top w:val="nil"/>
              <w:left w:val="nil"/>
              <w:bottom w:val="single" w:sz="4" w:space="0" w:color="auto"/>
              <w:right w:val="single" w:sz="4" w:space="0" w:color="auto"/>
            </w:tcBorders>
            <w:noWrap/>
            <w:vAlign w:val="bottom"/>
            <w:hideMark/>
          </w:tcPr>
          <w:p w14:paraId="55EA2F6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0,52</w:t>
            </w:r>
          </w:p>
        </w:tc>
      </w:tr>
      <w:tr w:rsidR="00597CEF" w:rsidRPr="001E65E0" w14:paraId="018CF9D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56B2FE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w:t>
            </w:r>
          </w:p>
        </w:tc>
        <w:tc>
          <w:tcPr>
            <w:tcW w:w="960" w:type="dxa"/>
            <w:tcBorders>
              <w:top w:val="nil"/>
              <w:left w:val="nil"/>
              <w:bottom w:val="single" w:sz="4" w:space="0" w:color="auto"/>
              <w:right w:val="single" w:sz="4" w:space="0" w:color="auto"/>
            </w:tcBorders>
            <w:noWrap/>
            <w:vAlign w:val="bottom"/>
            <w:hideMark/>
          </w:tcPr>
          <w:p w14:paraId="7C19B6F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0,51</w:t>
            </w:r>
          </w:p>
        </w:tc>
      </w:tr>
      <w:tr w:rsidR="00597CEF" w:rsidRPr="001E65E0" w14:paraId="67F30C4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859C4B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w:t>
            </w:r>
          </w:p>
        </w:tc>
        <w:tc>
          <w:tcPr>
            <w:tcW w:w="960" w:type="dxa"/>
            <w:tcBorders>
              <w:top w:val="nil"/>
              <w:left w:val="nil"/>
              <w:bottom w:val="single" w:sz="4" w:space="0" w:color="auto"/>
              <w:right w:val="single" w:sz="4" w:space="0" w:color="auto"/>
            </w:tcBorders>
            <w:noWrap/>
            <w:vAlign w:val="bottom"/>
            <w:hideMark/>
          </w:tcPr>
          <w:p w14:paraId="46DB590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w:t>
            </w:r>
          </w:p>
        </w:tc>
      </w:tr>
      <w:tr w:rsidR="00597CEF" w:rsidRPr="001E65E0" w14:paraId="4C60421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22B519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w:t>
            </w:r>
          </w:p>
        </w:tc>
        <w:tc>
          <w:tcPr>
            <w:tcW w:w="960" w:type="dxa"/>
            <w:tcBorders>
              <w:top w:val="nil"/>
              <w:left w:val="nil"/>
              <w:bottom w:val="single" w:sz="4" w:space="0" w:color="auto"/>
              <w:right w:val="single" w:sz="4" w:space="0" w:color="auto"/>
            </w:tcBorders>
            <w:noWrap/>
            <w:vAlign w:val="bottom"/>
            <w:hideMark/>
          </w:tcPr>
          <w:p w14:paraId="02E5FE7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0,49</w:t>
            </w:r>
          </w:p>
        </w:tc>
      </w:tr>
      <w:tr w:rsidR="00597CEF" w:rsidRPr="001E65E0" w14:paraId="633D9DB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3D4804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w:t>
            </w:r>
          </w:p>
        </w:tc>
        <w:tc>
          <w:tcPr>
            <w:tcW w:w="960" w:type="dxa"/>
            <w:tcBorders>
              <w:top w:val="nil"/>
              <w:left w:val="nil"/>
              <w:bottom w:val="single" w:sz="4" w:space="0" w:color="auto"/>
              <w:right w:val="single" w:sz="4" w:space="0" w:color="auto"/>
            </w:tcBorders>
            <w:noWrap/>
            <w:vAlign w:val="bottom"/>
            <w:hideMark/>
          </w:tcPr>
          <w:p w14:paraId="2A49909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0,48</w:t>
            </w:r>
          </w:p>
        </w:tc>
      </w:tr>
      <w:tr w:rsidR="00597CEF" w:rsidRPr="001E65E0" w14:paraId="74E07C10"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DD7742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w:t>
            </w:r>
          </w:p>
        </w:tc>
        <w:tc>
          <w:tcPr>
            <w:tcW w:w="960" w:type="dxa"/>
            <w:tcBorders>
              <w:top w:val="nil"/>
              <w:left w:val="nil"/>
              <w:bottom w:val="single" w:sz="4" w:space="0" w:color="auto"/>
              <w:right w:val="single" w:sz="4" w:space="0" w:color="auto"/>
            </w:tcBorders>
            <w:noWrap/>
            <w:vAlign w:val="bottom"/>
            <w:hideMark/>
          </w:tcPr>
          <w:p w14:paraId="5D8FE8B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0,47</w:t>
            </w:r>
          </w:p>
        </w:tc>
      </w:tr>
      <w:tr w:rsidR="00597CEF" w:rsidRPr="001E65E0" w14:paraId="4C32067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30477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w:t>
            </w:r>
          </w:p>
        </w:tc>
        <w:tc>
          <w:tcPr>
            <w:tcW w:w="960" w:type="dxa"/>
            <w:tcBorders>
              <w:top w:val="nil"/>
              <w:left w:val="nil"/>
              <w:bottom w:val="single" w:sz="4" w:space="0" w:color="auto"/>
              <w:right w:val="single" w:sz="4" w:space="0" w:color="auto"/>
            </w:tcBorders>
            <w:noWrap/>
            <w:vAlign w:val="bottom"/>
            <w:hideMark/>
          </w:tcPr>
          <w:p w14:paraId="3D5A4C6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0,46</w:t>
            </w:r>
          </w:p>
        </w:tc>
      </w:tr>
      <w:tr w:rsidR="00597CEF" w:rsidRPr="001E65E0" w14:paraId="10B70FB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62E4D5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w:t>
            </w:r>
          </w:p>
        </w:tc>
        <w:tc>
          <w:tcPr>
            <w:tcW w:w="960" w:type="dxa"/>
            <w:tcBorders>
              <w:top w:val="nil"/>
              <w:left w:val="nil"/>
              <w:bottom w:val="single" w:sz="4" w:space="0" w:color="auto"/>
              <w:right w:val="single" w:sz="4" w:space="0" w:color="auto"/>
            </w:tcBorders>
            <w:noWrap/>
            <w:vAlign w:val="bottom"/>
            <w:hideMark/>
          </w:tcPr>
          <w:p w14:paraId="295A854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0,45</w:t>
            </w:r>
          </w:p>
        </w:tc>
      </w:tr>
      <w:tr w:rsidR="00597CEF" w:rsidRPr="001E65E0" w14:paraId="572A901D"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9E2B80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w:t>
            </w:r>
          </w:p>
        </w:tc>
        <w:tc>
          <w:tcPr>
            <w:tcW w:w="960" w:type="dxa"/>
            <w:tcBorders>
              <w:top w:val="nil"/>
              <w:left w:val="nil"/>
              <w:bottom w:val="single" w:sz="4" w:space="0" w:color="auto"/>
              <w:right w:val="single" w:sz="4" w:space="0" w:color="auto"/>
            </w:tcBorders>
            <w:noWrap/>
            <w:vAlign w:val="bottom"/>
            <w:hideMark/>
          </w:tcPr>
          <w:p w14:paraId="69BB72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0,44</w:t>
            </w:r>
          </w:p>
        </w:tc>
      </w:tr>
      <w:tr w:rsidR="00597CEF" w:rsidRPr="001E65E0" w14:paraId="0D4B4C8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6E796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w:t>
            </w:r>
          </w:p>
        </w:tc>
        <w:tc>
          <w:tcPr>
            <w:tcW w:w="960" w:type="dxa"/>
            <w:tcBorders>
              <w:top w:val="nil"/>
              <w:left w:val="nil"/>
              <w:bottom w:val="single" w:sz="4" w:space="0" w:color="auto"/>
              <w:right w:val="single" w:sz="4" w:space="0" w:color="auto"/>
            </w:tcBorders>
            <w:noWrap/>
            <w:vAlign w:val="bottom"/>
            <w:hideMark/>
          </w:tcPr>
          <w:p w14:paraId="4D8F4B5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0,43</w:t>
            </w:r>
          </w:p>
        </w:tc>
      </w:tr>
      <w:tr w:rsidR="00597CEF" w:rsidRPr="001E65E0" w14:paraId="7F553E6E"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CC2FEA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w:t>
            </w:r>
          </w:p>
        </w:tc>
        <w:tc>
          <w:tcPr>
            <w:tcW w:w="960" w:type="dxa"/>
            <w:tcBorders>
              <w:top w:val="nil"/>
              <w:left w:val="nil"/>
              <w:bottom w:val="single" w:sz="4" w:space="0" w:color="auto"/>
              <w:right w:val="single" w:sz="4" w:space="0" w:color="auto"/>
            </w:tcBorders>
            <w:noWrap/>
            <w:vAlign w:val="bottom"/>
            <w:hideMark/>
          </w:tcPr>
          <w:p w14:paraId="7FAF337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0,42</w:t>
            </w:r>
          </w:p>
        </w:tc>
      </w:tr>
      <w:tr w:rsidR="00597CEF" w:rsidRPr="001E65E0" w14:paraId="5E489F7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448EDC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59</w:t>
            </w:r>
          </w:p>
        </w:tc>
        <w:tc>
          <w:tcPr>
            <w:tcW w:w="960" w:type="dxa"/>
            <w:tcBorders>
              <w:top w:val="nil"/>
              <w:left w:val="nil"/>
              <w:bottom w:val="single" w:sz="4" w:space="0" w:color="auto"/>
              <w:right w:val="single" w:sz="4" w:space="0" w:color="auto"/>
            </w:tcBorders>
            <w:noWrap/>
            <w:vAlign w:val="bottom"/>
            <w:hideMark/>
          </w:tcPr>
          <w:p w14:paraId="7CD6FA2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0,41</w:t>
            </w:r>
          </w:p>
        </w:tc>
      </w:tr>
      <w:tr w:rsidR="00597CEF" w:rsidRPr="001E65E0" w14:paraId="0B9C627D"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31A49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w:t>
            </w:r>
          </w:p>
        </w:tc>
        <w:tc>
          <w:tcPr>
            <w:tcW w:w="960" w:type="dxa"/>
            <w:tcBorders>
              <w:top w:val="nil"/>
              <w:left w:val="nil"/>
              <w:bottom w:val="single" w:sz="4" w:space="0" w:color="auto"/>
              <w:right w:val="single" w:sz="4" w:space="0" w:color="auto"/>
            </w:tcBorders>
            <w:noWrap/>
            <w:vAlign w:val="bottom"/>
            <w:hideMark/>
          </w:tcPr>
          <w:p w14:paraId="427B349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0,4</w:t>
            </w:r>
          </w:p>
        </w:tc>
      </w:tr>
      <w:tr w:rsidR="00597CEF" w:rsidRPr="001E65E0" w14:paraId="098A9A92"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97B17A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61</w:t>
            </w:r>
          </w:p>
        </w:tc>
        <w:tc>
          <w:tcPr>
            <w:tcW w:w="960" w:type="dxa"/>
            <w:tcBorders>
              <w:top w:val="nil"/>
              <w:left w:val="nil"/>
              <w:bottom w:val="single" w:sz="4" w:space="0" w:color="auto"/>
              <w:right w:val="single" w:sz="4" w:space="0" w:color="auto"/>
            </w:tcBorders>
            <w:noWrap/>
            <w:vAlign w:val="bottom"/>
            <w:hideMark/>
          </w:tcPr>
          <w:p w14:paraId="524704A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0,39</w:t>
            </w:r>
          </w:p>
        </w:tc>
      </w:tr>
      <w:tr w:rsidR="00597CEF" w:rsidRPr="001E65E0" w14:paraId="62C55FB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55877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w:t>
            </w:r>
          </w:p>
        </w:tc>
        <w:tc>
          <w:tcPr>
            <w:tcW w:w="960" w:type="dxa"/>
            <w:tcBorders>
              <w:top w:val="nil"/>
              <w:left w:val="nil"/>
              <w:bottom w:val="single" w:sz="4" w:space="0" w:color="auto"/>
              <w:right w:val="single" w:sz="4" w:space="0" w:color="auto"/>
            </w:tcBorders>
            <w:noWrap/>
            <w:vAlign w:val="bottom"/>
            <w:hideMark/>
          </w:tcPr>
          <w:p w14:paraId="4DFFA0B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0,38</w:t>
            </w:r>
          </w:p>
        </w:tc>
      </w:tr>
      <w:tr w:rsidR="00597CEF" w:rsidRPr="001E65E0" w14:paraId="0752B95D"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8F634D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63</w:t>
            </w:r>
          </w:p>
        </w:tc>
        <w:tc>
          <w:tcPr>
            <w:tcW w:w="960" w:type="dxa"/>
            <w:tcBorders>
              <w:top w:val="nil"/>
              <w:left w:val="nil"/>
              <w:bottom w:val="single" w:sz="4" w:space="0" w:color="auto"/>
              <w:right w:val="single" w:sz="4" w:space="0" w:color="auto"/>
            </w:tcBorders>
            <w:noWrap/>
            <w:vAlign w:val="bottom"/>
            <w:hideMark/>
          </w:tcPr>
          <w:p w14:paraId="285606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0,37</w:t>
            </w:r>
          </w:p>
        </w:tc>
      </w:tr>
      <w:tr w:rsidR="00597CEF" w:rsidRPr="001E65E0" w14:paraId="65B498A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B9DCD2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w:t>
            </w:r>
          </w:p>
        </w:tc>
        <w:tc>
          <w:tcPr>
            <w:tcW w:w="960" w:type="dxa"/>
            <w:tcBorders>
              <w:top w:val="nil"/>
              <w:left w:val="nil"/>
              <w:bottom w:val="single" w:sz="4" w:space="0" w:color="auto"/>
              <w:right w:val="single" w:sz="4" w:space="0" w:color="auto"/>
            </w:tcBorders>
            <w:noWrap/>
            <w:vAlign w:val="bottom"/>
            <w:hideMark/>
          </w:tcPr>
          <w:p w14:paraId="3FD4E72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0,36</w:t>
            </w:r>
          </w:p>
        </w:tc>
      </w:tr>
      <w:tr w:rsidR="00597CEF" w:rsidRPr="001E65E0" w14:paraId="2EB9B0E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C516EE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w:t>
            </w:r>
          </w:p>
        </w:tc>
        <w:tc>
          <w:tcPr>
            <w:tcW w:w="960" w:type="dxa"/>
            <w:tcBorders>
              <w:top w:val="nil"/>
              <w:left w:val="nil"/>
              <w:bottom w:val="single" w:sz="4" w:space="0" w:color="auto"/>
              <w:right w:val="single" w:sz="4" w:space="0" w:color="auto"/>
            </w:tcBorders>
            <w:noWrap/>
            <w:vAlign w:val="bottom"/>
            <w:hideMark/>
          </w:tcPr>
          <w:p w14:paraId="3B184FC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0,35</w:t>
            </w:r>
          </w:p>
        </w:tc>
      </w:tr>
      <w:tr w:rsidR="00597CEF" w:rsidRPr="001E65E0" w14:paraId="215E747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4C37F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w:t>
            </w:r>
          </w:p>
        </w:tc>
        <w:tc>
          <w:tcPr>
            <w:tcW w:w="960" w:type="dxa"/>
            <w:tcBorders>
              <w:top w:val="nil"/>
              <w:left w:val="nil"/>
              <w:bottom w:val="single" w:sz="4" w:space="0" w:color="auto"/>
              <w:right w:val="single" w:sz="4" w:space="0" w:color="auto"/>
            </w:tcBorders>
            <w:noWrap/>
            <w:vAlign w:val="bottom"/>
            <w:hideMark/>
          </w:tcPr>
          <w:p w14:paraId="7B0F9F4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0,34</w:t>
            </w:r>
          </w:p>
        </w:tc>
      </w:tr>
      <w:tr w:rsidR="00597CEF" w:rsidRPr="001E65E0" w14:paraId="559844F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FA77F1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w:t>
            </w:r>
          </w:p>
        </w:tc>
        <w:tc>
          <w:tcPr>
            <w:tcW w:w="960" w:type="dxa"/>
            <w:tcBorders>
              <w:top w:val="nil"/>
              <w:left w:val="nil"/>
              <w:bottom w:val="single" w:sz="4" w:space="0" w:color="auto"/>
              <w:right w:val="single" w:sz="4" w:space="0" w:color="auto"/>
            </w:tcBorders>
            <w:noWrap/>
            <w:vAlign w:val="bottom"/>
            <w:hideMark/>
          </w:tcPr>
          <w:p w14:paraId="17C4024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0,33</w:t>
            </w:r>
          </w:p>
        </w:tc>
      </w:tr>
      <w:tr w:rsidR="00597CEF" w:rsidRPr="001E65E0" w14:paraId="2B32A5D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D9ABC8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w:t>
            </w:r>
          </w:p>
        </w:tc>
        <w:tc>
          <w:tcPr>
            <w:tcW w:w="960" w:type="dxa"/>
            <w:tcBorders>
              <w:top w:val="nil"/>
              <w:left w:val="nil"/>
              <w:bottom w:val="single" w:sz="4" w:space="0" w:color="auto"/>
              <w:right w:val="single" w:sz="4" w:space="0" w:color="auto"/>
            </w:tcBorders>
            <w:noWrap/>
            <w:vAlign w:val="bottom"/>
            <w:hideMark/>
          </w:tcPr>
          <w:p w14:paraId="443E75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0,32</w:t>
            </w:r>
          </w:p>
        </w:tc>
      </w:tr>
      <w:tr w:rsidR="00597CEF" w:rsidRPr="001E65E0" w14:paraId="487BB28F"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111A7A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69</w:t>
            </w:r>
          </w:p>
        </w:tc>
        <w:tc>
          <w:tcPr>
            <w:tcW w:w="960" w:type="dxa"/>
            <w:tcBorders>
              <w:top w:val="nil"/>
              <w:left w:val="nil"/>
              <w:bottom w:val="single" w:sz="4" w:space="0" w:color="auto"/>
              <w:right w:val="single" w:sz="4" w:space="0" w:color="auto"/>
            </w:tcBorders>
            <w:noWrap/>
            <w:vAlign w:val="bottom"/>
            <w:hideMark/>
          </w:tcPr>
          <w:p w14:paraId="2D58F35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0,31</w:t>
            </w:r>
          </w:p>
        </w:tc>
      </w:tr>
      <w:tr w:rsidR="00597CEF" w:rsidRPr="001E65E0" w14:paraId="78C3DB6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C7DF8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w:t>
            </w:r>
          </w:p>
        </w:tc>
        <w:tc>
          <w:tcPr>
            <w:tcW w:w="960" w:type="dxa"/>
            <w:tcBorders>
              <w:top w:val="nil"/>
              <w:left w:val="nil"/>
              <w:bottom w:val="single" w:sz="4" w:space="0" w:color="auto"/>
              <w:right w:val="single" w:sz="4" w:space="0" w:color="auto"/>
            </w:tcBorders>
            <w:noWrap/>
            <w:vAlign w:val="bottom"/>
            <w:hideMark/>
          </w:tcPr>
          <w:p w14:paraId="17A0395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w:t>
            </w:r>
          </w:p>
        </w:tc>
      </w:tr>
      <w:tr w:rsidR="00597CEF" w:rsidRPr="001E65E0" w14:paraId="45FBB61E"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CC4C56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71</w:t>
            </w:r>
          </w:p>
        </w:tc>
        <w:tc>
          <w:tcPr>
            <w:tcW w:w="960" w:type="dxa"/>
            <w:tcBorders>
              <w:top w:val="nil"/>
              <w:left w:val="nil"/>
              <w:bottom w:val="single" w:sz="4" w:space="0" w:color="auto"/>
              <w:right w:val="single" w:sz="4" w:space="0" w:color="auto"/>
            </w:tcBorders>
            <w:noWrap/>
            <w:vAlign w:val="bottom"/>
            <w:hideMark/>
          </w:tcPr>
          <w:p w14:paraId="73D4CE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0,29</w:t>
            </w:r>
          </w:p>
        </w:tc>
      </w:tr>
      <w:tr w:rsidR="00597CEF" w:rsidRPr="001E65E0" w14:paraId="1BC870D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4867BD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w:t>
            </w:r>
          </w:p>
        </w:tc>
        <w:tc>
          <w:tcPr>
            <w:tcW w:w="960" w:type="dxa"/>
            <w:tcBorders>
              <w:top w:val="nil"/>
              <w:left w:val="nil"/>
              <w:bottom w:val="single" w:sz="4" w:space="0" w:color="auto"/>
              <w:right w:val="single" w:sz="4" w:space="0" w:color="auto"/>
            </w:tcBorders>
            <w:noWrap/>
            <w:vAlign w:val="bottom"/>
            <w:hideMark/>
          </w:tcPr>
          <w:p w14:paraId="164979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0,28</w:t>
            </w:r>
          </w:p>
        </w:tc>
      </w:tr>
      <w:tr w:rsidR="00597CEF" w:rsidRPr="001E65E0" w14:paraId="19AA73B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39D831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73</w:t>
            </w:r>
          </w:p>
        </w:tc>
        <w:tc>
          <w:tcPr>
            <w:tcW w:w="960" w:type="dxa"/>
            <w:tcBorders>
              <w:top w:val="nil"/>
              <w:left w:val="nil"/>
              <w:bottom w:val="single" w:sz="4" w:space="0" w:color="auto"/>
              <w:right w:val="single" w:sz="4" w:space="0" w:color="auto"/>
            </w:tcBorders>
            <w:noWrap/>
            <w:vAlign w:val="bottom"/>
            <w:hideMark/>
          </w:tcPr>
          <w:p w14:paraId="7CBA7F1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0,27</w:t>
            </w:r>
          </w:p>
        </w:tc>
      </w:tr>
      <w:tr w:rsidR="00597CEF" w:rsidRPr="001E65E0" w14:paraId="2FBFADA2"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B251B2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w:t>
            </w:r>
          </w:p>
        </w:tc>
        <w:tc>
          <w:tcPr>
            <w:tcW w:w="960" w:type="dxa"/>
            <w:tcBorders>
              <w:top w:val="nil"/>
              <w:left w:val="nil"/>
              <w:bottom w:val="single" w:sz="4" w:space="0" w:color="auto"/>
              <w:right w:val="single" w:sz="4" w:space="0" w:color="auto"/>
            </w:tcBorders>
            <w:noWrap/>
            <w:vAlign w:val="bottom"/>
            <w:hideMark/>
          </w:tcPr>
          <w:p w14:paraId="198F767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0,26</w:t>
            </w:r>
          </w:p>
        </w:tc>
      </w:tr>
      <w:tr w:rsidR="00597CEF" w:rsidRPr="001E65E0" w14:paraId="660DD04D"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774FED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w:t>
            </w:r>
          </w:p>
        </w:tc>
        <w:tc>
          <w:tcPr>
            <w:tcW w:w="960" w:type="dxa"/>
            <w:tcBorders>
              <w:top w:val="nil"/>
              <w:left w:val="nil"/>
              <w:bottom w:val="single" w:sz="4" w:space="0" w:color="auto"/>
              <w:right w:val="single" w:sz="4" w:space="0" w:color="auto"/>
            </w:tcBorders>
            <w:noWrap/>
            <w:vAlign w:val="bottom"/>
            <w:hideMark/>
          </w:tcPr>
          <w:p w14:paraId="0E62240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0,25</w:t>
            </w:r>
          </w:p>
        </w:tc>
      </w:tr>
      <w:tr w:rsidR="00597CEF" w:rsidRPr="001E65E0" w14:paraId="36E3226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AFD02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w:t>
            </w:r>
          </w:p>
        </w:tc>
        <w:tc>
          <w:tcPr>
            <w:tcW w:w="960" w:type="dxa"/>
            <w:tcBorders>
              <w:top w:val="nil"/>
              <w:left w:val="nil"/>
              <w:bottom w:val="single" w:sz="4" w:space="0" w:color="auto"/>
              <w:right w:val="single" w:sz="4" w:space="0" w:color="auto"/>
            </w:tcBorders>
            <w:noWrap/>
            <w:vAlign w:val="bottom"/>
            <w:hideMark/>
          </w:tcPr>
          <w:p w14:paraId="17446BA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0,24</w:t>
            </w:r>
          </w:p>
        </w:tc>
      </w:tr>
      <w:tr w:rsidR="00597CEF" w:rsidRPr="001E65E0" w14:paraId="7FDC14C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2AC053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w:t>
            </w:r>
          </w:p>
        </w:tc>
        <w:tc>
          <w:tcPr>
            <w:tcW w:w="960" w:type="dxa"/>
            <w:tcBorders>
              <w:top w:val="nil"/>
              <w:left w:val="nil"/>
              <w:bottom w:val="single" w:sz="4" w:space="0" w:color="auto"/>
              <w:right w:val="single" w:sz="4" w:space="0" w:color="auto"/>
            </w:tcBorders>
            <w:noWrap/>
            <w:vAlign w:val="bottom"/>
            <w:hideMark/>
          </w:tcPr>
          <w:p w14:paraId="5C4FE39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0,23</w:t>
            </w:r>
          </w:p>
        </w:tc>
      </w:tr>
      <w:tr w:rsidR="00597CEF" w:rsidRPr="001E65E0" w14:paraId="7D1D07B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91674E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w:t>
            </w:r>
          </w:p>
        </w:tc>
        <w:tc>
          <w:tcPr>
            <w:tcW w:w="960" w:type="dxa"/>
            <w:tcBorders>
              <w:top w:val="nil"/>
              <w:left w:val="nil"/>
              <w:bottom w:val="single" w:sz="4" w:space="0" w:color="auto"/>
              <w:right w:val="single" w:sz="4" w:space="0" w:color="auto"/>
            </w:tcBorders>
            <w:noWrap/>
            <w:vAlign w:val="bottom"/>
            <w:hideMark/>
          </w:tcPr>
          <w:p w14:paraId="2D8FB4E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0,22</w:t>
            </w:r>
          </w:p>
        </w:tc>
      </w:tr>
      <w:tr w:rsidR="00597CEF" w:rsidRPr="001E65E0" w14:paraId="569B11EF"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DBD0D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79</w:t>
            </w:r>
          </w:p>
        </w:tc>
        <w:tc>
          <w:tcPr>
            <w:tcW w:w="960" w:type="dxa"/>
            <w:tcBorders>
              <w:top w:val="nil"/>
              <w:left w:val="nil"/>
              <w:bottom w:val="single" w:sz="4" w:space="0" w:color="auto"/>
              <w:right w:val="single" w:sz="4" w:space="0" w:color="auto"/>
            </w:tcBorders>
            <w:noWrap/>
            <w:vAlign w:val="bottom"/>
            <w:hideMark/>
          </w:tcPr>
          <w:p w14:paraId="38BA1A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0,21</w:t>
            </w:r>
          </w:p>
        </w:tc>
      </w:tr>
      <w:tr w:rsidR="00597CEF" w:rsidRPr="001E65E0" w14:paraId="65FC9FD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60BDA1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w:t>
            </w:r>
          </w:p>
        </w:tc>
        <w:tc>
          <w:tcPr>
            <w:tcW w:w="960" w:type="dxa"/>
            <w:tcBorders>
              <w:top w:val="nil"/>
              <w:left w:val="nil"/>
              <w:bottom w:val="single" w:sz="4" w:space="0" w:color="auto"/>
              <w:right w:val="single" w:sz="4" w:space="0" w:color="auto"/>
            </w:tcBorders>
            <w:noWrap/>
            <w:vAlign w:val="bottom"/>
            <w:hideMark/>
          </w:tcPr>
          <w:p w14:paraId="5FB9624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w:t>
            </w:r>
          </w:p>
        </w:tc>
      </w:tr>
      <w:tr w:rsidR="00597CEF" w:rsidRPr="001E65E0" w14:paraId="4507D26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78D486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81</w:t>
            </w:r>
          </w:p>
        </w:tc>
        <w:tc>
          <w:tcPr>
            <w:tcW w:w="960" w:type="dxa"/>
            <w:tcBorders>
              <w:top w:val="nil"/>
              <w:left w:val="nil"/>
              <w:bottom w:val="single" w:sz="4" w:space="0" w:color="auto"/>
              <w:right w:val="single" w:sz="4" w:space="0" w:color="auto"/>
            </w:tcBorders>
            <w:noWrap/>
            <w:vAlign w:val="bottom"/>
            <w:hideMark/>
          </w:tcPr>
          <w:p w14:paraId="721FB24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0,19</w:t>
            </w:r>
          </w:p>
        </w:tc>
      </w:tr>
      <w:tr w:rsidR="00597CEF" w:rsidRPr="001E65E0" w14:paraId="41B863A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81F3C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w:t>
            </w:r>
          </w:p>
        </w:tc>
        <w:tc>
          <w:tcPr>
            <w:tcW w:w="960" w:type="dxa"/>
            <w:tcBorders>
              <w:top w:val="nil"/>
              <w:left w:val="nil"/>
              <w:bottom w:val="single" w:sz="4" w:space="0" w:color="auto"/>
              <w:right w:val="single" w:sz="4" w:space="0" w:color="auto"/>
            </w:tcBorders>
            <w:noWrap/>
            <w:vAlign w:val="bottom"/>
            <w:hideMark/>
          </w:tcPr>
          <w:p w14:paraId="4171B1A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0,18</w:t>
            </w:r>
          </w:p>
        </w:tc>
      </w:tr>
      <w:tr w:rsidR="00597CEF" w:rsidRPr="001E65E0" w14:paraId="2F6AACE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9D3C24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83</w:t>
            </w:r>
          </w:p>
        </w:tc>
        <w:tc>
          <w:tcPr>
            <w:tcW w:w="960" w:type="dxa"/>
            <w:tcBorders>
              <w:top w:val="nil"/>
              <w:left w:val="nil"/>
              <w:bottom w:val="single" w:sz="4" w:space="0" w:color="auto"/>
              <w:right w:val="single" w:sz="4" w:space="0" w:color="auto"/>
            </w:tcBorders>
            <w:noWrap/>
            <w:vAlign w:val="bottom"/>
            <w:hideMark/>
          </w:tcPr>
          <w:p w14:paraId="2BD1EC8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0,17</w:t>
            </w:r>
          </w:p>
        </w:tc>
      </w:tr>
      <w:tr w:rsidR="00597CEF" w:rsidRPr="001E65E0" w14:paraId="0C0DF9D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A7757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w:t>
            </w:r>
          </w:p>
        </w:tc>
        <w:tc>
          <w:tcPr>
            <w:tcW w:w="960" w:type="dxa"/>
            <w:tcBorders>
              <w:top w:val="nil"/>
              <w:left w:val="nil"/>
              <w:bottom w:val="single" w:sz="4" w:space="0" w:color="auto"/>
              <w:right w:val="single" w:sz="4" w:space="0" w:color="auto"/>
            </w:tcBorders>
            <w:noWrap/>
            <w:vAlign w:val="bottom"/>
            <w:hideMark/>
          </w:tcPr>
          <w:p w14:paraId="3F6E786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0,16</w:t>
            </w:r>
          </w:p>
        </w:tc>
      </w:tr>
      <w:tr w:rsidR="00597CEF" w:rsidRPr="001E65E0" w14:paraId="659AF46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F36483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w:t>
            </w:r>
          </w:p>
        </w:tc>
        <w:tc>
          <w:tcPr>
            <w:tcW w:w="960" w:type="dxa"/>
            <w:tcBorders>
              <w:top w:val="nil"/>
              <w:left w:val="nil"/>
              <w:bottom w:val="single" w:sz="4" w:space="0" w:color="auto"/>
              <w:right w:val="single" w:sz="4" w:space="0" w:color="auto"/>
            </w:tcBorders>
            <w:noWrap/>
            <w:vAlign w:val="bottom"/>
            <w:hideMark/>
          </w:tcPr>
          <w:p w14:paraId="307DCFD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0,15</w:t>
            </w:r>
          </w:p>
        </w:tc>
      </w:tr>
      <w:tr w:rsidR="00597CEF" w:rsidRPr="001E65E0" w14:paraId="7213DA5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49EB49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w:t>
            </w:r>
          </w:p>
        </w:tc>
        <w:tc>
          <w:tcPr>
            <w:tcW w:w="960" w:type="dxa"/>
            <w:tcBorders>
              <w:top w:val="nil"/>
              <w:left w:val="nil"/>
              <w:bottom w:val="single" w:sz="4" w:space="0" w:color="auto"/>
              <w:right w:val="single" w:sz="4" w:space="0" w:color="auto"/>
            </w:tcBorders>
            <w:noWrap/>
            <w:vAlign w:val="bottom"/>
            <w:hideMark/>
          </w:tcPr>
          <w:p w14:paraId="5783B06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0,14</w:t>
            </w:r>
          </w:p>
        </w:tc>
      </w:tr>
      <w:tr w:rsidR="00597CEF" w:rsidRPr="001E65E0" w14:paraId="11987DE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EAC94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w:t>
            </w:r>
          </w:p>
        </w:tc>
        <w:tc>
          <w:tcPr>
            <w:tcW w:w="960" w:type="dxa"/>
            <w:tcBorders>
              <w:top w:val="nil"/>
              <w:left w:val="nil"/>
              <w:bottom w:val="single" w:sz="4" w:space="0" w:color="auto"/>
              <w:right w:val="single" w:sz="4" w:space="0" w:color="auto"/>
            </w:tcBorders>
            <w:noWrap/>
            <w:vAlign w:val="bottom"/>
            <w:hideMark/>
          </w:tcPr>
          <w:p w14:paraId="3DCD8C9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0,13</w:t>
            </w:r>
          </w:p>
        </w:tc>
      </w:tr>
      <w:tr w:rsidR="00597CEF" w:rsidRPr="001E65E0" w14:paraId="79155BF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2233E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w:t>
            </w:r>
          </w:p>
        </w:tc>
        <w:tc>
          <w:tcPr>
            <w:tcW w:w="960" w:type="dxa"/>
            <w:tcBorders>
              <w:top w:val="nil"/>
              <w:left w:val="nil"/>
              <w:bottom w:val="single" w:sz="4" w:space="0" w:color="auto"/>
              <w:right w:val="single" w:sz="4" w:space="0" w:color="auto"/>
            </w:tcBorders>
            <w:noWrap/>
            <w:vAlign w:val="bottom"/>
            <w:hideMark/>
          </w:tcPr>
          <w:p w14:paraId="3D2CC1D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0,12</w:t>
            </w:r>
          </w:p>
        </w:tc>
      </w:tr>
      <w:tr w:rsidR="00597CEF" w:rsidRPr="001E65E0" w14:paraId="07E56010"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3765DD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89</w:t>
            </w:r>
          </w:p>
        </w:tc>
        <w:tc>
          <w:tcPr>
            <w:tcW w:w="960" w:type="dxa"/>
            <w:tcBorders>
              <w:top w:val="nil"/>
              <w:left w:val="nil"/>
              <w:bottom w:val="single" w:sz="4" w:space="0" w:color="auto"/>
              <w:right w:val="single" w:sz="4" w:space="0" w:color="auto"/>
            </w:tcBorders>
            <w:noWrap/>
            <w:vAlign w:val="bottom"/>
            <w:hideMark/>
          </w:tcPr>
          <w:p w14:paraId="2EFBAB3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0,11</w:t>
            </w:r>
          </w:p>
        </w:tc>
      </w:tr>
      <w:tr w:rsidR="00597CEF" w:rsidRPr="001E65E0" w14:paraId="6B1B321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5A306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w:t>
            </w:r>
          </w:p>
        </w:tc>
        <w:tc>
          <w:tcPr>
            <w:tcW w:w="960" w:type="dxa"/>
            <w:tcBorders>
              <w:top w:val="nil"/>
              <w:left w:val="nil"/>
              <w:bottom w:val="single" w:sz="4" w:space="0" w:color="auto"/>
              <w:right w:val="single" w:sz="4" w:space="0" w:color="auto"/>
            </w:tcBorders>
            <w:noWrap/>
            <w:vAlign w:val="bottom"/>
            <w:hideMark/>
          </w:tcPr>
          <w:p w14:paraId="5A4D860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w:t>
            </w:r>
          </w:p>
        </w:tc>
      </w:tr>
      <w:tr w:rsidR="00597CEF" w:rsidRPr="001E65E0" w14:paraId="7754673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D5CEEF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91</w:t>
            </w:r>
          </w:p>
        </w:tc>
        <w:tc>
          <w:tcPr>
            <w:tcW w:w="960" w:type="dxa"/>
            <w:tcBorders>
              <w:top w:val="nil"/>
              <w:left w:val="nil"/>
              <w:bottom w:val="single" w:sz="4" w:space="0" w:color="auto"/>
              <w:right w:val="single" w:sz="4" w:space="0" w:color="auto"/>
            </w:tcBorders>
            <w:noWrap/>
            <w:vAlign w:val="bottom"/>
            <w:hideMark/>
          </w:tcPr>
          <w:p w14:paraId="4147B76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0,09</w:t>
            </w:r>
          </w:p>
        </w:tc>
      </w:tr>
      <w:tr w:rsidR="00597CEF" w:rsidRPr="001E65E0" w14:paraId="7BE9E9D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C08F05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w:t>
            </w:r>
          </w:p>
        </w:tc>
        <w:tc>
          <w:tcPr>
            <w:tcW w:w="960" w:type="dxa"/>
            <w:tcBorders>
              <w:top w:val="nil"/>
              <w:left w:val="nil"/>
              <w:bottom w:val="single" w:sz="4" w:space="0" w:color="auto"/>
              <w:right w:val="single" w:sz="4" w:space="0" w:color="auto"/>
            </w:tcBorders>
            <w:noWrap/>
            <w:vAlign w:val="bottom"/>
            <w:hideMark/>
          </w:tcPr>
          <w:p w14:paraId="7DFA06F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0,08</w:t>
            </w:r>
          </w:p>
        </w:tc>
      </w:tr>
      <w:tr w:rsidR="00597CEF" w:rsidRPr="001E65E0" w14:paraId="1E43D3F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7BD2B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93</w:t>
            </w:r>
          </w:p>
        </w:tc>
        <w:tc>
          <w:tcPr>
            <w:tcW w:w="960" w:type="dxa"/>
            <w:tcBorders>
              <w:top w:val="nil"/>
              <w:left w:val="nil"/>
              <w:bottom w:val="single" w:sz="4" w:space="0" w:color="auto"/>
              <w:right w:val="single" w:sz="4" w:space="0" w:color="auto"/>
            </w:tcBorders>
            <w:noWrap/>
            <w:vAlign w:val="bottom"/>
            <w:hideMark/>
          </w:tcPr>
          <w:p w14:paraId="0F4D29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0,07</w:t>
            </w:r>
          </w:p>
        </w:tc>
      </w:tr>
      <w:tr w:rsidR="00597CEF" w:rsidRPr="001E65E0" w14:paraId="3E7C1E4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B27A4F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w:t>
            </w:r>
          </w:p>
        </w:tc>
        <w:tc>
          <w:tcPr>
            <w:tcW w:w="960" w:type="dxa"/>
            <w:tcBorders>
              <w:top w:val="nil"/>
              <w:left w:val="nil"/>
              <w:bottom w:val="single" w:sz="4" w:space="0" w:color="auto"/>
              <w:right w:val="single" w:sz="4" w:space="0" w:color="auto"/>
            </w:tcBorders>
            <w:noWrap/>
            <w:vAlign w:val="bottom"/>
            <w:hideMark/>
          </w:tcPr>
          <w:p w14:paraId="2AEF6ED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0,06</w:t>
            </w:r>
          </w:p>
        </w:tc>
      </w:tr>
      <w:tr w:rsidR="00597CEF" w:rsidRPr="001E65E0" w14:paraId="3019CFC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AA23A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w:t>
            </w:r>
          </w:p>
        </w:tc>
        <w:tc>
          <w:tcPr>
            <w:tcW w:w="960" w:type="dxa"/>
            <w:tcBorders>
              <w:top w:val="nil"/>
              <w:left w:val="nil"/>
              <w:bottom w:val="single" w:sz="4" w:space="0" w:color="auto"/>
              <w:right w:val="single" w:sz="4" w:space="0" w:color="auto"/>
            </w:tcBorders>
            <w:noWrap/>
            <w:vAlign w:val="bottom"/>
            <w:hideMark/>
          </w:tcPr>
          <w:p w14:paraId="7C99B7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0,05</w:t>
            </w:r>
          </w:p>
        </w:tc>
      </w:tr>
      <w:tr w:rsidR="00597CEF" w:rsidRPr="001E65E0" w14:paraId="27D2F0B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943DD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w:t>
            </w:r>
          </w:p>
        </w:tc>
        <w:tc>
          <w:tcPr>
            <w:tcW w:w="960" w:type="dxa"/>
            <w:tcBorders>
              <w:top w:val="nil"/>
              <w:left w:val="nil"/>
              <w:bottom w:val="single" w:sz="4" w:space="0" w:color="auto"/>
              <w:right w:val="single" w:sz="4" w:space="0" w:color="auto"/>
            </w:tcBorders>
            <w:noWrap/>
            <w:vAlign w:val="bottom"/>
            <w:hideMark/>
          </w:tcPr>
          <w:p w14:paraId="6B90A9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0,04</w:t>
            </w:r>
          </w:p>
        </w:tc>
      </w:tr>
      <w:tr w:rsidR="00597CEF" w:rsidRPr="001E65E0" w14:paraId="413ADB3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2686D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w:t>
            </w:r>
          </w:p>
        </w:tc>
        <w:tc>
          <w:tcPr>
            <w:tcW w:w="960" w:type="dxa"/>
            <w:tcBorders>
              <w:top w:val="nil"/>
              <w:left w:val="nil"/>
              <w:bottom w:val="single" w:sz="4" w:space="0" w:color="auto"/>
              <w:right w:val="single" w:sz="4" w:space="0" w:color="auto"/>
            </w:tcBorders>
            <w:noWrap/>
            <w:vAlign w:val="bottom"/>
            <w:hideMark/>
          </w:tcPr>
          <w:p w14:paraId="5B4A01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0,03</w:t>
            </w:r>
          </w:p>
        </w:tc>
      </w:tr>
      <w:tr w:rsidR="00597CEF" w:rsidRPr="001E65E0" w14:paraId="5788232F"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9F8AF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w:t>
            </w:r>
          </w:p>
        </w:tc>
        <w:tc>
          <w:tcPr>
            <w:tcW w:w="960" w:type="dxa"/>
            <w:tcBorders>
              <w:top w:val="nil"/>
              <w:left w:val="nil"/>
              <w:bottom w:val="single" w:sz="4" w:space="0" w:color="auto"/>
              <w:right w:val="single" w:sz="4" w:space="0" w:color="auto"/>
            </w:tcBorders>
            <w:noWrap/>
            <w:vAlign w:val="bottom"/>
            <w:hideMark/>
          </w:tcPr>
          <w:p w14:paraId="246F291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0,02</w:t>
            </w:r>
          </w:p>
        </w:tc>
      </w:tr>
      <w:tr w:rsidR="00597CEF" w:rsidRPr="001E65E0" w14:paraId="6DBCABA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CBA950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99</w:t>
            </w:r>
          </w:p>
        </w:tc>
        <w:tc>
          <w:tcPr>
            <w:tcW w:w="960" w:type="dxa"/>
            <w:tcBorders>
              <w:top w:val="nil"/>
              <w:left w:val="nil"/>
              <w:bottom w:val="single" w:sz="4" w:space="0" w:color="auto"/>
              <w:right w:val="single" w:sz="4" w:space="0" w:color="auto"/>
            </w:tcBorders>
            <w:noWrap/>
            <w:vAlign w:val="bottom"/>
            <w:hideMark/>
          </w:tcPr>
          <w:p w14:paraId="3CF3BD9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5EEA195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A12448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c>
          <w:tcPr>
            <w:tcW w:w="960" w:type="dxa"/>
            <w:tcBorders>
              <w:top w:val="nil"/>
              <w:left w:val="nil"/>
              <w:bottom w:val="single" w:sz="4" w:space="0" w:color="auto"/>
              <w:right w:val="single" w:sz="4" w:space="0" w:color="auto"/>
            </w:tcBorders>
            <w:noWrap/>
            <w:vAlign w:val="bottom"/>
            <w:hideMark/>
          </w:tcPr>
          <w:p w14:paraId="29DB58C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3F37FD64"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5DA33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101</w:t>
            </w:r>
          </w:p>
        </w:tc>
        <w:tc>
          <w:tcPr>
            <w:tcW w:w="960" w:type="dxa"/>
            <w:tcBorders>
              <w:top w:val="nil"/>
              <w:left w:val="nil"/>
              <w:bottom w:val="single" w:sz="4" w:space="0" w:color="auto"/>
              <w:right w:val="single" w:sz="4" w:space="0" w:color="auto"/>
            </w:tcBorders>
            <w:noWrap/>
            <w:vAlign w:val="bottom"/>
            <w:hideMark/>
          </w:tcPr>
          <w:p w14:paraId="2F0072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166FA124"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200C19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102</w:t>
            </w:r>
          </w:p>
        </w:tc>
        <w:tc>
          <w:tcPr>
            <w:tcW w:w="960" w:type="dxa"/>
            <w:tcBorders>
              <w:top w:val="nil"/>
              <w:left w:val="nil"/>
              <w:bottom w:val="single" w:sz="4" w:space="0" w:color="auto"/>
              <w:right w:val="single" w:sz="4" w:space="0" w:color="auto"/>
            </w:tcBorders>
            <w:noWrap/>
            <w:vAlign w:val="bottom"/>
            <w:hideMark/>
          </w:tcPr>
          <w:p w14:paraId="520EA22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0B72E0D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38595E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103</w:t>
            </w:r>
          </w:p>
        </w:tc>
        <w:tc>
          <w:tcPr>
            <w:tcW w:w="960" w:type="dxa"/>
            <w:tcBorders>
              <w:top w:val="nil"/>
              <w:left w:val="nil"/>
              <w:bottom w:val="single" w:sz="4" w:space="0" w:color="auto"/>
              <w:right w:val="single" w:sz="4" w:space="0" w:color="auto"/>
            </w:tcBorders>
            <w:noWrap/>
            <w:vAlign w:val="bottom"/>
            <w:hideMark/>
          </w:tcPr>
          <w:p w14:paraId="46D5999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685EFFFF"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127A8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104</w:t>
            </w:r>
          </w:p>
        </w:tc>
        <w:tc>
          <w:tcPr>
            <w:tcW w:w="960" w:type="dxa"/>
            <w:tcBorders>
              <w:top w:val="nil"/>
              <w:left w:val="nil"/>
              <w:bottom w:val="single" w:sz="4" w:space="0" w:color="auto"/>
              <w:right w:val="single" w:sz="4" w:space="0" w:color="auto"/>
            </w:tcBorders>
            <w:noWrap/>
            <w:vAlign w:val="bottom"/>
            <w:hideMark/>
          </w:tcPr>
          <w:p w14:paraId="7973BE7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43B2899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F8FC3F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105</w:t>
            </w:r>
          </w:p>
        </w:tc>
        <w:tc>
          <w:tcPr>
            <w:tcW w:w="960" w:type="dxa"/>
            <w:tcBorders>
              <w:top w:val="nil"/>
              <w:left w:val="nil"/>
              <w:bottom w:val="single" w:sz="4" w:space="0" w:color="auto"/>
              <w:right w:val="single" w:sz="4" w:space="0" w:color="auto"/>
            </w:tcBorders>
            <w:noWrap/>
            <w:vAlign w:val="bottom"/>
            <w:hideMark/>
          </w:tcPr>
          <w:p w14:paraId="695D84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4C00345E"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355F9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106</w:t>
            </w:r>
          </w:p>
        </w:tc>
        <w:tc>
          <w:tcPr>
            <w:tcW w:w="960" w:type="dxa"/>
            <w:tcBorders>
              <w:top w:val="nil"/>
              <w:left w:val="nil"/>
              <w:bottom w:val="single" w:sz="4" w:space="0" w:color="auto"/>
              <w:right w:val="single" w:sz="4" w:space="0" w:color="auto"/>
            </w:tcBorders>
            <w:noWrap/>
            <w:vAlign w:val="bottom"/>
            <w:hideMark/>
          </w:tcPr>
          <w:p w14:paraId="0455007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22190FAD"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EE5D12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107</w:t>
            </w:r>
          </w:p>
        </w:tc>
        <w:tc>
          <w:tcPr>
            <w:tcW w:w="960" w:type="dxa"/>
            <w:tcBorders>
              <w:top w:val="nil"/>
              <w:left w:val="nil"/>
              <w:bottom w:val="single" w:sz="4" w:space="0" w:color="auto"/>
              <w:right w:val="single" w:sz="4" w:space="0" w:color="auto"/>
            </w:tcBorders>
            <w:noWrap/>
            <w:vAlign w:val="bottom"/>
            <w:hideMark/>
          </w:tcPr>
          <w:p w14:paraId="1195278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739713C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67B1FD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108</w:t>
            </w:r>
          </w:p>
        </w:tc>
        <w:tc>
          <w:tcPr>
            <w:tcW w:w="960" w:type="dxa"/>
            <w:tcBorders>
              <w:top w:val="nil"/>
              <w:left w:val="nil"/>
              <w:bottom w:val="single" w:sz="4" w:space="0" w:color="auto"/>
              <w:right w:val="single" w:sz="4" w:space="0" w:color="auto"/>
            </w:tcBorders>
            <w:noWrap/>
            <w:vAlign w:val="bottom"/>
            <w:hideMark/>
          </w:tcPr>
          <w:p w14:paraId="2C81333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1FA0521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5DEC61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109</w:t>
            </w:r>
          </w:p>
        </w:tc>
        <w:tc>
          <w:tcPr>
            <w:tcW w:w="960" w:type="dxa"/>
            <w:tcBorders>
              <w:top w:val="nil"/>
              <w:left w:val="nil"/>
              <w:bottom w:val="single" w:sz="4" w:space="0" w:color="auto"/>
              <w:right w:val="single" w:sz="4" w:space="0" w:color="auto"/>
            </w:tcBorders>
            <w:noWrap/>
            <w:vAlign w:val="bottom"/>
            <w:hideMark/>
          </w:tcPr>
          <w:p w14:paraId="4E61F92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39D5B33B"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647A1F0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110</w:t>
            </w:r>
          </w:p>
        </w:tc>
        <w:tc>
          <w:tcPr>
            <w:tcW w:w="960" w:type="dxa"/>
            <w:tcBorders>
              <w:top w:val="nil"/>
              <w:left w:val="nil"/>
              <w:bottom w:val="single" w:sz="4" w:space="0" w:color="auto"/>
              <w:right w:val="single" w:sz="4" w:space="0" w:color="auto"/>
            </w:tcBorders>
            <w:noWrap/>
            <w:vAlign w:val="bottom"/>
            <w:hideMark/>
          </w:tcPr>
          <w:p w14:paraId="3C057E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31CE1041"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649B28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111</w:t>
            </w:r>
          </w:p>
        </w:tc>
        <w:tc>
          <w:tcPr>
            <w:tcW w:w="960" w:type="dxa"/>
            <w:tcBorders>
              <w:top w:val="nil"/>
              <w:left w:val="nil"/>
              <w:bottom w:val="single" w:sz="4" w:space="0" w:color="auto"/>
              <w:right w:val="single" w:sz="4" w:space="0" w:color="auto"/>
            </w:tcBorders>
            <w:noWrap/>
            <w:vAlign w:val="bottom"/>
            <w:hideMark/>
          </w:tcPr>
          <w:p w14:paraId="6451D1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21C0D604"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952655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112</w:t>
            </w:r>
          </w:p>
        </w:tc>
        <w:tc>
          <w:tcPr>
            <w:tcW w:w="960" w:type="dxa"/>
            <w:tcBorders>
              <w:top w:val="nil"/>
              <w:left w:val="nil"/>
              <w:bottom w:val="single" w:sz="4" w:space="0" w:color="auto"/>
              <w:right w:val="single" w:sz="4" w:space="0" w:color="auto"/>
            </w:tcBorders>
            <w:noWrap/>
            <w:vAlign w:val="bottom"/>
            <w:hideMark/>
          </w:tcPr>
          <w:p w14:paraId="7907226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0A8E03E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DDF1B4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113</w:t>
            </w:r>
          </w:p>
        </w:tc>
        <w:tc>
          <w:tcPr>
            <w:tcW w:w="960" w:type="dxa"/>
            <w:tcBorders>
              <w:top w:val="nil"/>
              <w:left w:val="nil"/>
              <w:bottom w:val="single" w:sz="4" w:space="0" w:color="auto"/>
              <w:right w:val="single" w:sz="4" w:space="0" w:color="auto"/>
            </w:tcBorders>
            <w:noWrap/>
            <w:vAlign w:val="bottom"/>
            <w:hideMark/>
          </w:tcPr>
          <w:p w14:paraId="7325C1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21FF3ED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538AE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114</w:t>
            </w:r>
          </w:p>
        </w:tc>
        <w:tc>
          <w:tcPr>
            <w:tcW w:w="960" w:type="dxa"/>
            <w:tcBorders>
              <w:top w:val="nil"/>
              <w:left w:val="nil"/>
              <w:bottom w:val="single" w:sz="4" w:space="0" w:color="auto"/>
              <w:right w:val="single" w:sz="4" w:space="0" w:color="auto"/>
            </w:tcBorders>
            <w:noWrap/>
            <w:vAlign w:val="bottom"/>
            <w:hideMark/>
          </w:tcPr>
          <w:p w14:paraId="6A8C43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6EC966EF"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81A6B5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115</w:t>
            </w:r>
          </w:p>
        </w:tc>
        <w:tc>
          <w:tcPr>
            <w:tcW w:w="960" w:type="dxa"/>
            <w:tcBorders>
              <w:top w:val="nil"/>
              <w:left w:val="nil"/>
              <w:bottom w:val="single" w:sz="4" w:space="0" w:color="auto"/>
              <w:right w:val="single" w:sz="4" w:space="0" w:color="auto"/>
            </w:tcBorders>
            <w:noWrap/>
            <w:vAlign w:val="bottom"/>
            <w:hideMark/>
          </w:tcPr>
          <w:p w14:paraId="08959D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6861B694"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F7EDAA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116</w:t>
            </w:r>
          </w:p>
        </w:tc>
        <w:tc>
          <w:tcPr>
            <w:tcW w:w="960" w:type="dxa"/>
            <w:tcBorders>
              <w:top w:val="nil"/>
              <w:left w:val="nil"/>
              <w:bottom w:val="single" w:sz="4" w:space="0" w:color="auto"/>
              <w:right w:val="single" w:sz="4" w:space="0" w:color="auto"/>
            </w:tcBorders>
            <w:noWrap/>
            <w:vAlign w:val="bottom"/>
            <w:hideMark/>
          </w:tcPr>
          <w:p w14:paraId="009828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50890D7E"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7A64CD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117</w:t>
            </w:r>
          </w:p>
        </w:tc>
        <w:tc>
          <w:tcPr>
            <w:tcW w:w="960" w:type="dxa"/>
            <w:tcBorders>
              <w:top w:val="nil"/>
              <w:left w:val="nil"/>
              <w:bottom w:val="single" w:sz="4" w:space="0" w:color="auto"/>
              <w:right w:val="single" w:sz="4" w:space="0" w:color="auto"/>
            </w:tcBorders>
            <w:noWrap/>
            <w:vAlign w:val="bottom"/>
            <w:hideMark/>
          </w:tcPr>
          <w:p w14:paraId="11DFC4A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079643F0"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4D7832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118</w:t>
            </w:r>
          </w:p>
        </w:tc>
        <w:tc>
          <w:tcPr>
            <w:tcW w:w="960" w:type="dxa"/>
            <w:tcBorders>
              <w:top w:val="nil"/>
              <w:left w:val="nil"/>
              <w:bottom w:val="single" w:sz="4" w:space="0" w:color="auto"/>
              <w:right w:val="single" w:sz="4" w:space="0" w:color="auto"/>
            </w:tcBorders>
            <w:noWrap/>
            <w:vAlign w:val="bottom"/>
            <w:hideMark/>
          </w:tcPr>
          <w:p w14:paraId="4ACF239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7FAAEA3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AB8F2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119</w:t>
            </w:r>
          </w:p>
        </w:tc>
        <w:tc>
          <w:tcPr>
            <w:tcW w:w="960" w:type="dxa"/>
            <w:tcBorders>
              <w:top w:val="nil"/>
              <w:left w:val="nil"/>
              <w:bottom w:val="single" w:sz="4" w:space="0" w:color="auto"/>
              <w:right w:val="single" w:sz="4" w:space="0" w:color="auto"/>
            </w:tcBorders>
            <w:noWrap/>
            <w:vAlign w:val="bottom"/>
            <w:hideMark/>
          </w:tcPr>
          <w:p w14:paraId="1428E3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77ED97CF"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AE799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120</w:t>
            </w:r>
          </w:p>
        </w:tc>
        <w:tc>
          <w:tcPr>
            <w:tcW w:w="960" w:type="dxa"/>
            <w:tcBorders>
              <w:top w:val="nil"/>
              <w:left w:val="nil"/>
              <w:bottom w:val="single" w:sz="4" w:space="0" w:color="auto"/>
              <w:right w:val="single" w:sz="4" w:space="0" w:color="auto"/>
            </w:tcBorders>
            <w:noWrap/>
            <w:vAlign w:val="bottom"/>
            <w:hideMark/>
          </w:tcPr>
          <w:p w14:paraId="01FA3C7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3621F45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0E5DB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121</w:t>
            </w:r>
          </w:p>
        </w:tc>
        <w:tc>
          <w:tcPr>
            <w:tcW w:w="960" w:type="dxa"/>
            <w:tcBorders>
              <w:top w:val="nil"/>
              <w:left w:val="nil"/>
              <w:bottom w:val="single" w:sz="4" w:space="0" w:color="auto"/>
              <w:right w:val="single" w:sz="4" w:space="0" w:color="auto"/>
            </w:tcBorders>
            <w:noWrap/>
            <w:vAlign w:val="bottom"/>
            <w:hideMark/>
          </w:tcPr>
          <w:p w14:paraId="3D2100A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2BCBAF0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FA744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122</w:t>
            </w:r>
          </w:p>
        </w:tc>
        <w:tc>
          <w:tcPr>
            <w:tcW w:w="960" w:type="dxa"/>
            <w:tcBorders>
              <w:top w:val="nil"/>
              <w:left w:val="nil"/>
              <w:bottom w:val="single" w:sz="4" w:space="0" w:color="auto"/>
              <w:right w:val="single" w:sz="4" w:space="0" w:color="auto"/>
            </w:tcBorders>
            <w:noWrap/>
            <w:vAlign w:val="bottom"/>
            <w:hideMark/>
          </w:tcPr>
          <w:p w14:paraId="5EFD05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17B0AE1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0062B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123</w:t>
            </w:r>
          </w:p>
        </w:tc>
        <w:tc>
          <w:tcPr>
            <w:tcW w:w="960" w:type="dxa"/>
            <w:tcBorders>
              <w:top w:val="nil"/>
              <w:left w:val="nil"/>
              <w:bottom w:val="single" w:sz="4" w:space="0" w:color="auto"/>
              <w:right w:val="single" w:sz="4" w:space="0" w:color="auto"/>
            </w:tcBorders>
            <w:noWrap/>
            <w:vAlign w:val="bottom"/>
            <w:hideMark/>
          </w:tcPr>
          <w:p w14:paraId="47C97C4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494389B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013987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124</w:t>
            </w:r>
          </w:p>
        </w:tc>
        <w:tc>
          <w:tcPr>
            <w:tcW w:w="960" w:type="dxa"/>
            <w:tcBorders>
              <w:top w:val="nil"/>
              <w:left w:val="nil"/>
              <w:bottom w:val="single" w:sz="4" w:space="0" w:color="auto"/>
              <w:right w:val="single" w:sz="4" w:space="0" w:color="auto"/>
            </w:tcBorders>
            <w:noWrap/>
            <w:vAlign w:val="bottom"/>
            <w:hideMark/>
          </w:tcPr>
          <w:p w14:paraId="3ACC436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24F424B6"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F07C2A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125</w:t>
            </w:r>
          </w:p>
        </w:tc>
        <w:tc>
          <w:tcPr>
            <w:tcW w:w="960" w:type="dxa"/>
            <w:tcBorders>
              <w:top w:val="nil"/>
              <w:left w:val="nil"/>
              <w:bottom w:val="single" w:sz="4" w:space="0" w:color="auto"/>
              <w:right w:val="single" w:sz="4" w:space="0" w:color="auto"/>
            </w:tcBorders>
            <w:noWrap/>
            <w:vAlign w:val="bottom"/>
            <w:hideMark/>
          </w:tcPr>
          <w:p w14:paraId="27C3FE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70672FF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531245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126</w:t>
            </w:r>
          </w:p>
        </w:tc>
        <w:tc>
          <w:tcPr>
            <w:tcW w:w="960" w:type="dxa"/>
            <w:tcBorders>
              <w:top w:val="nil"/>
              <w:left w:val="nil"/>
              <w:bottom w:val="single" w:sz="4" w:space="0" w:color="auto"/>
              <w:right w:val="single" w:sz="4" w:space="0" w:color="auto"/>
            </w:tcBorders>
            <w:noWrap/>
            <w:vAlign w:val="bottom"/>
            <w:hideMark/>
          </w:tcPr>
          <w:p w14:paraId="094D2A9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40809E4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1A87D3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127</w:t>
            </w:r>
          </w:p>
        </w:tc>
        <w:tc>
          <w:tcPr>
            <w:tcW w:w="960" w:type="dxa"/>
            <w:tcBorders>
              <w:top w:val="nil"/>
              <w:left w:val="nil"/>
              <w:bottom w:val="single" w:sz="4" w:space="0" w:color="auto"/>
              <w:right w:val="single" w:sz="4" w:space="0" w:color="auto"/>
            </w:tcBorders>
            <w:noWrap/>
            <w:vAlign w:val="bottom"/>
            <w:hideMark/>
          </w:tcPr>
          <w:p w14:paraId="77D84F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4212475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21450B3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128</w:t>
            </w:r>
          </w:p>
        </w:tc>
        <w:tc>
          <w:tcPr>
            <w:tcW w:w="960" w:type="dxa"/>
            <w:tcBorders>
              <w:top w:val="nil"/>
              <w:left w:val="nil"/>
              <w:bottom w:val="single" w:sz="4" w:space="0" w:color="auto"/>
              <w:right w:val="single" w:sz="4" w:space="0" w:color="auto"/>
            </w:tcBorders>
            <w:noWrap/>
            <w:vAlign w:val="bottom"/>
            <w:hideMark/>
          </w:tcPr>
          <w:p w14:paraId="70CB4B3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5C9A1279"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247A8E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129</w:t>
            </w:r>
          </w:p>
        </w:tc>
        <w:tc>
          <w:tcPr>
            <w:tcW w:w="960" w:type="dxa"/>
            <w:tcBorders>
              <w:top w:val="nil"/>
              <w:left w:val="nil"/>
              <w:bottom w:val="single" w:sz="4" w:space="0" w:color="auto"/>
              <w:right w:val="single" w:sz="4" w:space="0" w:color="auto"/>
            </w:tcBorders>
            <w:noWrap/>
            <w:vAlign w:val="bottom"/>
            <w:hideMark/>
          </w:tcPr>
          <w:p w14:paraId="222766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43C0D57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DC384D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130</w:t>
            </w:r>
          </w:p>
        </w:tc>
        <w:tc>
          <w:tcPr>
            <w:tcW w:w="960" w:type="dxa"/>
            <w:tcBorders>
              <w:top w:val="nil"/>
              <w:left w:val="nil"/>
              <w:bottom w:val="single" w:sz="4" w:space="0" w:color="auto"/>
              <w:right w:val="single" w:sz="4" w:space="0" w:color="auto"/>
            </w:tcBorders>
            <w:noWrap/>
            <w:vAlign w:val="bottom"/>
            <w:hideMark/>
          </w:tcPr>
          <w:p w14:paraId="70CB56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11173D15"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57CA25F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131</w:t>
            </w:r>
          </w:p>
        </w:tc>
        <w:tc>
          <w:tcPr>
            <w:tcW w:w="960" w:type="dxa"/>
            <w:tcBorders>
              <w:top w:val="nil"/>
              <w:left w:val="nil"/>
              <w:bottom w:val="single" w:sz="4" w:space="0" w:color="auto"/>
              <w:right w:val="single" w:sz="4" w:space="0" w:color="auto"/>
            </w:tcBorders>
            <w:noWrap/>
            <w:vAlign w:val="bottom"/>
            <w:hideMark/>
          </w:tcPr>
          <w:p w14:paraId="011EAE7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1BD39A8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38F172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132</w:t>
            </w:r>
          </w:p>
        </w:tc>
        <w:tc>
          <w:tcPr>
            <w:tcW w:w="960" w:type="dxa"/>
            <w:tcBorders>
              <w:top w:val="nil"/>
              <w:left w:val="nil"/>
              <w:bottom w:val="single" w:sz="4" w:space="0" w:color="auto"/>
              <w:right w:val="single" w:sz="4" w:space="0" w:color="auto"/>
            </w:tcBorders>
            <w:noWrap/>
            <w:vAlign w:val="bottom"/>
            <w:hideMark/>
          </w:tcPr>
          <w:p w14:paraId="63785EA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6AFD77F3"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FDC554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133</w:t>
            </w:r>
          </w:p>
        </w:tc>
        <w:tc>
          <w:tcPr>
            <w:tcW w:w="960" w:type="dxa"/>
            <w:tcBorders>
              <w:top w:val="nil"/>
              <w:left w:val="nil"/>
              <w:bottom w:val="single" w:sz="4" w:space="0" w:color="auto"/>
              <w:right w:val="single" w:sz="4" w:space="0" w:color="auto"/>
            </w:tcBorders>
            <w:noWrap/>
            <w:vAlign w:val="bottom"/>
            <w:hideMark/>
          </w:tcPr>
          <w:p w14:paraId="62BF96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52936C1C"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18EFA2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134</w:t>
            </w:r>
          </w:p>
        </w:tc>
        <w:tc>
          <w:tcPr>
            <w:tcW w:w="960" w:type="dxa"/>
            <w:tcBorders>
              <w:top w:val="nil"/>
              <w:left w:val="nil"/>
              <w:bottom w:val="single" w:sz="4" w:space="0" w:color="auto"/>
              <w:right w:val="single" w:sz="4" w:space="0" w:color="auto"/>
            </w:tcBorders>
            <w:noWrap/>
            <w:vAlign w:val="bottom"/>
            <w:hideMark/>
          </w:tcPr>
          <w:p w14:paraId="3C2AD75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78A067D2"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CA749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135</w:t>
            </w:r>
          </w:p>
        </w:tc>
        <w:tc>
          <w:tcPr>
            <w:tcW w:w="960" w:type="dxa"/>
            <w:tcBorders>
              <w:top w:val="nil"/>
              <w:left w:val="nil"/>
              <w:bottom w:val="single" w:sz="4" w:space="0" w:color="auto"/>
              <w:right w:val="single" w:sz="4" w:space="0" w:color="auto"/>
            </w:tcBorders>
            <w:noWrap/>
            <w:vAlign w:val="bottom"/>
            <w:hideMark/>
          </w:tcPr>
          <w:p w14:paraId="38C1A9E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0AF55378"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3CBBE01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136</w:t>
            </w:r>
          </w:p>
        </w:tc>
        <w:tc>
          <w:tcPr>
            <w:tcW w:w="960" w:type="dxa"/>
            <w:tcBorders>
              <w:top w:val="nil"/>
              <w:left w:val="nil"/>
              <w:bottom w:val="single" w:sz="4" w:space="0" w:color="auto"/>
              <w:right w:val="single" w:sz="4" w:space="0" w:color="auto"/>
            </w:tcBorders>
            <w:noWrap/>
            <w:vAlign w:val="bottom"/>
            <w:hideMark/>
          </w:tcPr>
          <w:p w14:paraId="0E91D06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034A049B"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008FD7B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137</w:t>
            </w:r>
          </w:p>
        </w:tc>
        <w:tc>
          <w:tcPr>
            <w:tcW w:w="960" w:type="dxa"/>
            <w:tcBorders>
              <w:top w:val="nil"/>
              <w:left w:val="nil"/>
              <w:bottom w:val="single" w:sz="4" w:space="0" w:color="auto"/>
              <w:right w:val="single" w:sz="4" w:space="0" w:color="auto"/>
            </w:tcBorders>
            <w:noWrap/>
            <w:vAlign w:val="bottom"/>
            <w:hideMark/>
          </w:tcPr>
          <w:p w14:paraId="29537F5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6DF8B0CA"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499F69E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138</w:t>
            </w:r>
          </w:p>
        </w:tc>
        <w:tc>
          <w:tcPr>
            <w:tcW w:w="960" w:type="dxa"/>
            <w:tcBorders>
              <w:top w:val="nil"/>
              <w:left w:val="nil"/>
              <w:bottom w:val="single" w:sz="4" w:space="0" w:color="auto"/>
              <w:right w:val="single" w:sz="4" w:space="0" w:color="auto"/>
            </w:tcBorders>
            <w:noWrap/>
            <w:vAlign w:val="bottom"/>
            <w:hideMark/>
          </w:tcPr>
          <w:p w14:paraId="03AF0FA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738F5987" w14:textId="77777777" w:rsidTr="00BE068F">
        <w:trPr>
          <w:trHeight w:val="300"/>
        </w:trPr>
        <w:tc>
          <w:tcPr>
            <w:tcW w:w="2120" w:type="dxa"/>
            <w:tcBorders>
              <w:top w:val="nil"/>
              <w:left w:val="single" w:sz="4" w:space="0" w:color="auto"/>
              <w:bottom w:val="single" w:sz="4" w:space="0" w:color="auto"/>
              <w:right w:val="single" w:sz="4" w:space="0" w:color="auto"/>
            </w:tcBorders>
            <w:hideMark/>
          </w:tcPr>
          <w:p w14:paraId="78A332E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139</w:t>
            </w:r>
          </w:p>
        </w:tc>
        <w:tc>
          <w:tcPr>
            <w:tcW w:w="960" w:type="dxa"/>
            <w:tcBorders>
              <w:top w:val="nil"/>
              <w:left w:val="nil"/>
              <w:bottom w:val="single" w:sz="4" w:space="0" w:color="auto"/>
              <w:right w:val="single" w:sz="4" w:space="0" w:color="auto"/>
            </w:tcBorders>
            <w:noWrap/>
            <w:vAlign w:val="bottom"/>
            <w:hideMark/>
          </w:tcPr>
          <w:p w14:paraId="27E411E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597CEF" w:rsidRPr="001E65E0" w14:paraId="4554378E" w14:textId="77777777" w:rsidTr="00F13546">
        <w:trPr>
          <w:trHeight w:val="300"/>
        </w:trPr>
        <w:tc>
          <w:tcPr>
            <w:tcW w:w="2120" w:type="dxa"/>
            <w:tcBorders>
              <w:top w:val="nil"/>
              <w:left w:val="single" w:sz="4" w:space="0" w:color="auto"/>
              <w:bottom w:val="nil"/>
              <w:right w:val="single" w:sz="4" w:space="0" w:color="auto"/>
            </w:tcBorders>
            <w:hideMark/>
          </w:tcPr>
          <w:p w14:paraId="5D6A79F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140</w:t>
            </w:r>
          </w:p>
        </w:tc>
        <w:tc>
          <w:tcPr>
            <w:tcW w:w="960" w:type="dxa"/>
            <w:tcBorders>
              <w:top w:val="nil"/>
              <w:left w:val="nil"/>
              <w:bottom w:val="nil"/>
              <w:right w:val="single" w:sz="4" w:space="0" w:color="auto"/>
            </w:tcBorders>
            <w:noWrap/>
            <w:vAlign w:val="bottom"/>
            <w:hideMark/>
          </w:tcPr>
          <w:p w14:paraId="58D6D91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0,01</w:t>
            </w:r>
          </w:p>
        </w:tc>
      </w:tr>
      <w:tr w:rsidR="00F13546" w:rsidRPr="001E65E0" w14:paraId="3361D2DB" w14:textId="77777777" w:rsidTr="00BE068F">
        <w:trPr>
          <w:trHeight w:val="300"/>
        </w:trPr>
        <w:tc>
          <w:tcPr>
            <w:tcW w:w="2120" w:type="dxa"/>
            <w:tcBorders>
              <w:top w:val="nil"/>
              <w:left w:val="single" w:sz="4" w:space="0" w:color="auto"/>
              <w:bottom w:val="single" w:sz="4" w:space="0" w:color="auto"/>
              <w:right w:val="single" w:sz="4" w:space="0" w:color="auto"/>
            </w:tcBorders>
          </w:tcPr>
          <w:p w14:paraId="4AE40C64" w14:textId="77777777" w:rsidR="00F13546" w:rsidRPr="001E65E0" w:rsidRDefault="00F13546" w:rsidP="00BE068F">
            <w:pPr>
              <w:pStyle w:val="AralkYok"/>
              <w:rPr>
                <w:rFonts w:ascii="Calibri" w:eastAsia="Times New Roman" w:hAnsi="Calibri" w:cs="Times New Roman"/>
              </w:rPr>
            </w:pPr>
          </w:p>
        </w:tc>
        <w:tc>
          <w:tcPr>
            <w:tcW w:w="960" w:type="dxa"/>
            <w:tcBorders>
              <w:top w:val="nil"/>
              <w:left w:val="nil"/>
              <w:bottom w:val="single" w:sz="4" w:space="0" w:color="auto"/>
              <w:right w:val="single" w:sz="4" w:space="0" w:color="auto"/>
            </w:tcBorders>
            <w:noWrap/>
            <w:vAlign w:val="bottom"/>
          </w:tcPr>
          <w:p w14:paraId="29BC2EF2" w14:textId="77777777" w:rsidR="00F13546" w:rsidRPr="001E65E0" w:rsidRDefault="00F13546" w:rsidP="00BE068F">
            <w:pPr>
              <w:pStyle w:val="AralkYok"/>
              <w:rPr>
                <w:rFonts w:ascii="Calibri" w:eastAsia="Times New Roman" w:hAnsi="Calibri" w:cs="Times New Roman"/>
              </w:rPr>
            </w:pPr>
          </w:p>
        </w:tc>
      </w:tr>
    </w:tbl>
    <w:p w14:paraId="4AE2E656" w14:textId="77777777" w:rsidR="00597CEF" w:rsidRDefault="00597CEF" w:rsidP="00597CEF">
      <w:pPr>
        <w:pStyle w:val="AralkYok"/>
        <w:rPr>
          <w:rFonts w:ascii="Calibri" w:hAnsi="Calibri"/>
        </w:rPr>
      </w:pPr>
    </w:p>
    <w:p w14:paraId="7DAB55B8" w14:textId="77777777" w:rsidR="00597CEF" w:rsidRDefault="00597CEF" w:rsidP="00597CEF">
      <w:pPr>
        <w:pStyle w:val="AralkYok"/>
        <w:rPr>
          <w:rFonts w:ascii="Calibri" w:hAnsi="Calibri"/>
          <w:b/>
          <w:bCs/>
        </w:rPr>
      </w:pPr>
      <w:r w:rsidRPr="002B07B3">
        <w:rPr>
          <w:rFonts w:ascii="Calibri" w:hAnsi="Calibri"/>
          <w:b/>
          <w:bCs/>
        </w:rPr>
        <w:t xml:space="preserve">Uygulamalı </w:t>
      </w:r>
      <w:r w:rsidR="00F13546">
        <w:rPr>
          <w:rFonts w:ascii="Calibri" w:hAnsi="Calibri"/>
          <w:b/>
          <w:bCs/>
        </w:rPr>
        <w:t>Ö</w:t>
      </w:r>
      <w:r w:rsidRPr="002B07B3">
        <w:rPr>
          <w:rFonts w:ascii="Calibri" w:hAnsi="Calibri"/>
          <w:b/>
          <w:bCs/>
        </w:rPr>
        <w:t>rnek:</w:t>
      </w:r>
    </w:p>
    <w:p w14:paraId="310463F0" w14:textId="77777777" w:rsidR="00B675E8" w:rsidRPr="002B07B3" w:rsidRDefault="00B675E8" w:rsidP="00597CEF">
      <w:pPr>
        <w:pStyle w:val="AralkYok"/>
        <w:rPr>
          <w:rFonts w:ascii="Calibri" w:hAnsi="Calibri"/>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7"/>
        <w:gridCol w:w="7144"/>
        <w:gridCol w:w="1157"/>
      </w:tblGrid>
      <w:tr w:rsidR="00597CEF" w:rsidRPr="001E65E0" w14:paraId="0613002A"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107ABDD7" w14:textId="77777777" w:rsidR="00597CEF" w:rsidRPr="001E65E0" w:rsidRDefault="00597CEF" w:rsidP="00BE068F">
            <w:pPr>
              <w:pStyle w:val="AralkYok"/>
              <w:rPr>
                <w:rFonts w:ascii="Calibri" w:hAnsi="Calibri"/>
                <w:lang w:val="en-US"/>
              </w:rPr>
            </w:pPr>
            <w:r w:rsidRPr="001E65E0">
              <w:rPr>
                <w:rFonts w:ascii="Calibri" w:hAnsi="Calibri"/>
              </w:rPr>
              <w:t>Sıralama</w:t>
            </w:r>
          </w:p>
        </w:tc>
        <w:tc>
          <w:tcPr>
            <w:tcW w:w="7144" w:type="dxa"/>
            <w:tcBorders>
              <w:top w:val="single" w:sz="4" w:space="0" w:color="auto"/>
              <w:left w:val="single" w:sz="4" w:space="0" w:color="auto"/>
              <w:bottom w:val="single" w:sz="4" w:space="0" w:color="auto"/>
              <w:right w:val="single" w:sz="4" w:space="0" w:color="auto"/>
            </w:tcBorders>
            <w:hideMark/>
          </w:tcPr>
          <w:p w14:paraId="4FD197CD" w14:textId="77777777" w:rsidR="00597CEF" w:rsidRPr="001E65E0" w:rsidRDefault="00597CEF" w:rsidP="00BE068F">
            <w:pPr>
              <w:pStyle w:val="AralkYok"/>
              <w:rPr>
                <w:rFonts w:ascii="Calibri" w:hAnsi="Calibri"/>
                <w:lang w:val="en-US"/>
              </w:rPr>
            </w:pPr>
            <w:r w:rsidRPr="001E65E0">
              <w:rPr>
                <w:rFonts w:ascii="Calibri" w:hAnsi="Calibri"/>
              </w:rPr>
              <w:t>Sporcu İsim Soy İsim</w:t>
            </w:r>
          </w:p>
        </w:tc>
        <w:tc>
          <w:tcPr>
            <w:tcW w:w="1157" w:type="dxa"/>
            <w:tcBorders>
              <w:top w:val="single" w:sz="4" w:space="0" w:color="auto"/>
              <w:left w:val="single" w:sz="4" w:space="0" w:color="auto"/>
              <w:bottom w:val="single" w:sz="4" w:space="0" w:color="auto"/>
              <w:right w:val="single" w:sz="4" w:space="0" w:color="auto"/>
            </w:tcBorders>
            <w:hideMark/>
          </w:tcPr>
          <w:p w14:paraId="36B9843E" w14:textId="77777777" w:rsidR="00597CEF" w:rsidRPr="001E65E0" w:rsidRDefault="00597CEF" w:rsidP="00BE068F">
            <w:pPr>
              <w:pStyle w:val="AralkYok"/>
              <w:rPr>
                <w:rFonts w:ascii="Calibri" w:hAnsi="Calibri"/>
                <w:lang w:val="en-US"/>
              </w:rPr>
            </w:pPr>
            <w:r w:rsidRPr="001E65E0">
              <w:rPr>
                <w:rFonts w:ascii="Calibri" w:hAnsi="Calibri"/>
              </w:rPr>
              <w:t>SBP</w:t>
            </w:r>
          </w:p>
        </w:tc>
      </w:tr>
      <w:tr w:rsidR="00597CEF" w:rsidRPr="001E65E0" w14:paraId="59E8E170"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21FA033B" w14:textId="77777777" w:rsidR="00597CEF" w:rsidRPr="001E65E0" w:rsidRDefault="00597CEF" w:rsidP="00BE068F">
            <w:pPr>
              <w:pStyle w:val="AralkYok"/>
              <w:rPr>
                <w:rFonts w:ascii="Calibri" w:hAnsi="Calibri"/>
                <w:lang w:val="en-US"/>
              </w:rPr>
            </w:pPr>
            <w:r w:rsidRPr="001E65E0">
              <w:rPr>
                <w:rFonts w:ascii="Calibri" w:hAnsi="Calibri"/>
              </w:rPr>
              <w:t>1</w:t>
            </w:r>
          </w:p>
        </w:tc>
        <w:tc>
          <w:tcPr>
            <w:tcW w:w="7144" w:type="dxa"/>
            <w:tcBorders>
              <w:top w:val="single" w:sz="4" w:space="0" w:color="auto"/>
              <w:left w:val="single" w:sz="4" w:space="0" w:color="auto"/>
              <w:bottom w:val="single" w:sz="4" w:space="0" w:color="auto"/>
              <w:right w:val="single" w:sz="4" w:space="0" w:color="auto"/>
            </w:tcBorders>
            <w:hideMark/>
          </w:tcPr>
          <w:p w14:paraId="0F5ABC36" w14:textId="77777777" w:rsidR="00597CEF" w:rsidRPr="001E65E0" w:rsidRDefault="00597CEF" w:rsidP="00BE068F">
            <w:pPr>
              <w:pStyle w:val="AralkYok"/>
              <w:rPr>
                <w:rFonts w:ascii="Calibri" w:hAnsi="Calibri"/>
                <w:lang w:val="en-US"/>
              </w:rPr>
            </w:pPr>
            <w:r w:rsidRPr="001E65E0">
              <w:rPr>
                <w:rFonts w:ascii="Calibri" w:hAnsi="Calibri"/>
              </w:rPr>
              <w:t xml:space="preserve">Ahmet Gün </w:t>
            </w:r>
            <w:proofErr w:type="gramStart"/>
            <w:r w:rsidRPr="001E65E0">
              <w:rPr>
                <w:rFonts w:ascii="Calibri" w:hAnsi="Calibri"/>
              </w:rPr>
              <w:t>Batar -</w:t>
            </w:r>
            <w:proofErr w:type="gramEnd"/>
            <w:r w:rsidRPr="001E65E0">
              <w:rPr>
                <w:rFonts w:ascii="Calibri" w:hAnsi="Calibri"/>
              </w:rPr>
              <w:t xml:space="preserve">  Ayşe Nazlı</w:t>
            </w:r>
          </w:p>
        </w:tc>
        <w:tc>
          <w:tcPr>
            <w:tcW w:w="1157" w:type="dxa"/>
            <w:tcBorders>
              <w:top w:val="single" w:sz="4" w:space="0" w:color="auto"/>
              <w:left w:val="single" w:sz="4" w:space="0" w:color="auto"/>
              <w:bottom w:val="single" w:sz="4" w:space="0" w:color="auto"/>
              <w:right w:val="single" w:sz="4" w:space="0" w:color="auto"/>
            </w:tcBorders>
            <w:vAlign w:val="bottom"/>
            <w:hideMark/>
          </w:tcPr>
          <w:p w14:paraId="26F32BED"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1,2</w:t>
            </w:r>
          </w:p>
        </w:tc>
      </w:tr>
      <w:tr w:rsidR="00597CEF" w:rsidRPr="001E65E0" w14:paraId="5ABA9E36"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561D6452" w14:textId="77777777" w:rsidR="00597CEF" w:rsidRPr="001E65E0" w:rsidRDefault="00597CEF" w:rsidP="00BE068F">
            <w:pPr>
              <w:pStyle w:val="AralkYok"/>
              <w:rPr>
                <w:rFonts w:ascii="Calibri" w:hAnsi="Calibri"/>
                <w:lang w:val="en-US"/>
              </w:rPr>
            </w:pPr>
            <w:r w:rsidRPr="001E65E0">
              <w:rPr>
                <w:rFonts w:ascii="Calibri" w:hAnsi="Calibri"/>
              </w:rPr>
              <w:t>2</w:t>
            </w:r>
          </w:p>
        </w:tc>
        <w:tc>
          <w:tcPr>
            <w:tcW w:w="7144" w:type="dxa"/>
            <w:tcBorders>
              <w:top w:val="single" w:sz="4" w:space="0" w:color="auto"/>
              <w:left w:val="single" w:sz="4" w:space="0" w:color="auto"/>
              <w:bottom w:val="single" w:sz="4" w:space="0" w:color="auto"/>
              <w:right w:val="single" w:sz="4" w:space="0" w:color="auto"/>
            </w:tcBorders>
            <w:hideMark/>
          </w:tcPr>
          <w:p w14:paraId="409E8770" w14:textId="77777777" w:rsidR="00597CEF" w:rsidRPr="001E65E0" w:rsidRDefault="00597CEF" w:rsidP="00BE068F">
            <w:pPr>
              <w:pStyle w:val="AralkYok"/>
              <w:rPr>
                <w:rFonts w:ascii="Calibri" w:hAnsi="Calibri"/>
                <w:lang w:val="en-US"/>
              </w:rPr>
            </w:pPr>
            <w:r w:rsidRPr="001E65E0">
              <w:rPr>
                <w:rFonts w:ascii="Calibri" w:hAnsi="Calibri"/>
              </w:rPr>
              <w:t>Mehmet Baş – Nazlı Erdem</w:t>
            </w:r>
          </w:p>
        </w:tc>
        <w:tc>
          <w:tcPr>
            <w:tcW w:w="1157" w:type="dxa"/>
            <w:tcBorders>
              <w:top w:val="single" w:sz="4" w:space="0" w:color="auto"/>
              <w:left w:val="single" w:sz="4" w:space="0" w:color="auto"/>
              <w:bottom w:val="single" w:sz="4" w:space="0" w:color="auto"/>
              <w:right w:val="single" w:sz="4" w:space="0" w:color="auto"/>
            </w:tcBorders>
            <w:vAlign w:val="bottom"/>
            <w:hideMark/>
          </w:tcPr>
          <w:p w14:paraId="1CBEB1E0"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1,13</w:t>
            </w:r>
          </w:p>
        </w:tc>
      </w:tr>
      <w:tr w:rsidR="00597CEF" w:rsidRPr="001E65E0" w14:paraId="213EE7A3"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44547487" w14:textId="77777777" w:rsidR="00597CEF" w:rsidRPr="001E65E0" w:rsidRDefault="00597CEF" w:rsidP="00BE068F">
            <w:pPr>
              <w:pStyle w:val="AralkYok"/>
              <w:rPr>
                <w:rFonts w:ascii="Calibri" w:hAnsi="Calibri"/>
                <w:lang w:val="en-US"/>
              </w:rPr>
            </w:pPr>
            <w:r w:rsidRPr="001E65E0">
              <w:rPr>
                <w:rFonts w:ascii="Calibri" w:hAnsi="Calibri"/>
              </w:rPr>
              <w:t>3</w:t>
            </w:r>
          </w:p>
        </w:tc>
        <w:tc>
          <w:tcPr>
            <w:tcW w:w="7144" w:type="dxa"/>
            <w:tcBorders>
              <w:top w:val="single" w:sz="4" w:space="0" w:color="auto"/>
              <w:left w:val="single" w:sz="4" w:space="0" w:color="auto"/>
              <w:bottom w:val="single" w:sz="4" w:space="0" w:color="auto"/>
              <w:right w:val="single" w:sz="4" w:space="0" w:color="auto"/>
            </w:tcBorders>
            <w:hideMark/>
          </w:tcPr>
          <w:p w14:paraId="770742FF" w14:textId="77777777" w:rsidR="00597CEF" w:rsidRPr="001E65E0" w:rsidRDefault="00597CEF" w:rsidP="00BE068F">
            <w:pPr>
              <w:pStyle w:val="AralkYok"/>
              <w:rPr>
                <w:rFonts w:ascii="Calibri" w:hAnsi="Calibri"/>
                <w:lang w:val="en-US"/>
              </w:rPr>
            </w:pPr>
            <w:r w:rsidRPr="001E65E0">
              <w:rPr>
                <w:rFonts w:ascii="Calibri" w:hAnsi="Calibri"/>
              </w:rPr>
              <w:t>Erdem Hasan – Ece Can</w:t>
            </w:r>
          </w:p>
        </w:tc>
        <w:tc>
          <w:tcPr>
            <w:tcW w:w="1157" w:type="dxa"/>
            <w:tcBorders>
              <w:top w:val="single" w:sz="4" w:space="0" w:color="auto"/>
              <w:left w:val="single" w:sz="4" w:space="0" w:color="auto"/>
              <w:bottom w:val="single" w:sz="4" w:space="0" w:color="auto"/>
              <w:right w:val="single" w:sz="4" w:space="0" w:color="auto"/>
            </w:tcBorders>
            <w:vAlign w:val="bottom"/>
            <w:hideMark/>
          </w:tcPr>
          <w:p w14:paraId="6CA21650"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1,07</w:t>
            </w:r>
          </w:p>
        </w:tc>
      </w:tr>
      <w:tr w:rsidR="00597CEF" w:rsidRPr="001E65E0" w14:paraId="4107B2BD"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05491356" w14:textId="77777777" w:rsidR="00597CEF" w:rsidRPr="001E65E0" w:rsidRDefault="00597CEF" w:rsidP="00BE068F">
            <w:pPr>
              <w:pStyle w:val="AralkYok"/>
              <w:rPr>
                <w:rFonts w:ascii="Calibri" w:hAnsi="Calibri"/>
                <w:lang w:val="en-US"/>
              </w:rPr>
            </w:pPr>
            <w:r w:rsidRPr="001E65E0">
              <w:rPr>
                <w:rFonts w:ascii="Calibri" w:hAnsi="Calibri"/>
              </w:rPr>
              <w:t>4</w:t>
            </w:r>
          </w:p>
        </w:tc>
        <w:tc>
          <w:tcPr>
            <w:tcW w:w="7144" w:type="dxa"/>
            <w:tcBorders>
              <w:top w:val="single" w:sz="4" w:space="0" w:color="auto"/>
              <w:left w:val="single" w:sz="4" w:space="0" w:color="auto"/>
              <w:bottom w:val="single" w:sz="4" w:space="0" w:color="auto"/>
              <w:right w:val="single" w:sz="4" w:space="0" w:color="auto"/>
            </w:tcBorders>
            <w:hideMark/>
          </w:tcPr>
          <w:p w14:paraId="5F7789C8" w14:textId="77777777" w:rsidR="00597CEF" w:rsidRPr="001E65E0" w:rsidRDefault="00597CEF" w:rsidP="00BE068F">
            <w:pPr>
              <w:pStyle w:val="AralkYok"/>
              <w:rPr>
                <w:rFonts w:ascii="Calibri" w:hAnsi="Calibri"/>
                <w:lang w:val="en-US"/>
              </w:rPr>
            </w:pPr>
            <w:r w:rsidRPr="001E65E0">
              <w:rPr>
                <w:rFonts w:ascii="Calibri" w:hAnsi="Calibri"/>
              </w:rPr>
              <w:t>Hüseyin Gül – İnci Meltem</w:t>
            </w:r>
          </w:p>
        </w:tc>
        <w:tc>
          <w:tcPr>
            <w:tcW w:w="1157" w:type="dxa"/>
            <w:tcBorders>
              <w:top w:val="single" w:sz="4" w:space="0" w:color="auto"/>
              <w:left w:val="single" w:sz="4" w:space="0" w:color="auto"/>
              <w:bottom w:val="single" w:sz="4" w:space="0" w:color="auto"/>
              <w:right w:val="single" w:sz="4" w:space="0" w:color="auto"/>
            </w:tcBorders>
            <w:vAlign w:val="bottom"/>
            <w:hideMark/>
          </w:tcPr>
          <w:p w14:paraId="07ED98B3"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1,02</w:t>
            </w:r>
          </w:p>
        </w:tc>
      </w:tr>
      <w:tr w:rsidR="00597CEF" w:rsidRPr="001E65E0" w14:paraId="6D48A814"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5F60E0D6" w14:textId="77777777" w:rsidR="00597CEF" w:rsidRPr="001E65E0" w:rsidRDefault="00597CEF" w:rsidP="00BE068F">
            <w:pPr>
              <w:pStyle w:val="AralkYok"/>
              <w:rPr>
                <w:rFonts w:ascii="Calibri" w:hAnsi="Calibri"/>
                <w:lang w:val="en-US"/>
              </w:rPr>
            </w:pPr>
            <w:r w:rsidRPr="001E65E0">
              <w:rPr>
                <w:rFonts w:ascii="Calibri" w:hAnsi="Calibri"/>
              </w:rPr>
              <w:t>5</w:t>
            </w:r>
          </w:p>
        </w:tc>
        <w:tc>
          <w:tcPr>
            <w:tcW w:w="7144" w:type="dxa"/>
            <w:tcBorders>
              <w:top w:val="single" w:sz="4" w:space="0" w:color="auto"/>
              <w:left w:val="single" w:sz="4" w:space="0" w:color="auto"/>
              <w:bottom w:val="single" w:sz="4" w:space="0" w:color="auto"/>
              <w:right w:val="single" w:sz="4" w:space="0" w:color="auto"/>
            </w:tcBorders>
            <w:hideMark/>
          </w:tcPr>
          <w:p w14:paraId="229E6C54" w14:textId="77777777" w:rsidR="00597CEF" w:rsidRPr="001E65E0" w:rsidRDefault="00597CEF" w:rsidP="00BE068F">
            <w:pPr>
              <w:pStyle w:val="AralkYok"/>
              <w:rPr>
                <w:rFonts w:ascii="Calibri" w:hAnsi="Calibri"/>
                <w:lang w:val="en-US"/>
              </w:rPr>
            </w:pPr>
            <w:r w:rsidRPr="001E65E0">
              <w:rPr>
                <w:rFonts w:ascii="Calibri" w:hAnsi="Calibri"/>
              </w:rPr>
              <w:t>Osman Aşık – Gül Papatya</w:t>
            </w:r>
          </w:p>
        </w:tc>
        <w:tc>
          <w:tcPr>
            <w:tcW w:w="1157" w:type="dxa"/>
            <w:tcBorders>
              <w:top w:val="single" w:sz="4" w:space="0" w:color="auto"/>
              <w:left w:val="single" w:sz="4" w:space="0" w:color="auto"/>
              <w:bottom w:val="single" w:sz="4" w:space="0" w:color="auto"/>
              <w:right w:val="single" w:sz="4" w:space="0" w:color="auto"/>
            </w:tcBorders>
            <w:vAlign w:val="bottom"/>
            <w:hideMark/>
          </w:tcPr>
          <w:p w14:paraId="32AE8C49"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0,98</w:t>
            </w:r>
          </w:p>
        </w:tc>
      </w:tr>
      <w:tr w:rsidR="00597CEF" w:rsidRPr="001E65E0" w14:paraId="33CCE730"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1765061F" w14:textId="77777777" w:rsidR="00597CEF" w:rsidRPr="001E65E0" w:rsidRDefault="00597CEF" w:rsidP="00BE068F">
            <w:pPr>
              <w:pStyle w:val="AralkYok"/>
              <w:rPr>
                <w:rFonts w:ascii="Calibri" w:hAnsi="Calibri"/>
                <w:lang w:val="en-US"/>
              </w:rPr>
            </w:pPr>
            <w:r w:rsidRPr="001E65E0">
              <w:rPr>
                <w:rFonts w:ascii="Calibri" w:hAnsi="Calibri"/>
              </w:rPr>
              <w:t>6</w:t>
            </w:r>
          </w:p>
        </w:tc>
        <w:tc>
          <w:tcPr>
            <w:tcW w:w="7144" w:type="dxa"/>
            <w:tcBorders>
              <w:top w:val="single" w:sz="4" w:space="0" w:color="auto"/>
              <w:left w:val="single" w:sz="4" w:space="0" w:color="auto"/>
              <w:bottom w:val="single" w:sz="4" w:space="0" w:color="auto"/>
              <w:right w:val="single" w:sz="4" w:space="0" w:color="auto"/>
            </w:tcBorders>
            <w:hideMark/>
          </w:tcPr>
          <w:p w14:paraId="19A89AAC" w14:textId="77777777" w:rsidR="00597CEF" w:rsidRPr="001E65E0" w:rsidRDefault="00597CEF" w:rsidP="00BE068F">
            <w:pPr>
              <w:pStyle w:val="AralkYok"/>
              <w:rPr>
                <w:rFonts w:ascii="Calibri" w:hAnsi="Calibri"/>
                <w:lang w:val="en-US"/>
              </w:rPr>
            </w:pPr>
            <w:r w:rsidRPr="001E65E0">
              <w:rPr>
                <w:rFonts w:ascii="Calibri" w:hAnsi="Calibri"/>
              </w:rPr>
              <w:t>Yunus Kandemir – Fatma Kazık</w:t>
            </w:r>
          </w:p>
        </w:tc>
        <w:tc>
          <w:tcPr>
            <w:tcW w:w="1157" w:type="dxa"/>
            <w:tcBorders>
              <w:top w:val="single" w:sz="4" w:space="0" w:color="auto"/>
              <w:left w:val="single" w:sz="4" w:space="0" w:color="auto"/>
              <w:bottom w:val="single" w:sz="4" w:space="0" w:color="auto"/>
              <w:right w:val="single" w:sz="4" w:space="0" w:color="auto"/>
            </w:tcBorders>
            <w:vAlign w:val="bottom"/>
            <w:hideMark/>
          </w:tcPr>
          <w:p w14:paraId="74426FEE"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0,95</w:t>
            </w:r>
          </w:p>
        </w:tc>
      </w:tr>
      <w:tr w:rsidR="00597CEF" w:rsidRPr="001E65E0" w14:paraId="1DCEB9FE"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56CDDB4D" w14:textId="77777777" w:rsidR="00597CEF" w:rsidRPr="001E65E0" w:rsidRDefault="00597CEF" w:rsidP="00BE068F">
            <w:pPr>
              <w:pStyle w:val="AralkYok"/>
              <w:rPr>
                <w:rFonts w:ascii="Calibri" w:hAnsi="Calibri"/>
                <w:lang w:val="en-US"/>
              </w:rPr>
            </w:pPr>
            <w:r w:rsidRPr="001E65E0">
              <w:rPr>
                <w:rFonts w:ascii="Calibri" w:hAnsi="Calibri"/>
              </w:rPr>
              <w:t>7</w:t>
            </w:r>
            <w:r>
              <w:rPr>
                <w:rFonts w:ascii="Calibri" w:hAnsi="Calibri"/>
              </w:rPr>
              <w:t>-9</w:t>
            </w:r>
          </w:p>
        </w:tc>
        <w:tc>
          <w:tcPr>
            <w:tcW w:w="7144" w:type="dxa"/>
            <w:tcBorders>
              <w:top w:val="single" w:sz="4" w:space="0" w:color="auto"/>
              <w:left w:val="single" w:sz="4" w:space="0" w:color="auto"/>
              <w:bottom w:val="single" w:sz="4" w:space="0" w:color="auto"/>
              <w:right w:val="single" w:sz="4" w:space="0" w:color="auto"/>
            </w:tcBorders>
            <w:hideMark/>
          </w:tcPr>
          <w:p w14:paraId="32630206" w14:textId="77777777" w:rsidR="00597CEF" w:rsidRPr="001E65E0" w:rsidRDefault="00597CEF" w:rsidP="00BE068F">
            <w:pPr>
              <w:pStyle w:val="AralkYok"/>
              <w:rPr>
                <w:rFonts w:ascii="Calibri" w:hAnsi="Calibri"/>
                <w:lang w:val="en-US"/>
              </w:rPr>
            </w:pPr>
            <w:r w:rsidRPr="001E65E0">
              <w:rPr>
                <w:rFonts w:ascii="Calibri" w:hAnsi="Calibri"/>
              </w:rPr>
              <w:t>Temel Karadeniz – Fadime İdris</w:t>
            </w:r>
          </w:p>
        </w:tc>
        <w:tc>
          <w:tcPr>
            <w:tcW w:w="1157" w:type="dxa"/>
            <w:tcBorders>
              <w:top w:val="single" w:sz="4" w:space="0" w:color="auto"/>
              <w:left w:val="single" w:sz="4" w:space="0" w:color="auto"/>
              <w:bottom w:val="single" w:sz="4" w:space="0" w:color="auto"/>
              <w:right w:val="single" w:sz="4" w:space="0" w:color="auto"/>
            </w:tcBorders>
            <w:vAlign w:val="bottom"/>
            <w:hideMark/>
          </w:tcPr>
          <w:p w14:paraId="1B516CFC"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0,93</w:t>
            </w:r>
          </w:p>
        </w:tc>
      </w:tr>
      <w:tr w:rsidR="00597CEF" w:rsidRPr="001E65E0" w14:paraId="7C4A1DE9"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1EC212D4" w14:textId="77777777" w:rsidR="00597CEF" w:rsidRPr="001E65E0" w:rsidRDefault="00597CEF" w:rsidP="00BE068F">
            <w:pPr>
              <w:pStyle w:val="AralkYok"/>
              <w:rPr>
                <w:rFonts w:ascii="Calibri" w:hAnsi="Calibri"/>
                <w:lang w:val="en-US"/>
              </w:rPr>
            </w:pPr>
            <w:r>
              <w:rPr>
                <w:rFonts w:ascii="Calibri" w:hAnsi="Calibri"/>
              </w:rPr>
              <w:t>7-9</w:t>
            </w:r>
          </w:p>
        </w:tc>
        <w:tc>
          <w:tcPr>
            <w:tcW w:w="7144" w:type="dxa"/>
            <w:tcBorders>
              <w:top w:val="single" w:sz="4" w:space="0" w:color="auto"/>
              <w:left w:val="single" w:sz="4" w:space="0" w:color="auto"/>
              <w:bottom w:val="single" w:sz="4" w:space="0" w:color="auto"/>
              <w:right w:val="single" w:sz="4" w:space="0" w:color="auto"/>
            </w:tcBorders>
            <w:hideMark/>
          </w:tcPr>
          <w:p w14:paraId="1659026B" w14:textId="77777777" w:rsidR="00597CEF" w:rsidRPr="001E65E0" w:rsidRDefault="00597CEF" w:rsidP="00BE068F">
            <w:pPr>
              <w:pStyle w:val="AralkYok"/>
              <w:rPr>
                <w:rFonts w:ascii="Calibri" w:hAnsi="Calibri"/>
                <w:lang w:val="en-US"/>
              </w:rPr>
            </w:pPr>
            <w:r w:rsidRPr="001E65E0">
              <w:rPr>
                <w:rFonts w:ascii="Calibri" w:hAnsi="Calibri"/>
              </w:rPr>
              <w:t xml:space="preserve">Eray </w:t>
            </w:r>
            <w:proofErr w:type="spellStart"/>
            <w:r w:rsidRPr="001E65E0">
              <w:rPr>
                <w:rFonts w:ascii="Calibri" w:hAnsi="Calibri"/>
              </w:rPr>
              <w:t>Seper</w:t>
            </w:r>
            <w:proofErr w:type="spellEnd"/>
            <w:r w:rsidRPr="001E65E0">
              <w:rPr>
                <w:rFonts w:ascii="Calibri" w:hAnsi="Calibri"/>
              </w:rPr>
              <w:t xml:space="preserve"> – Hatice </w:t>
            </w:r>
            <w:proofErr w:type="spellStart"/>
            <w:r w:rsidRPr="001E65E0">
              <w:rPr>
                <w:rFonts w:ascii="Calibri" w:hAnsi="Calibri"/>
              </w:rPr>
              <w:t>Köksalan</w:t>
            </w:r>
            <w:proofErr w:type="spellEnd"/>
          </w:p>
        </w:tc>
        <w:tc>
          <w:tcPr>
            <w:tcW w:w="1157" w:type="dxa"/>
            <w:tcBorders>
              <w:top w:val="single" w:sz="4" w:space="0" w:color="auto"/>
              <w:left w:val="single" w:sz="4" w:space="0" w:color="auto"/>
              <w:bottom w:val="single" w:sz="4" w:space="0" w:color="auto"/>
              <w:right w:val="single" w:sz="4" w:space="0" w:color="auto"/>
            </w:tcBorders>
            <w:vAlign w:val="bottom"/>
            <w:hideMark/>
          </w:tcPr>
          <w:p w14:paraId="6FBE8D92"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0,9</w:t>
            </w:r>
            <w:r>
              <w:rPr>
                <w:rFonts w:ascii="Calibri" w:eastAsia="Times New Roman" w:hAnsi="Calibri" w:cs="Times New Roman"/>
              </w:rPr>
              <w:t>3</w:t>
            </w:r>
          </w:p>
        </w:tc>
      </w:tr>
      <w:tr w:rsidR="00597CEF" w:rsidRPr="001E65E0" w14:paraId="53325049"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426A67DC" w14:textId="77777777" w:rsidR="00597CEF" w:rsidRPr="001E65E0" w:rsidRDefault="00597CEF" w:rsidP="00BE068F">
            <w:pPr>
              <w:pStyle w:val="AralkYok"/>
              <w:rPr>
                <w:rFonts w:ascii="Calibri" w:hAnsi="Calibri"/>
                <w:lang w:val="en-US"/>
              </w:rPr>
            </w:pPr>
            <w:r>
              <w:rPr>
                <w:rFonts w:ascii="Calibri" w:hAnsi="Calibri"/>
                <w:lang w:val="en-US"/>
              </w:rPr>
              <w:t>7-9</w:t>
            </w:r>
          </w:p>
        </w:tc>
        <w:tc>
          <w:tcPr>
            <w:tcW w:w="7144" w:type="dxa"/>
            <w:tcBorders>
              <w:top w:val="single" w:sz="4" w:space="0" w:color="auto"/>
              <w:left w:val="single" w:sz="4" w:space="0" w:color="auto"/>
              <w:bottom w:val="single" w:sz="4" w:space="0" w:color="auto"/>
              <w:right w:val="single" w:sz="4" w:space="0" w:color="auto"/>
            </w:tcBorders>
            <w:hideMark/>
          </w:tcPr>
          <w:p w14:paraId="071F3246" w14:textId="77777777" w:rsidR="00597CEF" w:rsidRPr="001E65E0" w:rsidRDefault="00597CEF" w:rsidP="00BE068F">
            <w:pPr>
              <w:pStyle w:val="AralkYok"/>
              <w:rPr>
                <w:rFonts w:ascii="Calibri" w:hAnsi="Calibri"/>
                <w:lang w:val="en-US"/>
              </w:rPr>
            </w:pPr>
            <w:r w:rsidRPr="001E65E0">
              <w:rPr>
                <w:rFonts w:ascii="Calibri" w:hAnsi="Calibri"/>
              </w:rPr>
              <w:t>Babür Beren – Merve Göncü</w:t>
            </w:r>
          </w:p>
        </w:tc>
        <w:tc>
          <w:tcPr>
            <w:tcW w:w="1157" w:type="dxa"/>
            <w:tcBorders>
              <w:top w:val="single" w:sz="4" w:space="0" w:color="auto"/>
              <w:left w:val="single" w:sz="4" w:space="0" w:color="auto"/>
              <w:bottom w:val="single" w:sz="4" w:space="0" w:color="auto"/>
              <w:right w:val="single" w:sz="4" w:space="0" w:color="auto"/>
            </w:tcBorders>
            <w:vAlign w:val="bottom"/>
            <w:hideMark/>
          </w:tcPr>
          <w:p w14:paraId="52D8689E"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0,9</w:t>
            </w:r>
            <w:r>
              <w:rPr>
                <w:rFonts w:ascii="Calibri" w:eastAsia="Times New Roman" w:hAnsi="Calibri" w:cs="Times New Roman"/>
              </w:rPr>
              <w:t>3</w:t>
            </w:r>
          </w:p>
        </w:tc>
      </w:tr>
      <w:tr w:rsidR="00597CEF" w:rsidRPr="001E65E0" w14:paraId="653451AA"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4C3EE705" w14:textId="77777777" w:rsidR="00597CEF" w:rsidRPr="001E65E0" w:rsidRDefault="00597CEF" w:rsidP="00BE068F">
            <w:pPr>
              <w:pStyle w:val="AralkYok"/>
              <w:rPr>
                <w:rFonts w:ascii="Calibri" w:hAnsi="Calibri"/>
                <w:lang w:val="en-US"/>
              </w:rPr>
            </w:pPr>
            <w:r>
              <w:rPr>
                <w:rFonts w:ascii="Calibri" w:hAnsi="Calibri"/>
                <w:lang w:val="en-US"/>
              </w:rPr>
              <w:t>10</w:t>
            </w:r>
          </w:p>
        </w:tc>
        <w:tc>
          <w:tcPr>
            <w:tcW w:w="7144" w:type="dxa"/>
            <w:tcBorders>
              <w:top w:val="single" w:sz="4" w:space="0" w:color="auto"/>
              <w:left w:val="single" w:sz="4" w:space="0" w:color="auto"/>
              <w:bottom w:val="single" w:sz="4" w:space="0" w:color="auto"/>
              <w:right w:val="single" w:sz="4" w:space="0" w:color="auto"/>
            </w:tcBorders>
            <w:hideMark/>
          </w:tcPr>
          <w:p w14:paraId="2431973D" w14:textId="77777777" w:rsidR="00597CEF" w:rsidRPr="001E65E0" w:rsidRDefault="00597CEF" w:rsidP="00BE068F">
            <w:pPr>
              <w:pStyle w:val="AralkYok"/>
              <w:rPr>
                <w:rFonts w:ascii="Calibri" w:hAnsi="Calibri"/>
                <w:lang w:val="en-US"/>
              </w:rPr>
            </w:pPr>
            <w:r w:rsidRPr="001E65E0">
              <w:rPr>
                <w:rFonts w:ascii="Calibri" w:hAnsi="Calibri"/>
              </w:rPr>
              <w:t xml:space="preserve">AK </w:t>
            </w:r>
            <w:proofErr w:type="gramStart"/>
            <w:r w:rsidRPr="001E65E0">
              <w:rPr>
                <w:rFonts w:ascii="Calibri" w:hAnsi="Calibri"/>
              </w:rPr>
              <w:t>Acar -</w:t>
            </w:r>
            <w:proofErr w:type="gramEnd"/>
            <w:r w:rsidRPr="001E65E0">
              <w:rPr>
                <w:rFonts w:ascii="Calibri" w:hAnsi="Calibri"/>
              </w:rPr>
              <w:t xml:space="preserve">  Ecem </w:t>
            </w:r>
            <w:proofErr w:type="spellStart"/>
            <w:r w:rsidRPr="001E65E0">
              <w:rPr>
                <w:rFonts w:ascii="Calibri" w:hAnsi="Calibri"/>
              </w:rPr>
              <w:t>Bellikçi</w:t>
            </w:r>
            <w:proofErr w:type="spellEnd"/>
          </w:p>
        </w:tc>
        <w:tc>
          <w:tcPr>
            <w:tcW w:w="1157" w:type="dxa"/>
            <w:tcBorders>
              <w:top w:val="single" w:sz="4" w:space="0" w:color="auto"/>
              <w:left w:val="single" w:sz="4" w:space="0" w:color="auto"/>
              <w:bottom w:val="single" w:sz="4" w:space="0" w:color="auto"/>
              <w:right w:val="single" w:sz="4" w:space="0" w:color="auto"/>
            </w:tcBorders>
            <w:vAlign w:val="bottom"/>
            <w:hideMark/>
          </w:tcPr>
          <w:p w14:paraId="1D83D2A2" w14:textId="77777777" w:rsidR="00597CEF" w:rsidRPr="001E65E0" w:rsidRDefault="00597CEF" w:rsidP="00BE068F">
            <w:pPr>
              <w:pStyle w:val="AralkYok"/>
              <w:rPr>
                <w:rFonts w:ascii="Calibri" w:hAnsi="Calibri"/>
                <w:lang w:val="en-US"/>
              </w:rPr>
            </w:pPr>
            <w:r w:rsidRPr="001E65E0">
              <w:rPr>
                <w:rFonts w:ascii="Calibri" w:eastAsia="Times New Roman" w:hAnsi="Calibri" w:cs="Times New Roman"/>
              </w:rPr>
              <w:t>0,9</w:t>
            </w:r>
          </w:p>
        </w:tc>
      </w:tr>
      <w:tr w:rsidR="00597CEF" w:rsidRPr="001E65E0" w14:paraId="77D3A2F4"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232DC52B" w14:textId="77777777" w:rsidR="00597CEF" w:rsidRPr="001E65E0" w:rsidRDefault="00597CEF" w:rsidP="00BE068F">
            <w:pPr>
              <w:pStyle w:val="AralkYok"/>
              <w:rPr>
                <w:rFonts w:ascii="Calibri" w:hAnsi="Calibri"/>
                <w:lang w:val="en-US"/>
              </w:rPr>
            </w:pPr>
            <w:r w:rsidRPr="001E65E0">
              <w:rPr>
                <w:rFonts w:ascii="Calibri" w:hAnsi="Calibri"/>
              </w:rPr>
              <w:t>11</w:t>
            </w:r>
          </w:p>
        </w:tc>
        <w:tc>
          <w:tcPr>
            <w:tcW w:w="7144" w:type="dxa"/>
            <w:tcBorders>
              <w:top w:val="single" w:sz="4" w:space="0" w:color="auto"/>
              <w:left w:val="single" w:sz="4" w:space="0" w:color="auto"/>
              <w:bottom w:val="single" w:sz="4" w:space="0" w:color="auto"/>
              <w:right w:val="single" w:sz="4" w:space="0" w:color="auto"/>
            </w:tcBorders>
            <w:hideMark/>
          </w:tcPr>
          <w:p w14:paraId="2DF1D75E" w14:textId="77777777" w:rsidR="00597CEF" w:rsidRPr="001E65E0" w:rsidRDefault="00597CEF" w:rsidP="00BE068F">
            <w:pPr>
              <w:pStyle w:val="AralkYok"/>
              <w:rPr>
                <w:rFonts w:ascii="Calibri" w:hAnsi="Calibri"/>
                <w:lang w:val="en-US"/>
              </w:rPr>
            </w:pPr>
            <w:r w:rsidRPr="001E65E0">
              <w:rPr>
                <w:rFonts w:ascii="Calibri" w:hAnsi="Calibri"/>
              </w:rPr>
              <w:t xml:space="preserve">Emre </w:t>
            </w:r>
            <w:proofErr w:type="spellStart"/>
            <w:r w:rsidRPr="001E65E0">
              <w:rPr>
                <w:rFonts w:ascii="Calibri" w:hAnsi="Calibri"/>
              </w:rPr>
              <w:t>Dölener</w:t>
            </w:r>
            <w:proofErr w:type="spellEnd"/>
            <w:r w:rsidRPr="001E65E0">
              <w:rPr>
                <w:rFonts w:ascii="Calibri" w:hAnsi="Calibri"/>
              </w:rPr>
              <w:t xml:space="preserve"> – İlkten </w:t>
            </w:r>
            <w:proofErr w:type="spellStart"/>
            <w:r w:rsidRPr="001E65E0">
              <w:rPr>
                <w:rFonts w:ascii="Calibri" w:hAnsi="Calibri"/>
              </w:rPr>
              <w:t>Tamtürk</w:t>
            </w:r>
            <w:proofErr w:type="spellEnd"/>
          </w:p>
        </w:tc>
        <w:tc>
          <w:tcPr>
            <w:tcW w:w="1157" w:type="dxa"/>
            <w:tcBorders>
              <w:top w:val="single" w:sz="4" w:space="0" w:color="auto"/>
              <w:left w:val="single" w:sz="4" w:space="0" w:color="auto"/>
              <w:bottom w:val="single" w:sz="4" w:space="0" w:color="auto"/>
              <w:right w:val="single" w:sz="4" w:space="0" w:color="auto"/>
            </w:tcBorders>
            <w:vAlign w:val="bottom"/>
            <w:hideMark/>
          </w:tcPr>
          <w:p w14:paraId="31DFF556" w14:textId="77777777" w:rsidR="00597CEF" w:rsidRPr="001E65E0" w:rsidRDefault="00597CEF" w:rsidP="00BE068F">
            <w:pPr>
              <w:pStyle w:val="AralkYok"/>
              <w:rPr>
                <w:rFonts w:ascii="Calibri" w:hAnsi="Calibri"/>
                <w:lang w:val="en-US"/>
              </w:rPr>
            </w:pPr>
            <w:r>
              <w:rPr>
                <w:rFonts w:ascii="Calibri" w:hAnsi="Calibri"/>
                <w:lang w:val="en-US"/>
              </w:rPr>
              <w:t>0,89</w:t>
            </w:r>
          </w:p>
        </w:tc>
      </w:tr>
      <w:tr w:rsidR="00597CEF" w:rsidRPr="001E65E0" w14:paraId="0B5C6545" w14:textId="77777777" w:rsidTr="00BE068F">
        <w:tc>
          <w:tcPr>
            <w:tcW w:w="987" w:type="dxa"/>
            <w:tcBorders>
              <w:top w:val="single" w:sz="4" w:space="0" w:color="auto"/>
              <w:left w:val="single" w:sz="4" w:space="0" w:color="auto"/>
              <w:bottom w:val="single" w:sz="4" w:space="0" w:color="auto"/>
              <w:right w:val="single" w:sz="4" w:space="0" w:color="auto"/>
            </w:tcBorders>
            <w:hideMark/>
          </w:tcPr>
          <w:p w14:paraId="0D1F6C1F" w14:textId="77777777" w:rsidR="00597CEF" w:rsidRPr="001E65E0" w:rsidRDefault="00597CEF" w:rsidP="00BE068F">
            <w:pPr>
              <w:pStyle w:val="AralkYok"/>
              <w:rPr>
                <w:rFonts w:ascii="Calibri" w:hAnsi="Calibri"/>
                <w:lang w:val="en-US"/>
              </w:rPr>
            </w:pPr>
            <w:r w:rsidRPr="001E65E0">
              <w:rPr>
                <w:rFonts w:ascii="Calibri" w:hAnsi="Calibri"/>
              </w:rPr>
              <w:t>12</w:t>
            </w:r>
          </w:p>
        </w:tc>
        <w:tc>
          <w:tcPr>
            <w:tcW w:w="7144" w:type="dxa"/>
            <w:tcBorders>
              <w:top w:val="single" w:sz="4" w:space="0" w:color="auto"/>
              <w:left w:val="single" w:sz="4" w:space="0" w:color="auto"/>
              <w:bottom w:val="single" w:sz="4" w:space="0" w:color="auto"/>
              <w:right w:val="single" w:sz="4" w:space="0" w:color="auto"/>
            </w:tcBorders>
            <w:hideMark/>
          </w:tcPr>
          <w:p w14:paraId="09838FF2" w14:textId="77777777" w:rsidR="00597CEF" w:rsidRPr="001E65E0" w:rsidRDefault="00597CEF" w:rsidP="00BE068F">
            <w:pPr>
              <w:pStyle w:val="AralkYok"/>
              <w:rPr>
                <w:rFonts w:ascii="Calibri" w:hAnsi="Calibri"/>
                <w:lang w:val="en-US"/>
              </w:rPr>
            </w:pPr>
            <w:r w:rsidRPr="001E65E0">
              <w:rPr>
                <w:rFonts w:ascii="Calibri" w:hAnsi="Calibri"/>
              </w:rPr>
              <w:t>Barış Gürsoy – Melek Topçu</w:t>
            </w:r>
          </w:p>
        </w:tc>
        <w:tc>
          <w:tcPr>
            <w:tcW w:w="1157" w:type="dxa"/>
            <w:tcBorders>
              <w:top w:val="single" w:sz="4" w:space="0" w:color="auto"/>
              <w:left w:val="single" w:sz="4" w:space="0" w:color="auto"/>
              <w:bottom w:val="single" w:sz="4" w:space="0" w:color="auto"/>
              <w:right w:val="single" w:sz="4" w:space="0" w:color="auto"/>
            </w:tcBorders>
            <w:vAlign w:val="bottom"/>
            <w:hideMark/>
          </w:tcPr>
          <w:p w14:paraId="1735F09D" w14:textId="77777777" w:rsidR="00597CEF" w:rsidRPr="001E65E0" w:rsidRDefault="00597CEF" w:rsidP="00BE068F">
            <w:pPr>
              <w:pStyle w:val="AralkYok"/>
              <w:rPr>
                <w:rFonts w:ascii="Calibri" w:hAnsi="Calibri"/>
                <w:lang w:val="en-US"/>
              </w:rPr>
            </w:pPr>
            <w:r>
              <w:rPr>
                <w:rFonts w:ascii="Calibri" w:hAnsi="Calibri"/>
                <w:lang w:val="en-US"/>
              </w:rPr>
              <w:t>0,88</w:t>
            </w:r>
          </w:p>
        </w:tc>
      </w:tr>
      <w:tr w:rsidR="00B675E8" w:rsidRPr="001E65E0" w14:paraId="1F89F4B1" w14:textId="77777777" w:rsidTr="00BE068F">
        <w:tc>
          <w:tcPr>
            <w:tcW w:w="987" w:type="dxa"/>
            <w:tcBorders>
              <w:top w:val="single" w:sz="4" w:space="0" w:color="auto"/>
              <w:left w:val="single" w:sz="4" w:space="0" w:color="auto"/>
              <w:bottom w:val="single" w:sz="4" w:space="0" w:color="auto"/>
              <w:right w:val="single" w:sz="4" w:space="0" w:color="auto"/>
            </w:tcBorders>
          </w:tcPr>
          <w:p w14:paraId="72A5BE50" w14:textId="77777777" w:rsidR="00B675E8" w:rsidRPr="001E65E0" w:rsidRDefault="00B675E8" w:rsidP="00BE068F">
            <w:pPr>
              <w:pStyle w:val="AralkYok"/>
              <w:rPr>
                <w:rFonts w:ascii="Calibri" w:hAnsi="Calibri"/>
              </w:rPr>
            </w:pPr>
          </w:p>
        </w:tc>
        <w:tc>
          <w:tcPr>
            <w:tcW w:w="7144" w:type="dxa"/>
            <w:tcBorders>
              <w:top w:val="single" w:sz="4" w:space="0" w:color="auto"/>
              <w:left w:val="single" w:sz="4" w:space="0" w:color="auto"/>
              <w:bottom w:val="single" w:sz="4" w:space="0" w:color="auto"/>
              <w:right w:val="single" w:sz="4" w:space="0" w:color="auto"/>
            </w:tcBorders>
          </w:tcPr>
          <w:p w14:paraId="5B82F062" w14:textId="77777777" w:rsidR="00B675E8" w:rsidRPr="001E65E0" w:rsidRDefault="00B675E8" w:rsidP="00BE068F">
            <w:pPr>
              <w:pStyle w:val="AralkYok"/>
              <w:rPr>
                <w:rFonts w:ascii="Calibri" w:hAnsi="Calibri"/>
              </w:rPr>
            </w:pPr>
          </w:p>
        </w:tc>
        <w:tc>
          <w:tcPr>
            <w:tcW w:w="1157" w:type="dxa"/>
            <w:tcBorders>
              <w:top w:val="single" w:sz="4" w:space="0" w:color="auto"/>
              <w:left w:val="single" w:sz="4" w:space="0" w:color="auto"/>
              <w:bottom w:val="single" w:sz="4" w:space="0" w:color="auto"/>
              <w:right w:val="single" w:sz="4" w:space="0" w:color="auto"/>
            </w:tcBorders>
            <w:vAlign w:val="bottom"/>
          </w:tcPr>
          <w:p w14:paraId="494CBA0A" w14:textId="77777777" w:rsidR="00B675E8" w:rsidRDefault="00B675E8" w:rsidP="00BE068F">
            <w:pPr>
              <w:pStyle w:val="AralkYok"/>
              <w:rPr>
                <w:rFonts w:ascii="Calibri" w:hAnsi="Calibri"/>
                <w:lang w:val="en-US"/>
              </w:rPr>
            </w:pPr>
          </w:p>
        </w:tc>
      </w:tr>
    </w:tbl>
    <w:p w14:paraId="0A7CE2BA" w14:textId="77777777" w:rsidR="00597CEF" w:rsidRDefault="00597CEF" w:rsidP="00597CEF">
      <w:pPr>
        <w:pStyle w:val="AralkYok"/>
        <w:rPr>
          <w:rFonts w:ascii="Calibri" w:hAnsi="Calibri"/>
          <w:b/>
          <w:highlight w:val="yellow"/>
        </w:rPr>
      </w:pPr>
    </w:p>
    <w:p w14:paraId="7412A46D" w14:textId="77777777" w:rsidR="00F13546" w:rsidRDefault="00F13546" w:rsidP="00D757A2">
      <w:pPr>
        <w:pStyle w:val="AralkYok"/>
        <w:jc w:val="both"/>
        <w:rPr>
          <w:rFonts w:ascii="Calibri" w:hAnsi="Calibri"/>
          <w:b/>
          <w:highlight w:val="yellow"/>
        </w:rPr>
      </w:pPr>
    </w:p>
    <w:p w14:paraId="0A3AE5E8" w14:textId="77777777" w:rsidR="002D1364" w:rsidRDefault="002D1364" w:rsidP="00D757A2">
      <w:pPr>
        <w:pStyle w:val="AralkYok"/>
        <w:jc w:val="both"/>
        <w:rPr>
          <w:rFonts w:ascii="Calibri" w:hAnsi="Calibri"/>
          <w:b/>
          <w:highlight w:val="yellow"/>
        </w:rPr>
      </w:pPr>
    </w:p>
    <w:p w14:paraId="1092B5F3" w14:textId="77777777" w:rsidR="002D1364" w:rsidRDefault="002D1364" w:rsidP="00D757A2">
      <w:pPr>
        <w:pStyle w:val="AralkYok"/>
        <w:jc w:val="both"/>
        <w:rPr>
          <w:rFonts w:ascii="Calibri" w:hAnsi="Calibri"/>
          <w:b/>
          <w:highlight w:val="yellow"/>
        </w:rPr>
      </w:pPr>
    </w:p>
    <w:p w14:paraId="675AD563" w14:textId="77777777" w:rsidR="002D1364" w:rsidRDefault="002D1364" w:rsidP="00D757A2">
      <w:pPr>
        <w:pStyle w:val="AralkYok"/>
        <w:jc w:val="both"/>
        <w:rPr>
          <w:rFonts w:ascii="Calibri" w:hAnsi="Calibri"/>
          <w:b/>
          <w:highlight w:val="yellow"/>
        </w:rPr>
      </w:pPr>
    </w:p>
    <w:p w14:paraId="22B913F4" w14:textId="77777777" w:rsidR="002D1364" w:rsidRDefault="002D1364" w:rsidP="00D757A2">
      <w:pPr>
        <w:pStyle w:val="AralkYok"/>
        <w:jc w:val="both"/>
        <w:rPr>
          <w:rFonts w:ascii="Calibri" w:hAnsi="Calibri"/>
          <w:b/>
          <w:highlight w:val="yellow"/>
        </w:rPr>
      </w:pPr>
    </w:p>
    <w:p w14:paraId="313F3B14" w14:textId="77777777" w:rsidR="002D1364" w:rsidRDefault="002D1364" w:rsidP="00D757A2">
      <w:pPr>
        <w:pStyle w:val="AralkYok"/>
        <w:jc w:val="both"/>
        <w:rPr>
          <w:rFonts w:ascii="Calibri" w:hAnsi="Calibri"/>
          <w:b/>
          <w:highlight w:val="yellow"/>
        </w:rPr>
      </w:pPr>
    </w:p>
    <w:p w14:paraId="61CA3406" w14:textId="77777777" w:rsidR="002D1364" w:rsidRDefault="002D1364" w:rsidP="00D757A2">
      <w:pPr>
        <w:pStyle w:val="AralkYok"/>
        <w:jc w:val="both"/>
        <w:rPr>
          <w:rFonts w:ascii="Calibri" w:hAnsi="Calibri"/>
          <w:b/>
          <w:highlight w:val="yellow"/>
        </w:rPr>
      </w:pPr>
    </w:p>
    <w:p w14:paraId="253AA824" w14:textId="77777777" w:rsidR="002D1364" w:rsidRDefault="002D1364" w:rsidP="00D757A2">
      <w:pPr>
        <w:pStyle w:val="AralkYok"/>
        <w:jc w:val="both"/>
        <w:rPr>
          <w:rFonts w:ascii="Calibri" w:hAnsi="Calibri"/>
          <w:b/>
          <w:highlight w:val="yellow"/>
        </w:rPr>
      </w:pPr>
    </w:p>
    <w:p w14:paraId="56513E60" w14:textId="77777777" w:rsidR="002D1364" w:rsidRDefault="002D1364" w:rsidP="00D757A2">
      <w:pPr>
        <w:pStyle w:val="AralkYok"/>
        <w:jc w:val="both"/>
        <w:rPr>
          <w:rFonts w:ascii="Calibri" w:hAnsi="Calibri"/>
          <w:b/>
          <w:highlight w:val="yellow"/>
        </w:rPr>
      </w:pPr>
    </w:p>
    <w:p w14:paraId="05D2C5CA" w14:textId="77777777" w:rsidR="002D1364" w:rsidRDefault="002D1364" w:rsidP="00D757A2">
      <w:pPr>
        <w:pStyle w:val="AralkYok"/>
        <w:jc w:val="both"/>
        <w:rPr>
          <w:rFonts w:ascii="Calibri" w:hAnsi="Calibri"/>
          <w:b/>
          <w:highlight w:val="yellow"/>
        </w:rPr>
      </w:pPr>
    </w:p>
    <w:p w14:paraId="01FA92DB" w14:textId="77777777" w:rsidR="002D1364" w:rsidRDefault="002D1364" w:rsidP="00D757A2">
      <w:pPr>
        <w:pStyle w:val="AralkYok"/>
        <w:jc w:val="both"/>
        <w:rPr>
          <w:rFonts w:ascii="Calibri" w:hAnsi="Calibri"/>
          <w:b/>
          <w:highlight w:val="yellow"/>
        </w:rPr>
      </w:pPr>
    </w:p>
    <w:p w14:paraId="04E07F14" w14:textId="77777777" w:rsidR="002D1364" w:rsidRDefault="002D1364" w:rsidP="00D757A2">
      <w:pPr>
        <w:pStyle w:val="AralkYok"/>
        <w:jc w:val="both"/>
        <w:rPr>
          <w:rFonts w:ascii="Calibri" w:hAnsi="Calibri"/>
          <w:b/>
          <w:highlight w:val="yellow"/>
        </w:rPr>
      </w:pPr>
    </w:p>
    <w:p w14:paraId="3377D97E" w14:textId="77777777" w:rsidR="00597CEF" w:rsidRDefault="00597CEF" w:rsidP="00D757A2">
      <w:pPr>
        <w:pStyle w:val="AralkYok"/>
        <w:jc w:val="both"/>
        <w:rPr>
          <w:rFonts w:ascii="Calibri" w:hAnsi="Calibri"/>
          <w:b/>
        </w:rPr>
      </w:pPr>
      <w:r w:rsidRPr="0065046B">
        <w:rPr>
          <w:rFonts w:ascii="Calibri" w:hAnsi="Calibri"/>
          <w:b/>
          <w:highlight w:val="yellow"/>
        </w:rPr>
        <w:lastRenderedPageBreak/>
        <w:t>Değişken C</w:t>
      </w:r>
      <w:r w:rsidRPr="001E65E0">
        <w:rPr>
          <w:rFonts w:ascii="Calibri" w:hAnsi="Calibri"/>
          <w:b/>
        </w:rPr>
        <w:t xml:space="preserve"> </w:t>
      </w:r>
    </w:p>
    <w:p w14:paraId="17DF7C3A" w14:textId="77777777" w:rsidR="00F13546" w:rsidRPr="001E65E0" w:rsidRDefault="00F13546" w:rsidP="00D757A2">
      <w:pPr>
        <w:pStyle w:val="AralkYok"/>
        <w:jc w:val="both"/>
        <w:rPr>
          <w:rFonts w:ascii="Calibri" w:hAnsi="Calibri"/>
          <w:b/>
        </w:rPr>
      </w:pPr>
    </w:p>
    <w:p w14:paraId="73AD6FE8" w14:textId="77777777" w:rsidR="00597CEF" w:rsidRDefault="00597CEF" w:rsidP="00F13546">
      <w:pPr>
        <w:pStyle w:val="AralkYok"/>
        <w:jc w:val="both"/>
        <w:rPr>
          <w:rFonts w:ascii="Calibri" w:hAnsi="Calibri"/>
        </w:rPr>
      </w:pPr>
      <w:r>
        <w:rPr>
          <w:rFonts w:ascii="Calibri" w:hAnsi="Calibri"/>
        </w:rPr>
        <w:t xml:space="preserve">“Solo, Duo ya da Eşli” kategorilerin hepsinde veya herhangi birinde yarışan sporcuların, kendi klasman ve kendi yaş grubundaki </w:t>
      </w:r>
      <w:r w:rsidRPr="00653F51">
        <w:rPr>
          <w:rFonts w:ascii="Calibri" w:hAnsi="Calibri"/>
        </w:rPr>
        <w:t>sporcu sayısı</w:t>
      </w:r>
      <w:r>
        <w:rPr>
          <w:rFonts w:ascii="Calibri" w:hAnsi="Calibri"/>
        </w:rPr>
        <w:t>ndan elde ettiği puandır. Hesaplama yapılırken, “Duo ve Eşli” kategorilerde yarışan sporcuların puanı da “Solo” gibi tek bir sporcu puanı olarak hesaplamaya dahil olur. Puanlama</w:t>
      </w:r>
      <w:r w:rsidRPr="001E65E0">
        <w:rPr>
          <w:rFonts w:ascii="Calibri" w:hAnsi="Calibri"/>
        </w:rPr>
        <w:t xml:space="preserve"> </w:t>
      </w:r>
      <w:r>
        <w:rPr>
          <w:rFonts w:ascii="Calibri" w:hAnsi="Calibri"/>
        </w:rPr>
        <w:t xml:space="preserve">sistemi </w:t>
      </w:r>
      <w:r w:rsidRPr="001E65E0">
        <w:rPr>
          <w:rFonts w:ascii="Calibri" w:hAnsi="Calibri"/>
        </w:rPr>
        <w:t>aşağıdaki tabloda ifade edilmiştir.</w:t>
      </w:r>
    </w:p>
    <w:p w14:paraId="5FAB0DA1" w14:textId="77777777" w:rsidR="00F13546" w:rsidRPr="001E65E0" w:rsidRDefault="00F13546" w:rsidP="00597CEF">
      <w:pPr>
        <w:pStyle w:val="AralkYok"/>
        <w:rPr>
          <w:rFonts w:ascii="Calibri" w:hAnsi="Calibri"/>
          <w:b/>
        </w:rPr>
      </w:pPr>
    </w:p>
    <w:tbl>
      <w:tblPr>
        <w:tblW w:w="2840" w:type="dxa"/>
        <w:tblInd w:w="58" w:type="dxa"/>
        <w:tblCellMar>
          <w:left w:w="70" w:type="dxa"/>
          <w:right w:w="70" w:type="dxa"/>
        </w:tblCellMar>
        <w:tblLook w:val="04A0" w:firstRow="1" w:lastRow="0" w:firstColumn="1" w:lastColumn="0" w:noHBand="0" w:noVBand="1"/>
      </w:tblPr>
      <w:tblGrid>
        <w:gridCol w:w="1300"/>
        <w:gridCol w:w="1540"/>
      </w:tblGrid>
      <w:tr w:rsidR="00597CEF" w:rsidRPr="001E65E0" w14:paraId="4F81934E" w14:textId="77777777" w:rsidTr="00BE068F">
        <w:trPr>
          <w:trHeight w:val="900"/>
        </w:trPr>
        <w:tc>
          <w:tcPr>
            <w:tcW w:w="1300" w:type="dxa"/>
            <w:tcBorders>
              <w:top w:val="single" w:sz="4" w:space="0" w:color="auto"/>
              <w:left w:val="single" w:sz="4" w:space="0" w:color="auto"/>
              <w:bottom w:val="single" w:sz="4" w:space="0" w:color="auto"/>
              <w:right w:val="single" w:sz="4" w:space="0" w:color="auto"/>
            </w:tcBorders>
            <w:vAlign w:val="center"/>
            <w:hideMark/>
          </w:tcPr>
          <w:p w14:paraId="4036C2C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 xml:space="preserve">KATEGORİYE KATILAN </w:t>
            </w:r>
            <w:r>
              <w:rPr>
                <w:rFonts w:ascii="Calibri" w:eastAsia="Times New Roman" w:hAnsi="Calibri" w:cs="Times New Roman"/>
              </w:rPr>
              <w:t>SPORCU</w:t>
            </w:r>
            <w:r w:rsidRPr="001E65E0">
              <w:rPr>
                <w:rFonts w:ascii="Calibri" w:eastAsia="Times New Roman" w:hAnsi="Calibri" w:cs="Times New Roman"/>
              </w:rPr>
              <w:t xml:space="preserve"> SAYISI</w:t>
            </w:r>
          </w:p>
        </w:tc>
        <w:tc>
          <w:tcPr>
            <w:tcW w:w="1540" w:type="dxa"/>
            <w:tcBorders>
              <w:top w:val="single" w:sz="4" w:space="0" w:color="auto"/>
              <w:left w:val="nil"/>
              <w:bottom w:val="single" w:sz="4" w:space="0" w:color="auto"/>
              <w:right w:val="single" w:sz="4" w:space="0" w:color="auto"/>
            </w:tcBorders>
            <w:vAlign w:val="center"/>
            <w:hideMark/>
          </w:tcPr>
          <w:p w14:paraId="0FDA948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KARŞILIĞINDA KAZANDIRDIĞI</w:t>
            </w:r>
            <w:r>
              <w:rPr>
                <w:rFonts w:ascii="Calibri" w:eastAsia="Times New Roman" w:hAnsi="Calibri" w:cs="Times New Roman"/>
              </w:rPr>
              <w:t xml:space="preserve"> </w:t>
            </w:r>
            <w:r w:rsidRPr="001E65E0">
              <w:rPr>
                <w:rFonts w:ascii="Calibri" w:eastAsia="Times New Roman" w:hAnsi="Calibri" w:cs="Times New Roman"/>
              </w:rPr>
              <w:t>PUAN</w:t>
            </w:r>
          </w:p>
        </w:tc>
      </w:tr>
      <w:tr w:rsidR="00597CEF" w:rsidRPr="001E65E0" w14:paraId="7513807E"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8FCE60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c>
          <w:tcPr>
            <w:tcW w:w="1540" w:type="dxa"/>
            <w:tcBorders>
              <w:top w:val="nil"/>
              <w:left w:val="nil"/>
              <w:bottom w:val="single" w:sz="4" w:space="0" w:color="auto"/>
              <w:right w:val="single" w:sz="4" w:space="0" w:color="auto"/>
            </w:tcBorders>
            <w:noWrap/>
            <w:vAlign w:val="bottom"/>
            <w:hideMark/>
          </w:tcPr>
          <w:p w14:paraId="5910D04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r>
      <w:tr w:rsidR="00597CEF" w:rsidRPr="001E65E0" w14:paraId="16B8367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8356B4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w:t>
            </w:r>
          </w:p>
        </w:tc>
        <w:tc>
          <w:tcPr>
            <w:tcW w:w="1540" w:type="dxa"/>
            <w:tcBorders>
              <w:top w:val="nil"/>
              <w:left w:val="nil"/>
              <w:bottom w:val="single" w:sz="4" w:space="0" w:color="auto"/>
              <w:right w:val="single" w:sz="4" w:space="0" w:color="auto"/>
            </w:tcBorders>
            <w:noWrap/>
            <w:vAlign w:val="bottom"/>
            <w:hideMark/>
          </w:tcPr>
          <w:p w14:paraId="0460F58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w:t>
            </w:r>
          </w:p>
        </w:tc>
      </w:tr>
      <w:tr w:rsidR="00597CEF" w:rsidRPr="001E65E0" w14:paraId="54D08137"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40EB88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w:t>
            </w:r>
          </w:p>
        </w:tc>
        <w:tc>
          <w:tcPr>
            <w:tcW w:w="1540" w:type="dxa"/>
            <w:tcBorders>
              <w:top w:val="nil"/>
              <w:left w:val="nil"/>
              <w:bottom w:val="single" w:sz="4" w:space="0" w:color="auto"/>
              <w:right w:val="single" w:sz="4" w:space="0" w:color="auto"/>
            </w:tcBorders>
            <w:noWrap/>
            <w:vAlign w:val="bottom"/>
            <w:hideMark/>
          </w:tcPr>
          <w:p w14:paraId="33C983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w:t>
            </w:r>
          </w:p>
        </w:tc>
      </w:tr>
      <w:tr w:rsidR="00597CEF" w:rsidRPr="001E65E0" w14:paraId="10414E8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DFA0FB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c>
          <w:tcPr>
            <w:tcW w:w="1540" w:type="dxa"/>
            <w:tcBorders>
              <w:top w:val="nil"/>
              <w:left w:val="nil"/>
              <w:bottom w:val="single" w:sz="4" w:space="0" w:color="auto"/>
              <w:right w:val="single" w:sz="4" w:space="0" w:color="auto"/>
            </w:tcBorders>
            <w:noWrap/>
            <w:vAlign w:val="bottom"/>
            <w:hideMark/>
          </w:tcPr>
          <w:p w14:paraId="5D39DF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r>
      <w:tr w:rsidR="00597CEF" w:rsidRPr="001E65E0" w14:paraId="2DB1A6D5"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46D8C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w:t>
            </w:r>
          </w:p>
        </w:tc>
        <w:tc>
          <w:tcPr>
            <w:tcW w:w="1540" w:type="dxa"/>
            <w:tcBorders>
              <w:top w:val="nil"/>
              <w:left w:val="nil"/>
              <w:bottom w:val="single" w:sz="4" w:space="0" w:color="auto"/>
              <w:right w:val="single" w:sz="4" w:space="0" w:color="auto"/>
            </w:tcBorders>
            <w:noWrap/>
            <w:vAlign w:val="bottom"/>
            <w:hideMark/>
          </w:tcPr>
          <w:p w14:paraId="69B3B19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w:t>
            </w:r>
          </w:p>
        </w:tc>
      </w:tr>
      <w:tr w:rsidR="00597CEF" w:rsidRPr="001E65E0" w14:paraId="24172DE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35A08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w:t>
            </w:r>
          </w:p>
        </w:tc>
        <w:tc>
          <w:tcPr>
            <w:tcW w:w="1540" w:type="dxa"/>
            <w:tcBorders>
              <w:top w:val="nil"/>
              <w:left w:val="nil"/>
              <w:bottom w:val="single" w:sz="4" w:space="0" w:color="auto"/>
              <w:right w:val="single" w:sz="4" w:space="0" w:color="auto"/>
            </w:tcBorders>
            <w:noWrap/>
            <w:vAlign w:val="bottom"/>
            <w:hideMark/>
          </w:tcPr>
          <w:p w14:paraId="7FF9900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w:t>
            </w:r>
          </w:p>
        </w:tc>
      </w:tr>
      <w:tr w:rsidR="00597CEF" w:rsidRPr="001E65E0" w14:paraId="7FC14861"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8494E0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w:t>
            </w:r>
          </w:p>
        </w:tc>
        <w:tc>
          <w:tcPr>
            <w:tcW w:w="1540" w:type="dxa"/>
            <w:tcBorders>
              <w:top w:val="nil"/>
              <w:left w:val="nil"/>
              <w:bottom w:val="single" w:sz="4" w:space="0" w:color="auto"/>
              <w:right w:val="single" w:sz="4" w:space="0" w:color="auto"/>
            </w:tcBorders>
            <w:noWrap/>
            <w:vAlign w:val="bottom"/>
            <w:hideMark/>
          </w:tcPr>
          <w:p w14:paraId="1F439BE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w:t>
            </w:r>
          </w:p>
        </w:tc>
      </w:tr>
      <w:tr w:rsidR="00597CEF" w:rsidRPr="001E65E0" w14:paraId="23D4AC2D"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502B26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c>
          <w:tcPr>
            <w:tcW w:w="1540" w:type="dxa"/>
            <w:tcBorders>
              <w:top w:val="nil"/>
              <w:left w:val="nil"/>
              <w:bottom w:val="single" w:sz="4" w:space="0" w:color="auto"/>
              <w:right w:val="single" w:sz="4" w:space="0" w:color="auto"/>
            </w:tcBorders>
            <w:noWrap/>
            <w:vAlign w:val="bottom"/>
            <w:hideMark/>
          </w:tcPr>
          <w:p w14:paraId="43836C0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r>
      <w:tr w:rsidR="00597CEF" w:rsidRPr="001E65E0" w14:paraId="64289C66"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0DE0D7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w:t>
            </w:r>
          </w:p>
        </w:tc>
        <w:tc>
          <w:tcPr>
            <w:tcW w:w="1540" w:type="dxa"/>
            <w:tcBorders>
              <w:top w:val="nil"/>
              <w:left w:val="nil"/>
              <w:bottom w:val="single" w:sz="4" w:space="0" w:color="auto"/>
              <w:right w:val="single" w:sz="4" w:space="0" w:color="auto"/>
            </w:tcBorders>
            <w:noWrap/>
            <w:vAlign w:val="bottom"/>
            <w:hideMark/>
          </w:tcPr>
          <w:p w14:paraId="51B692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w:t>
            </w:r>
          </w:p>
        </w:tc>
      </w:tr>
      <w:tr w:rsidR="00597CEF" w:rsidRPr="001E65E0" w14:paraId="26745FDD"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504EE4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c>
          <w:tcPr>
            <w:tcW w:w="1540" w:type="dxa"/>
            <w:tcBorders>
              <w:top w:val="nil"/>
              <w:left w:val="nil"/>
              <w:bottom w:val="single" w:sz="4" w:space="0" w:color="auto"/>
              <w:right w:val="single" w:sz="4" w:space="0" w:color="auto"/>
            </w:tcBorders>
            <w:noWrap/>
            <w:vAlign w:val="bottom"/>
            <w:hideMark/>
          </w:tcPr>
          <w:p w14:paraId="293662A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r>
      <w:tr w:rsidR="00597CEF" w:rsidRPr="001E65E0" w14:paraId="4EC52CCE"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98E730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w:t>
            </w:r>
          </w:p>
        </w:tc>
        <w:tc>
          <w:tcPr>
            <w:tcW w:w="1540" w:type="dxa"/>
            <w:tcBorders>
              <w:top w:val="nil"/>
              <w:left w:val="nil"/>
              <w:bottom w:val="single" w:sz="4" w:space="0" w:color="auto"/>
              <w:right w:val="single" w:sz="4" w:space="0" w:color="auto"/>
            </w:tcBorders>
            <w:noWrap/>
            <w:vAlign w:val="bottom"/>
            <w:hideMark/>
          </w:tcPr>
          <w:p w14:paraId="48DFDA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w:t>
            </w:r>
          </w:p>
        </w:tc>
      </w:tr>
      <w:tr w:rsidR="00597CEF" w:rsidRPr="001E65E0" w14:paraId="2D4B37CF"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D54CD5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c>
          <w:tcPr>
            <w:tcW w:w="1540" w:type="dxa"/>
            <w:tcBorders>
              <w:top w:val="nil"/>
              <w:left w:val="nil"/>
              <w:bottom w:val="single" w:sz="4" w:space="0" w:color="auto"/>
              <w:right w:val="single" w:sz="4" w:space="0" w:color="auto"/>
            </w:tcBorders>
            <w:noWrap/>
            <w:vAlign w:val="bottom"/>
            <w:hideMark/>
          </w:tcPr>
          <w:p w14:paraId="3955D7F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r>
      <w:tr w:rsidR="00597CEF" w:rsidRPr="001E65E0" w14:paraId="62C49196"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9A8DD9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w:t>
            </w:r>
          </w:p>
        </w:tc>
        <w:tc>
          <w:tcPr>
            <w:tcW w:w="1540" w:type="dxa"/>
            <w:tcBorders>
              <w:top w:val="nil"/>
              <w:left w:val="nil"/>
              <w:bottom w:val="single" w:sz="4" w:space="0" w:color="auto"/>
              <w:right w:val="single" w:sz="4" w:space="0" w:color="auto"/>
            </w:tcBorders>
            <w:noWrap/>
            <w:vAlign w:val="bottom"/>
            <w:hideMark/>
          </w:tcPr>
          <w:p w14:paraId="1E489D3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w:t>
            </w:r>
          </w:p>
        </w:tc>
      </w:tr>
      <w:tr w:rsidR="00597CEF" w:rsidRPr="001E65E0" w14:paraId="465F70DD"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A12075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w:t>
            </w:r>
          </w:p>
        </w:tc>
        <w:tc>
          <w:tcPr>
            <w:tcW w:w="1540" w:type="dxa"/>
            <w:tcBorders>
              <w:top w:val="nil"/>
              <w:left w:val="nil"/>
              <w:bottom w:val="single" w:sz="4" w:space="0" w:color="auto"/>
              <w:right w:val="single" w:sz="4" w:space="0" w:color="auto"/>
            </w:tcBorders>
            <w:noWrap/>
            <w:vAlign w:val="bottom"/>
            <w:hideMark/>
          </w:tcPr>
          <w:p w14:paraId="10AFE1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w:t>
            </w:r>
          </w:p>
        </w:tc>
      </w:tr>
      <w:tr w:rsidR="00597CEF" w:rsidRPr="001E65E0" w14:paraId="25BC8537"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679BA7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c>
          <w:tcPr>
            <w:tcW w:w="1540" w:type="dxa"/>
            <w:tcBorders>
              <w:top w:val="nil"/>
              <w:left w:val="nil"/>
              <w:bottom w:val="single" w:sz="4" w:space="0" w:color="auto"/>
              <w:right w:val="single" w:sz="4" w:space="0" w:color="auto"/>
            </w:tcBorders>
            <w:noWrap/>
            <w:vAlign w:val="bottom"/>
            <w:hideMark/>
          </w:tcPr>
          <w:p w14:paraId="16F3E59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r>
      <w:tr w:rsidR="00597CEF" w:rsidRPr="001E65E0" w14:paraId="731222B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C4F45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c>
          <w:tcPr>
            <w:tcW w:w="1540" w:type="dxa"/>
            <w:tcBorders>
              <w:top w:val="nil"/>
              <w:left w:val="nil"/>
              <w:bottom w:val="single" w:sz="4" w:space="0" w:color="auto"/>
              <w:right w:val="single" w:sz="4" w:space="0" w:color="auto"/>
            </w:tcBorders>
            <w:noWrap/>
            <w:vAlign w:val="bottom"/>
            <w:hideMark/>
          </w:tcPr>
          <w:p w14:paraId="18398E3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r>
      <w:tr w:rsidR="00597CEF" w:rsidRPr="001E65E0" w14:paraId="1A762CC3"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9CA593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w:t>
            </w:r>
          </w:p>
        </w:tc>
        <w:tc>
          <w:tcPr>
            <w:tcW w:w="1540" w:type="dxa"/>
            <w:tcBorders>
              <w:top w:val="nil"/>
              <w:left w:val="nil"/>
              <w:bottom w:val="single" w:sz="4" w:space="0" w:color="auto"/>
              <w:right w:val="single" w:sz="4" w:space="0" w:color="auto"/>
            </w:tcBorders>
            <w:noWrap/>
            <w:vAlign w:val="bottom"/>
            <w:hideMark/>
          </w:tcPr>
          <w:p w14:paraId="02CD565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w:t>
            </w:r>
          </w:p>
        </w:tc>
      </w:tr>
      <w:tr w:rsidR="00597CEF" w:rsidRPr="001E65E0" w14:paraId="0308B9BF"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29FF08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w:t>
            </w:r>
          </w:p>
        </w:tc>
        <w:tc>
          <w:tcPr>
            <w:tcW w:w="1540" w:type="dxa"/>
            <w:tcBorders>
              <w:top w:val="nil"/>
              <w:left w:val="nil"/>
              <w:bottom w:val="single" w:sz="4" w:space="0" w:color="auto"/>
              <w:right w:val="single" w:sz="4" w:space="0" w:color="auto"/>
            </w:tcBorders>
            <w:noWrap/>
            <w:vAlign w:val="bottom"/>
            <w:hideMark/>
          </w:tcPr>
          <w:p w14:paraId="0CDC85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w:t>
            </w:r>
          </w:p>
        </w:tc>
      </w:tr>
      <w:tr w:rsidR="00597CEF" w:rsidRPr="001E65E0" w14:paraId="00E2A0FC"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0CA7FE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w:t>
            </w:r>
          </w:p>
        </w:tc>
        <w:tc>
          <w:tcPr>
            <w:tcW w:w="1540" w:type="dxa"/>
            <w:tcBorders>
              <w:top w:val="nil"/>
              <w:left w:val="nil"/>
              <w:bottom w:val="single" w:sz="4" w:space="0" w:color="auto"/>
              <w:right w:val="single" w:sz="4" w:space="0" w:color="auto"/>
            </w:tcBorders>
            <w:noWrap/>
            <w:vAlign w:val="bottom"/>
            <w:hideMark/>
          </w:tcPr>
          <w:p w14:paraId="739A48A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w:t>
            </w:r>
          </w:p>
        </w:tc>
      </w:tr>
      <w:tr w:rsidR="00597CEF" w:rsidRPr="001E65E0" w14:paraId="4D53B606"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146945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c>
          <w:tcPr>
            <w:tcW w:w="1540" w:type="dxa"/>
            <w:tcBorders>
              <w:top w:val="nil"/>
              <w:left w:val="nil"/>
              <w:bottom w:val="single" w:sz="4" w:space="0" w:color="auto"/>
              <w:right w:val="single" w:sz="4" w:space="0" w:color="auto"/>
            </w:tcBorders>
            <w:noWrap/>
            <w:vAlign w:val="bottom"/>
            <w:hideMark/>
          </w:tcPr>
          <w:p w14:paraId="5BB5178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r>
      <w:tr w:rsidR="00597CEF" w:rsidRPr="001E65E0" w14:paraId="21B61100"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F7AD3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w:t>
            </w:r>
          </w:p>
        </w:tc>
        <w:tc>
          <w:tcPr>
            <w:tcW w:w="1540" w:type="dxa"/>
            <w:tcBorders>
              <w:top w:val="nil"/>
              <w:left w:val="nil"/>
              <w:bottom w:val="single" w:sz="4" w:space="0" w:color="auto"/>
              <w:right w:val="single" w:sz="4" w:space="0" w:color="auto"/>
            </w:tcBorders>
            <w:noWrap/>
            <w:vAlign w:val="bottom"/>
            <w:hideMark/>
          </w:tcPr>
          <w:p w14:paraId="4614A97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w:t>
            </w:r>
          </w:p>
        </w:tc>
      </w:tr>
      <w:tr w:rsidR="00597CEF" w:rsidRPr="001E65E0" w14:paraId="1A06D7A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0B6ED8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w:t>
            </w:r>
          </w:p>
        </w:tc>
        <w:tc>
          <w:tcPr>
            <w:tcW w:w="1540" w:type="dxa"/>
            <w:tcBorders>
              <w:top w:val="nil"/>
              <w:left w:val="nil"/>
              <w:bottom w:val="single" w:sz="4" w:space="0" w:color="auto"/>
              <w:right w:val="single" w:sz="4" w:space="0" w:color="auto"/>
            </w:tcBorders>
            <w:noWrap/>
            <w:vAlign w:val="bottom"/>
            <w:hideMark/>
          </w:tcPr>
          <w:p w14:paraId="64C2A37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w:t>
            </w:r>
          </w:p>
        </w:tc>
      </w:tr>
      <w:tr w:rsidR="00597CEF" w:rsidRPr="001E65E0" w14:paraId="75F0D7A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38B71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w:t>
            </w:r>
          </w:p>
        </w:tc>
        <w:tc>
          <w:tcPr>
            <w:tcW w:w="1540" w:type="dxa"/>
            <w:tcBorders>
              <w:top w:val="nil"/>
              <w:left w:val="nil"/>
              <w:bottom w:val="single" w:sz="4" w:space="0" w:color="auto"/>
              <w:right w:val="single" w:sz="4" w:space="0" w:color="auto"/>
            </w:tcBorders>
            <w:noWrap/>
            <w:vAlign w:val="bottom"/>
            <w:hideMark/>
          </w:tcPr>
          <w:p w14:paraId="67850A8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w:t>
            </w:r>
          </w:p>
        </w:tc>
      </w:tr>
      <w:tr w:rsidR="00597CEF" w:rsidRPr="001E65E0" w14:paraId="6E05F1D7"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38EAF0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c>
          <w:tcPr>
            <w:tcW w:w="1540" w:type="dxa"/>
            <w:tcBorders>
              <w:top w:val="nil"/>
              <w:left w:val="nil"/>
              <w:bottom w:val="single" w:sz="4" w:space="0" w:color="auto"/>
              <w:right w:val="single" w:sz="4" w:space="0" w:color="auto"/>
            </w:tcBorders>
            <w:noWrap/>
            <w:vAlign w:val="bottom"/>
            <w:hideMark/>
          </w:tcPr>
          <w:p w14:paraId="03DDC6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r>
      <w:tr w:rsidR="00597CEF" w:rsidRPr="001E65E0" w14:paraId="749B2F80"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51BC4D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w:t>
            </w:r>
          </w:p>
        </w:tc>
        <w:tc>
          <w:tcPr>
            <w:tcW w:w="1540" w:type="dxa"/>
            <w:tcBorders>
              <w:top w:val="nil"/>
              <w:left w:val="nil"/>
              <w:bottom w:val="single" w:sz="4" w:space="0" w:color="auto"/>
              <w:right w:val="single" w:sz="4" w:space="0" w:color="auto"/>
            </w:tcBorders>
            <w:noWrap/>
            <w:vAlign w:val="bottom"/>
            <w:hideMark/>
          </w:tcPr>
          <w:p w14:paraId="455BFA3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w:t>
            </w:r>
          </w:p>
        </w:tc>
      </w:tr>
      <w:tr w:rsidR="00597CEF" w:rsidRPr="001E65E0" w14:paraId="2F313947"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07A36B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w:t>
            </w:r>
          </w:p>
        </w:tc>
        <w:tc>
          <w:tcPr>
            <w:tcW w:w="1540" w:type="dxa"/>
            <w:tcBorders>
              <w:top w:val="nil"/>
              <w:left w:val="nil"/>
              <w:bottom w:val="single" w:sz="4" w:space="0" w:color="auto"/>
              <w:right w:val="single" w:sz="4" w:space="0" w:color="auto"/>
            </w:tcBorders>
            <w:noWrap/>
            <w:vAlign w:val="bottom"/>
            <w:hideMark/>
          </w:tcPr>
          <w:p w14:paraId="6B90DB1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w:t>
            </w:r>
          </w:p>
        </w:tc>
      </w:tr>
      <w:tr w:rsidR="00597CEF" w:rsidRPr="001E65E0" w14:paraId="36C64090"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E6F21D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w:t>
            </w:r>
          </w:p>
        </w:tc>
        <w:tc>
          <w:tcPr>
            <w:tcW w:w="1540" w:type="dxa"/>
            <w:tcBorders>
              <w:top w:val="nil"/>
              <w:left w:val="nil"/>
              <w:bottom w:val="single" w:sz="4" w:space="0" w:color="auto"/>
              <w:right w:val="single" w:sz="4" w:space="0" w:color="auto"/>
            </w:tcBorders>
            <w:noWrap/>
            <w:vAlign w:val="bottom"/>
            <w:hideMark/>
          </w:tcPr>
          <w:p w14:paraId="58725F7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w:t>
            </w:r>
          </w:p>
        </w:tc>
      </w:tr>
      <w:tr w:rsidR="00597CEF" w:rsidRPr="001E65E0" w14:paraId="161E420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EA79B5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c>
          <w:tcPr>
            <w:tcW w:w="1540" w:type="dxa"/>
            <w:tcBorders>
              <w:top w:val="nil"/>
              <w:left w:val="nil"/>
              <w:bottom w:val="single" w:sz="4" w:space="0" w:color="auto"/>
              <w:right w:val="single" w:sz="4" w:space="0" w:color="auto"/>
            </w:tcBorders>
            <w:noWrap/>
            <w:vAlign w:val="bottom"/>
            <w:hideMark/>
          </w:tcPr>
          <w:p w14:paraId="2EFF604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r>
      <w:tr w:rsidR="00597CEF" w:rsidRPr="001E65E0" w14:paraId="3F0789CC"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1D7575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w:t>
            </w:r>
          </w:p>
        </w:tc>
        <w:tc>
          <w:tcPr>
            <w:tcW w:w="1540" w:type="dxa"/>
            <w:tcBorders>
              <w:top w:val="nil"/>
              <w:left w:val="nil"/>
              <w:bottom w:val="single" w:sz="4" w:space="0" w:color="auto"/>
              <w:right w:val="single" w:sz="4" w:space="0" w:color="auto"/>
            </w:tcBorders>
            <w:noWrap/>
            <w:vAlign w:val="bottom"/>
            <w:hideMark/>
          </w:tcPr>
          <w:p w14:paraId="5D3E6DC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w:t>
            </w:r>
          </w:p>
        </w:tc>
      </w:tr>
      <w:tr w:rsidR="00597CEF" w:rsidRPr="001E65E0" w14:paraId="5CFEA3DA"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F3E2A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c>
          <w:tcPr>
            <w:tcW w:w="1540" w:type="dxa"/>
            <w:tcBorders>
              <w:top w:val="nil"/>
              <w:left w:val="nil"/>
              <w:bottom w:val="single" w:sz="4" w:space="0" w:color="auto"/>
              <w:right w:val="single" w:sz="4" w:space="0" w:color="auto"/>
            </w:tcBorders>
            <w:noWrap/>
            <w:vAlign w:val="bottom"/>
            <w:hideMark/>
          </w:tcPr>
          <w:p w14:paraId="2EF736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r>
      <w:tr w:rsidR="00597CEF" w:rsidRPr="001E65E0" w14:paraId="2C7DC5D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FE0B75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w:t>
            </w:r>
          </w:p>
        </w:tc>
        <w:tc>
          <w:tcPr>
            <w:tcW w:w="1540" w:type="dxa"/>
            <w:tcBorders>
              <w:top w:val="nil"/>
              <w:left w:val="nil"/>
              <w:bottom w:val="single" w:sz="4" w:space="0" w:color="auto"/>
              <w:right w:val="single" w:sz="4" w:space="0" w:color="auto"/>
            </w:tcBorders>
            <w:noWrap/>
            <w:vAlign w:val="bottom"/>
            <w:hideMark/>
          </w:tcPr>
          <w:p w14:paraId="5AE55F1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w:t>
            </w:r>
          </w:p>
        </w:tc>
      </w:tr>
      <w:tr w:rsidR="00597CEF" w:rsidRPr="001E65E0" w14:paraId="00742E3C"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01B33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c>
          <w:tcPr>
            <w:tcW w:w="1540" w:type="dxa"/>
            <w:tcBorders>
              <w:top w:val="nil"/>
              <w:left w:val="nil"/>
              <w:bottom w:val="single" w:sz="4" w:space="0" w:color="auto"/>
              <w:right w:val="single" w:sz="4" w:space="0" w:color="auto"/>
            </w:tcBorders>
            <w:noWrap/>
            <w:vAlign w:val="bottom"/>
            <w:hideMark/>
          </w:tcPr>
          <w:p w14:paraId="5E8070C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r>
      <w:tr w:rsidR="00597CEF" w:rsidRPr="001E65E0" w14:paraId="204D1C5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41E6B6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w:t>
            </w:r>
          </w:p>
        </w:tc>
        <w:tc>
          <w:tcPr>
            <w:tcW w:w="1540" w:type="dxa"/>
            <w:tcBorders>
              <w:top w:val="nil"/>
              <w:left w:val="nil"/>
              <w:bottom w:val="single" w:sz="4" w:space="0" w:color="auto"/>
              <w:right w:val="single" w:sz="4" w:space="0" w:color="auto"/>
            </w:tcBorders>
            <w:noWrap/>
            <w:vAlign w:val="bottom"/>
            <w:hideMark/>
          </w:tcPr>
          <w:p w14:paraId="1E0AD2F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w:t>
            </w:r>
          </w:p>
        </w:tc>
      </w:tr>
      <w:tr w:rsidR="00597CEF" w:rsidRPr="001E65E0" w14:paraId="444576E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944394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w:t>
            </w:r>
          </w:p>
        </w:tc>
        <w:tc>
          <w:tcPr>
            <w:tcW w:w="1540" w:type="dxa"/>
            <w:tcBorders>
              <w:top w:val="nil"/>
              <w:left w:val="nil"/>
              <w:bottom w:val="single" w:sz="4" w:space="0" w:color="auto"/>
              <w:right w:val="single" w:sz="4" w:space="0" w:color="auto"/>
            </w:tcBorders>
            <w:noWrap/>
            <w:vAlign w:val="bottom"/>
            <w:hideMark/>
          </w:tcPr>
          <w:p w14:paraId="59559BC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w:t>
            </w:r>
          </w:p>
        </w:tc>
      </w:tr>
      <w:tr w:rsidR="00597CEF" w:rsidRPr="001E65E0" w14:paraId="2F9EBD6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7EE9D4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w:t>
            </w:r>
          </w:p>
        </w:tc>
        <w:tc>
          <w:tcPr>
            <w:tcW w:w="1540" w:type="dxa"/>
            <w:tcBorders>
              <w:top w:val="nil"/>
              <w:left w:val="nil"/>
              <w:bottom w:val="single" w:sz="4" w:space="0" w:color="auto"/>
              <w:right w:val="single" w:sz="4" w:space="0" w:color="auto"/>
            </w:tcBorders>
            <w:noWrap/>
            <w:vAlign w:val="bottom"/>
            <w:hideMark/>
          </w:tcPr>
          <w:p w14:paraId="5814C38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w:t>
            </w:r>
          </w:p>
        </w:tc>
      </w:tr>
      <w:tr w:rsidR="00597CEF" w:rsidRPr="001E65E0" w14:paraId="2D4D5E07"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7D4252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36</w:t>
            </w:r>
          </w:p>
        </w:tc>
        <w:tc>
          <w:tcPr>
            <w:tcW w:w="1540" w:type="dxa"/>
            <w:tcBorders>
              <w:top w:val="nil"/>
              <w:left w:val="nil"/>
              <w:bottom w:val="single" w:sz="4" w:space="0" w:color="auto"/>
              <w:right w:val="single" w:sz="4" w:space="0" w:color="auto"/>
            </w:tcBorders>
            <w:noWrap/>
            <w:vAlign w:val="bottom"/>
            <w:hideMark/>
          </w:tcPr>
          <w:p w14:paraId="20A3219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w:t>
            </w:r>
          </w:p>
        </w:tc>
      </w:tr>
      <w:tr w:rsidR="00597CEF" w:rsidRPr="001E65E0" w14:paraId="103FB16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C1CEB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w:t>
            </w:r>
          </w:p>
        </w:tc>
        <w:tc>
          <w:tcPr>
            <w:tcW w:w="1540" w:type="dxa"/>
            <w:tcBorders>
              <w:top w:val="nil"/>
              <w:left w:val="nil"/>
              <w:bottom w:val="single" w:sz="4" w:space="0" w:color="auto"/>
              <w:right w:val="single" w:sz="4" w:space="0" w:color="auto"/>
            </w:tcBorders>
            <w:noWrap/>
            <w:vAlign w:val="bottom"/>
            <w:hideMark/>
          </w:tcPr>
          <w:p w14:paraId="4C8E75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w:t>
            </w:r>
          </w:p>
        </w:tc>
      </w:tr>
      <w:tr w:rsidR="00597CEF" w:rsidRPr="001E65E0" w14:paraId="3030B36E"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684C14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w:t>
            </w:r>
          </w:p>
        </w:tc>
        <w:tc>
          <w:tcPr>
            <w:tcW w:w="1540" w:type="dxa"/>
            <w:tcBorders>
              <w:top w:val="nil"/>
              <w:left w:val="nil"/>
              <w:bottom w:val="single" w:sz="4" w:space="0" w:color="auto"/>
              <w:right w:val="single" w:sz="4" w:space="0" w:color="auto"/>
            </w:tcBorders>
            <w:noWrap/>
            <w:vAlign w:val="bottom"/>
            <w:hideMark/>
          </w:tcPr>
          <w:p w14:paraId="5DF8E33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w:t>
            </w:r>
          </w:p>
        </w:tc>
      </w:tr>
      <w:tr w:rsidR="00597CEF" w:rsidRPr="001E65E0" w14:paraId="54F9C400"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7605AA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w:t>
            </w:r>
          </w:p>
        </w:tc>
        <w:tc>
          <w:tcPr>
            <w:tcW w:w="1540" w:type="dxa"/>
            <w:tcBorders>
              <w:top w:val="nil"/>
              <w:left w:val="nil"/>
              <w:bottom w:val="single" w:sz="4" w:space="0" w:color="auto"/>
              <w:right w:val="single" w:sz="4" w:space="0" w:color="auto"/>
            </w:tcBorders>
            <w:noWrap/>
            <w:vAlign w:val="bottom"/>
            <w:hideMark/>
          </w:tcPr>
          <w:p w14:paraId="268199E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w:t>
            </w:r>
          </w:p>
        </w:tc>
      </w:tr>
      <w:tr w:rsidR="00597CEF" w:rsidRPr="001E65E0" w14:paraId="7278D680"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CE11DB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c>
          <w:tcPr>
            <w:tcW w:w="1540" w:type="dxa"/>
            <w:tcBorders>
              <w:top w:val="nil"/>
              <w:left w:val="nil"/>
              <w:bottom w:val="single" w:sz="4" w:space="0" w:color="auto"/>
              <w:right w:val="single" w:sz="4" w:space="0" w:color="auto"/>
            </w:tcBorders>
            <w:noWrap/>
            <w:vAlign w:val="bottom"/>
            <w:hideMark/>
          </w:tcPr>
          <w:p w14:paraId="333E275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r>
      <w:tr w:rsidR="00597CEF" w:rsidRPr="001E65E0" w14:paraId="03B11138"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0C9E3C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w:t>
            </w:r>
          </w:p>
        </w:tc>
        <w:tc>
          <w:tcPr>
            <w:tcW w:w="1540" w:type="dxa"/>
            <w:tcBorders>
              <w:top w:val="nil"/>
              <w:left w:val="nil"/>
              <w:bottom w:val="single" w:sz="4" w:space="0" w:color="auto"/>
              <w:right w:val="single" w:sz="4" w:space="0" w:color="auto"/>
            </w:tcBorders>
            <w:noWrap/>
            <w:vAlign w:val="bottom"/>
            <w:hideMark/>
          </w:tcPr>
          <w:p w14:paraId="7C34767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w:t>
            </w:r>
          </w:p>
        </w:tc>
      </w:tr>
      <w:tr w:rsidR="00597CEF" w:rsidRPr="001E65E0" w14:paraId="4D7C018F"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AEE332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w:t>
            </w:r>
          </w:p>
        </w:tc>
        <w:tc>
          <w:tcPr>
            <w:tcW w:w="1540" w:type="dxa"/>
            <w:tcBorders>
              <w:top w:val="nil"/>
              <w:left w:val="nil"/>
              <w:bottom w:val="single" w:sz="4" w:space="0" w:color="auto"/>
              <w:right w:val="single" w:sz="4" w:space="0" w:color="auto"/>
            </w:tcBorders>
            <w:noWrap/>
            <w:vAlign w:val="bottom"/>
            <w:hideMark/>
          </w:tcPr>
          <w:p w14:paraId="5F2C9C7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w:t>
            </w:r>
          </w:p>
        </w:tc>
      </w:tr>
      <w:tr w:rsidR="00597CEF" w:rsidRPr="001E65E0" w14:paraId="40F23580"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954B3D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w:t>
            </w:r>
          </w:p>
        </w:tc>
        <w:tc>
          <w:tcPr>
            <w:tcW w:w="1540" w:type="dxa"/>
            <w:tcBorders>
              <w:top w:val="nil"/>
              <w:left w:val="nil"/>
              <w:bottom w:val="single" w:sz="4" w:space="0" w:color="auto"/>
              <w:right w:val="single" w:sz="4" w:space="0" w:color="auto"/>
            </w:tcBorders>
            <w:noWrap/>
            <w:vAlign w:val="bottom"/>
            <w:hideMark/>
          </w:tcPr>
          <w:p w14:paraId="3184711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w:t>
            </w:r>
          </w:p>
        </w:tc>
      </w:tr>
      <w:tr w:rsidR="00597CEF" w:rsidRPr="001E65E0" w14:paraId="6D53643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6FB3C4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w:t>
            </w:r>
          </w:p>
        </w:tc>
        <w:tc>
          <w:tcPr>
            <w:tcW w:w="1540" w:type="dxa"/>
            <w:tcBorders>
              <w:top w:val="nil"/>
              <w:left w:val="nil"/>
              <w:bottom w:val="single" w:sz="4" w:space="0" w:color="auto"/>
              <w:right w:val="single" w:sz="4" w:space="0" w:color="auto"/>
            </w:tcBorders>
            <w:noWrap/>
            <w:vAlign w:val="bottom"/>
            <w:hideMark/>
          </w:tcPr>
          <w:p w14:paraId="0F4536C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w:t>
            </w:r>
          </w:p>
        </w:tc>
      </w:tr>
      <w:tr w:rsidR="00597CEF" w:rsidRPr="001E65E0" w14:paraId="3881049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3381F0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w:t>
            </w:r>
          </w:p>
        </w:tc>
        <w:tc>
          <w:tcPr>
            <w:tcW w:w="1540" w:type="dxa"/>
            <w:tcBorders>
              <w:top w:val="nil"/>
              <w:left w:val="nil"/>
              <w:bottom w:val="single" w:sz="4" w:space="0" w:color="auto"/>
              <w:right w:val="single" w:sz="4" w:space="0" w:color="auto"/>
            </w:tcBorders>
            <w:noWrap/>
            <w:vAlign w:val="bottom"/>
            <w:hideMark/>
          </w:tcPr>
          <w:p w14:paraId="0B0ACDA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w:t>
            </w:r>
          </w:p>
        </w:tc>
      </w:tr>
      <w:tr w:rsidR="00597CEF" w:rsidRPr="001E65E0" w14:paraId="7E51CA0D"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8991A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w:t>
            </w:r>
          </w:p>
        </w:tc>
        <w:tc>
          <w:tcPr>
            <w:tcW w:w="1540" w:type="dxa"/>
            <w:tcBorders>
              <w:top w:val="nil"/>
              <w:left w:val="nil"/>
              <w:bottom w:val="single" w:sz="4" w:space="0" w:color="auto"/>
              <w:right w:val="single" w:sz="4" w:space="0" w:color="auto"/>
            </w:tcBorders>
            <w:noWrap/>
            <w:vAlign w:val="bottom"/>
            <w:hideMark/>
          </w:tcPr>
          <w:p w14:paraId="34A0225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w:t>
            </w:r>
          </w:p>
        </w:tc>
      </w:tr>
      <w:tr w:rsidR="00597CEF" w:rsidRPr="001E65E0" w14:paraId="33B2C64F"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2C1574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w:t>
            </w:r>
          </w:p>
        </w:tc>
        <w:tc>
          <w:tcPr>
            <w:tcW w:w="1540" w:type="dxa"/>
            <w:tcBorders>
              <w:top w:val="nil"/>
              <w:left w:val="nil"/>
              <w:bottom w:val="single" w:sz="4" w:space="0" w:color="auto"/>
              <w:right w:val="single" w:sz="4" w:space="0" w:color="auto"/>
            </w:tcBorders>
            <w:noWrap/>
            <w:vAlign w:val="bottom"/>
            <w:hideMark/>
          </w:tcPr>
          <w:p w14:paraId="6E3CF5E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w:t>
            </w:r>
          </w:p>
        </w:tc>
      </w:tr>
      <w:tr w:rsidR="00597CEF" w:rsidRPr="001E65E0" w14:paraId="18FC3D30"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C6E967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w:t>
            </w:r>
          </w:p>
        </w:tc>
        <w:tc>
          <w:tcPr>
            <w:tcW w:w="1540" w:type="dxa"/>
            <w:tcBorders>
              <w:top w:val="nil"/>
              <w:left w:val="nil"/>
              <w:bottom w:val="single" w:sz="4" w:space="0" w:color="auto"/>
              <w:right w:val="single" w:sz="4" w:space="0" w:color="auto"/>
            </w:tcBorders>
            <w:noWrap/>
            <w:vAlign w:val="bottom"/>
            <w:hideMark/>
          </w:tcPr>
          <w:p w14:paraId="698E73C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w:t>
            </w:r>
          </w:p>
        </w:tc>
      </w:tr>
      <w:tr w:rsidR="00597CEF" w:rsidRPr="001E65E0" w14:paraId="43727946"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FC40E2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w:t>
            </w:r>
          </w:p>
        </w:tc>
        <w:tc>
          <w:tcPr>
            <w:tcW w:w="1540" w:type="dxa"/>
            <w:tcBorders>
              <w:top w:val="nil"/>
              <w:left w:val="nil"/>
              <w:bottom w:val="single" w:sz="4" w:space="0" w:color="auto"/>
              <w:right w:val="single" w:sz="4" w:space="0" w:color="auto"/>
            </w:tcBorders>
            <w:noWrap/>
            <w:vAlign w:val="bottom"/>
            <w:hideMark/>
          </w:tcPr>
          <w:p w14:paraId="3F5F3B4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w:t>
            </w:r>
          </w:p>
        </w:tc>
      </w:tr>
      <w:tr w:rsidR="00597CEF" w:rsidRPr="001E65E0" w14:paraId="7853775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9A341C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w:t>
            </w:r>
          </w:p>
        </w:tc>
        <w:tc>
          <w:tcPr>
            <w:tcW w:w="1540" w:type="dxa"/>
            <w:tcBorders>
              <w:top w:val="nil"/>
              <w:left w:val="nil"/>
              <w:bottom w:val="single" w:sz="4" w:space="0" w:color="auto"/>
              <w:right w:val="single" w:sz="4" w:space="0" w:color="auto"/>
            </w:tcBorders>
            <w:noWrap/>
            <w:vAlign w:val="bottom"/>
            <w:hideMark/>
          </w:tcPr>
          <w:p w14:paraId="271F56D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w:t>
            </w:r>
          </w:p>
        </w:tc>
      </w:tr>
      <w:tr w:rsidR="00597CEF" w:rsidRPr="001E65E0" w14:paraId="4985A5F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516C49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w:t>
            </w:r>
          </w:p>
        </w:tc>
        <w:tc>
          <w:tcPr>
            <w:tcW w:w="1540" w:type="dxa"/>
            <w:tcBorders>
              <w:top w:val="nil"/>
              <w:left w:val="nil"/>
              <w:bottom w:val="single" w:sz="4" w:space="0" w:color="auto"/>
              <w:right w:val="single" w:sz="4" w:space="0" w:color="auto"/>
            </w:tcBorders>
            <w:noWrap/>
            <w:vAlign w:val="bottom"/>
            <w:hideMark/>
          </w:tcPr>
          <w:p w14:paraId="457F8E5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w:t>
            </w:r>
          </w:p>
        </w:tc>
      </w:tr>
      <w:tr w:rsidR="00597CEF" w:rsidRPr="001E65E0" w14:paraId="6247481F"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73D755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w:t>
            </w:r>
          </w:p>
        </w:tc>
        <w:tc>
          <w:tcPr>
            <w:tcW w:w="1540" w:type="dxa"/>
            <w:tcBorders>
              <w:top w:val="nil"/>
              <w:left w:val="nil"/>
              <w:bottom w:val="single" w:sz="4" w:space="0" w:color="auto"/>
              <w:right w:val="single" w:sz="4" w:space="0" w:color="auto"/>
            </w:tcBorders>
            <w:noWrap/>
            <w:vAlign w:val="bottom"/>
            <w:hideMark/>
          </w:tcPr>
          <w:p w14:paraId="7BCC28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w:t>
            </w:r>
          </w:p>
        </w:tc>
      </w:tr>
      <w:tr w:rsidR="00597CEF" w:rsidRPr="001E65E0" w14:paraId="490E99CC"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3A6B7E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w:t>
            </w:r>
          </w:p>
        </w:tc>
        <w:tc>
          <w:tcPr>
            <w:tcW w:w="1540" w:type="dxa"/>
            <w:tcBorders>
              <w:top w:val="nil"/>
              <w:left w:val="nil"/>
              <w:bottom w:val="single" w:sz="4" w:space="0" w:color="auto"/>
              <w:right w:val="single" w:sz="4" w:space="0" w:color="auto"/>
            </w:tcBorders>
            <w:noWrap/>
            <w:vAlign w:val="bottom"/>
            <w:hideMark/>
          </w:tcPr>
          <w:p w14:paraId="0DE9452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w:t>
            </w:r>
          </w:p>
        </w:tc>
      </w:tr>
      <w:tr w:rsidR="00597CEF" w:rsidRPr="001E65E0" w14:paraId="08824B1F"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02EFC8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w:t>
            </w:r>
          </w:p>
        </w:tc>
        <w:tc>
          <w:tcPr>
            <w:tcW w:w="1540" w:type="dxa"/>
            <w:tcBorders>
              <w:top w:val="nil"/>
              <w:left w:val="nil"/>
              <w:bottom w:val="single" w:sz="4" w:space="0" w:color="auto"/>
              <w:right w:val="single" w:sz="4" w:space="0" w:color="auto"/>
            </w:tcBorders>
            <w:noWrap/>
            <w:vAlign w:val="bottom"/>
            <w:hideMark/>
          </w:tcPr>
          <w:p w14:paraId="359AA39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w:t>
            </w:r>
          </w:p>
        </w:tc>
      </w:tr>
      <w:tr w:rsidR="00597CEF" w:rsidRPr="001E65E0" w14:paraId="462ADE7D"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9889C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w:t>
            </w:r>
          </w:p>
        </w:tc>
        <w:tc>
          <w:tcPr>
            <w:tcW w:w="1540" w:type="dxa"/>
            <w:tcBorders>
              <w:top w:val="nil"/>
              <w:left w:val="nil"/>
              <w:bottom w:val="single" w:sz="4" w:space="0" w:color="auto"/>
              <w:right w:val="single" w:sz="4" w:space="0" w:color="auto"/>
            </w:tcBorders>
            <w:noWrap/>
            <w:vAlign w:val="bottom"/>
            <w:hideMark/>
          </w:tcPr>
          <w:p w14:paraId="58E437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w:t>
            </w:r>
          </w:p>
        </w:tc>
      </w:tr>
      <w:tr w:rsidR="00597CEF" w:rsidRPr="001E65E0" w14:paraId="28796F41"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5A646D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w:t>
            </w:r>
          </w:p>
        </w:tc>
        <w:tc>
          <w:tcPr>
            <w:tcW w:w="1540" w:type="dxa"/>
            <w:tcBorders>
              <w:top w:val="nil"/>
              <w:left w:val="nil"/>
              <w:bottom w:val="single" w:sz="4" w:space="0" w:color="auto"/>
              <w:right w:val="single" w:sz="4" w:space="0" w:color="auto"/>
            </w:tcBorders>
            <w:noWrap/>
            <w:vAlign w:val="bottom"/>
            <w:hideMark/>
          </w:tcPr>
          <w:p w14:paraId="06F963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w:t>
            </w:r>
          </w:p>
        </w:tc>
      </w:tr>
      <w:tr w:rsidR="00597CEF" w:rsidRPr="001E65E0" w14:paraId="3A7AA1F5"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5ADD32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w:t>
            </w:r>
          </w:p>
        </w:tc>
        <w:tc>
          <w:tcPr>
            <w:tcW w:w="1540" w:type="dxa"/>
            <w:tcBorders>
              <w:top w:val="nil"/>
              <w:left w:val="nil"/>
              <w:bottom w:val="single" w:sz="4" w:space="0" w:color="auto"/>
              <w:right w:val="single" w:sz="4" w:space="0" w:color="auto"/>
            </w:tcBorders>
            <w:noWrap/>
            <w:vAlign w:val="bottom"/>
            <w:hideMark/>
          </w:tcPr>
          <w:p w14:paraId="088A3E0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w:t>
            </w:r>
          </w:p>
        </w:tc>
      </w:tr>
      <w:tr w:rsidR="00597CEF" w:rsidRPr="001E65E0" w14:paraId="4227EA7E"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DA400C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w:t>
            </w:r>
          </w:p>
        </w:tc>
        <w:tc>
          <w:tcPr>
            <w:tcW w:w="1540" w:type="dxa"/>
            <w:tcBorders>
              <w:top w:val="nil"/>
              <w:left w:val="nil"/>
              <w:bottom w:val="single" w:sz="4" w:space="0" w:color="auto"/>
              <w:right w:val="single" w:sz="4" w:space="0" w:color="auto"/>
            </w:tcBorders>
            <w:noWrap/>
            <w:vAlign w:val="bottom"/>
            <w:hideMark/>
          </w:tcPr>
          <w:p w14:paraId="67BFBFA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w:t>
            </w:r>
          </w:p>
        </w:tc>
      </w:tr>
      <w:tr w:rsidR="00597CEF" w:rsidRPr="001E65E0" w14:paraId="03B5EC4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05BBD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59</w:t>
            </w:r>
          </w:p>
        </w:tc>
        <w:tc>
          <w:tcPr>
            <w:tcW w:w="1540" w:type="dxa"/>
            <w:tcBorders>
              <w:top w:val="nil"/>
              <w:left w:val="nil"/>
              <w:bottom w:val="single" w:sz="4" w:space="0" w:color="auto"/>
              <w:right w:val="single" w:sz="4" w:space="0" w:color="auto"/>
            </w:tcBorders>
            <w:noWrap/>
            <w:vAlign w:val="bottom"/>
            <w:hideMark/>
          </w:tcPr>
          <w:p w14:paraId="2A8321D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59</w:t>
            </w:r>
          </w:p>
        </w:tc>
      </w:tr>
      <w:tr w:rsidR="00597CEF" w:rsidRPr="001E65E0" w14:paraId="56D98898"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53547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w:t>
            </w:r>
          </w:p>
        </w:tc>
        <w:tc>
          <w:tcPr>
            <w:tcW w:w="1540" w:type="dxa"/>
            <w:tcBorders>
              <w:top w:val="nil"/>
              <w:left w:val="nil"/>
              <w:bottom w:val="single" w:sz="4" w:space="0" w:color="auto"/>
              <w:right w:val="single" w:sz="4" w:space="0" w:color="auto"/>
            </w:tcBorders>
            <w:noWrap/>
            <w:vAlign w:val="bottom"/>
            <w:hideMark/>
          </w:tcPr>
          <w:p w14:paraId="18036F8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w:t>
            </w:r>
          </w:p>
        </w:tc>
      </w:tr>
      <w:tr w:rsidR="00597CEF" w:rsidRPr="001E65E0" w14:paraId="7C8A36D8"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25A1C2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61</w:t>
            </w:r>
          </w:p>
        </w:tc>
        <w:tc>
          <w:tcPr>
            <w:tcW w:w="1540" w:type="dxa"/>
            <w:tcBorders>
              <w:top w:val="nil"/>
              <w:left w:val="nil"/>
              <w:bottom w:val="single" w:sz="4" w:space="0" w:color="auto"/>
              <w:right w:val="single" w:sz="4" w:space="0" w:color="auto"/>
            </w:tcBorders>
            <w:noWrap/>
            <w:vAlign w:val="bottom"/>
            <w:hideMark/>
          </w:tcPr>
          <w:p w14:paraId="05F7552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61</w:t>
            </w:r>
          </w:p>
        </w:tc>
      </w:tr>
      <w:tr w:rsidR="00597CEF" w:rsidRPr="001E65E0" w14:paraId="71B8513C"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D66E47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w:t>
            </w:r>
          </w:p>
        </w:tc>
        <w:tc>
          <w:tcPr>
            <w:tcW w:w="1540" w:type="dxa"/>
            <w:tcBorders>
              <w:top w:val="nil"/>
              <w:left w:val="nil"/>
              <w:bottom w:val="single" w:sz="4" w:space="0" w:color="auto"/>
              <w:right w:val="single" w:sz="4" w:space="0" w:color="auto"/>
            </w:tcBorders>
            <w:noWrap/>
            <w:vAlign w:val="bottom"/>
            <w:hideMark/>
          </w:tcPr>
          <w:p w14:paraId="4F57AD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w:t>
            </w:r>
          </w:p>
        </w:tc>
      </w:tr>
      <w:tr w:rsidR="00597CEF" w:rsidRPr="001E65E0" w14:paraId="0726A555"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711597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63</w:t>
            </w:r>
          </w:p>
        </w:tc>
        <w:tc>
          <w:tcPr>
            <w:tcW w:w="1540" w:type="dxa"/>
            <w:tcBorders>
              <w:top w:val="nil"/>
              <w:left w:val="nil"/>
              <w:bottom w:val="single" w:sz="4" w:space="0" w:color="auto"/>
              <w:right w:val="single" w:sz="4" w:space="0" w:color="auto"/>
            </w:tcBorders>
            <w:noWrap/>
            <w:vAlign w:val="bottom"/>
            <w:hideMark/>
          </w:tcPr>
          <w:p w14:paraId="7FA20F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63</w:t>
            </w:r>
          </w:p>
        </w:tc>
      </w:tr>
      <w:tr w:rsidR="00597CEF" w:rsidRPr="001E65E0" w14:paraId="0637B36C"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0A16D0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w:t>
            </w:r>
          </w:p>
        </w:tc>
        <w:tc>
          <w:tcPr>
            <w:tcW w:w="1540" w:type="dxa"/>
            <w:tcBorders>
              <w:top w:val="nil"/>
              <w:left w:val="nil"/>
              <w:bottom w:val="single" w:sz="4" w:space="0" w:color="auto"/>
              <w:right w:val="single" w:sz="4" w:space="0" w:color="auto"/>
            </w:tcBorders>
            <w:noWrap/>
            <w:vAlign w:val="bottom"/>
            <w:hideMark/>
          </w:tcPr>
          <w:p w14:paraId="7BE11D8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w:t>
            </w:r>
          </w:p>
        </w:tc>
      </w:tr>
      <w:tr w:rsidR="00597CEF" w:rsidRPr="001E65E0" w14:paraId="004BB9F5"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1EAD9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w:t>
            </w:r>
          </w:p>
        </w:tc>
        <w:tc>
          <w:tcPr>
            <w:tcW w:w="1540" w:type="dxa"/>
            <w:tcBorders>
              <w:top w:val="nil"/>
              <w:left w:val="nil"/>
              <w:bottom w:val="single" w:sz="4" w:space="0" w:color="auto"/>
              <w:right w:val="single" w:sz="4" w:space="0" w:color="auto"/>
            </w:tcBorders>
            <w:noWrap/>
            <w:vAlign w:val="bottom"/>
            <w:hideMark/>
          </w:tcPr>
          <w:p w14:paraId="49B358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w:t>
            </w:r>
          </w:p>
        </w:tc>
      </w:tr>
      <w:tr w:rsidR="00597CEF" w:rsidRPr="001E65E0" w14:paraId="627CA0CA"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429912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w:t>
            </w:r>
          </w:p>
        </w:tc>
        <w:tc>
          <w:tcPr>
            <w:tcW w:w="1540" w:type="dxa"/>
            <w:tcBorders>
              <w:top w:val="nil"/>
              <w:left w:val="nil"/>
              <w:bottom w:val="single" w:sz="4" w:space="0" w:color="auto"/>
              <w:right w:val="single" w:sz="4" w:space="0" w:color="auto"/>
            </w:tcBorders>
            <w:noWrap/>
            <w:vAlign w:val="bottom"/>
            <w:hideMark/>
          </w:tcPr>
          <w:p w14:paraId="79B2FC0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w:t>
            </w:r>
          </w:p>
        </w:tc>
      </w:tr>
      <w:tr w:rsidR="00597CEF" w:rsidRPr="001E65E0" w14:paraId="001FE3C6"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23161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w:t>
            </w:r>
          </w:p>
        </w:tc>
        <w:tc>
          <w:tcPr>
            <w:tcW w:w="1540" w:type="dxa"/>
            <w:tcBorders>
              <w:top w:val="nil"/>
              <w:left w:val="nil"/>
              <w:bottom w:val="single" w:sz="4" w:space="0" w:color="auto"/>
              <w:right w:val="single" w:sz="4" w:space="0" w:color="auto"/>
            </w:tcBorders>
            <w:noWrap/>
            <w:vAlign w:val="bottom"/>
            <w:hideMark/>
          </w:tcPr>
          <w:p w14:paraId="1B72046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w:t>
            </w:r>
          </w:p>
        </w:tc>
      </w:tr>
      <w:tr w:rsidR="00597CEF" w:rsidRPr="001E65E0" w14:paraId="5746947F"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271DC2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w:t>
            </w:r>
          </w:p>
        </w:tc>
        <w:tc>
          <w:tcPr>
            <w:tcW w:w="1540" w:type="dxa"/>
            <w:tcBorders>
              <w:top w:val="nil"/>
              <w:left w:val="nil"/>
              <w:bottom w:val="single" w:sz="4" w:space="0" w:color="auto"/>
              <w:right w:val="single" w:sz="4" w:space="0" w:color="auto"/>
            </w:tcBorders>
            <w:noWrap/>
            <w:vAlign w:val="bottom"/>
            <w:hideMark/>
          </w:tcPr>
          <w:p w14:paraId="45187B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w:t>
            </w:r>
          </w:p>
        </w:tc>
      </w:tr>
      <w:tr w:rsidR="00597CEF" w:rsidRPr="001E65E0" w14:paraId="7CE21A0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9BBB26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69</w:t>
            </w:r>
          </w:p>
        </w:tc>
        <w:tc>
          <w:tcPr>
            <w:tcW w:w="1540" w:type="dxa"/>
            <w:tcBorders>
              <w:top w:val="nil"/>
              <w:left w:val="nil"/>
              <w:bottom w:val="single" w:sz="4" w:space="0" w:color="auto"/>
              <w:right w:val="single" w:sz="4" w:space="0" w:color="auto"/>
            </w:tcBorders>
            <w:noWrap/>
            <w:vAlign w:val="bottom"/>
            <w:hideMark/>
          </w:tcPr>
          <w:p w14:paraId="40B8640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69</w:t>
            </w:r>
          </w:p>
        </w:tc>
      </w:tr>
      <w:tr w:rsidR="00597CEF" w:rsidRPr="001E65E0" w14:paraId="2A3957AA"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90CCB2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w:t>
            </w:r>
          </w:p>
        </w:tc>
        <w:tc>
          <w:tcPr>
            <w:tcW w:w="1540" w:type="dxa"/>
            <w:tcBorders>
              <w:top w:val="nil"/>
              <w:left w:val="nil"/>
              <w:bottom w:val="single" w:sz="4" w:space="0" w:color="auto"/>
              <w:right w:val="single" w:sz="4" w:space="0" w:color="auto"/>
            </w:tcBorders>
            <w:noWrap/>
            <w:vAlign w:val="bottom"/>
            <w:hideMark/>
          </w:tcPr>
          <w:p w14:paraId="4ADA0D3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w:t>
            </w:r>
          </w:p>
        </w:tc>
      </w:tr>
      <w:tr w:rsidR="00597CEF" w:rsidRPr="001E65E0" w14:paraId="7481C7D3"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4E4CB1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71</w:t>
            </w:r>
          </w:p>
        </w:tc>
        <w:tc>
          <w:tcPr>
            <w:tcW w:w="1540" w:type="dxa"/>
            <w:tcBorders>
              <w:top w:val="nil"/>
              <w:left w:val="nil"/>
              <w:bottom w:val="single" w:sz="4" w:space="0" w:color="auto"/>
              <w:right w:val="single" w:sz="4" w:space="0" w:color="auto"/>
            </w:tcBorders>
            <w:noWrap/>
            <w:vAlign w:val="bottom"/>
            <w:hideMark/>
          </w:tcPr>
          <w:p w14:paraId="084FB28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71</w:t>
            </w:r>
          </w:p>
        </w:tc>
      </w:tr>
      <w:tr w:rsidR="00597CEF" w:rsidRPr="001E65E0" w14:paraId="2C3112BD"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1DBEC7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w:t>
            </w:r>
          </w:p>
        </w:tc>
        <w:tc>
          <w:tcPr>
            <w:tcW w:w="1540" w:type="dxa"/>
            <w:tcBorders>
              <w:top w:val="nil"/>
              <w:left w:val="nil"/>
              <w:bottom w:val="single" w:sz="4" w:space="0" w:color="auto"/>
              <w:right w:val="single" w:sz="4" w:space="0" w:color="auto"/>
            </w:tcBorders>
            <w:noWrap/>
            <w:vAlign w:val="bottom"/>
            <w:hideMark/>
          </w:tcPr>
          <w:p w14:paraId="5D0BE3D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w:t>
            </w:r>
          </w:p>
        </w:tc>
      </w:tr>
      <w:tr w:rsidR="00597CEF" w:rsidRPr="001E65E0" w14:paraId="06C71D38"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1A8AF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73</w:t>
            </w:r>
          </w:p>
        </w:tc>
        <w:tc>
          <w:tcPr>
            <w:tcW w:w="1540" w:type="dxa"/>
            <w:tcBorders>
              <w:top w:val="nil"/>
              <w:left w:val="nil"/>
              <w:bottom w:val="single" w:sz="4" w:space="0" w:color="auto"/>
              <w:right w:val="single" w:sz="4" w:space="0" w:color="auto"/>
            </w:tcBorders>
            <w:noWrap/>
            <w:vAlign w:val="bottom"/>
            <w:hideMark/>
          </w:tcPr>
          <w:p w14:paraId="6F6B69C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73</w:t>
            </w:r>
          </w:p>
        </w:tc>
      </w:tr>
      <w:tr w:rsidR="00597CEF" w:rsidRPr="001E65E0" w14:paraId="01E5CDD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FB899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w:t>
            </w:r>
          </w:p>
        </w:tc>
        <w:tc>
          <w:tcPr>
            <w:tcW w:w="1540" w:type="dxa"/>
            <w:tcBorders>
              <w:top w:val="nil"/>
              <w:left w:val="nil"/>
              <w:bottom w:val="single" w:sz="4" w:space="0" w:color="auto"/>
              <w:right w:val="single" w:sz="4" w:space="0" w:color="auto"/>
            </w:tcBorders>
            <w:noWrap/>
            <w:vAlign w:val="bottom"/>
            <w:hideMark/>
          </w:tcPr>
          <w:p w14:paraId="07F5F5D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w:t>
            </w:r>
          </w:p>
        </w:tc>
      </w:tr>
      <w:tr w:rsidR="00597CEF" w:rsidRPr="001E65E0" w14:paraId="6D5F1B07"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8159D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w:t>
            </w:r>
          </w:p>
        </w:tc>
        <w:tc>
          <w:tcPr>
            <w:tcW w:w="1540" w:type="dxa"/>
            <w:tcBorders>
              <w:top w:val="nil"/>
              <w:left w:val="nil"/>
              <w:bottom w:val="single" w:sz="4" w:space="0" w:color="auto"/>
              <w:right w:val="single" w:sz="4" w:space="0" w:color="auto"/>
            </w:tcBorders>
            <w:noWrap/>
            <w:vAlign w:val="bottom"/>
            <w:hideMark/>
          </w:tcPr>
          <w:p w14:paraId="2036B23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w:t>
            </w:r>
          </w:p>
        </w:tc>
      </w:tr>
      <w:tr w:rsidR="00597CEF" w:rsidRPr="001E65E0" w14:paraId="32FCB16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49CC6D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w:t>
            </w:r>
          </w:p>
        </w:tc>
        <w:tc>
          <w:tcPr>
            <w:tcW w:w="1540" w:type="dxa"/>
            <w:tcBorders>
              <w:top w:val="nil"/>
              <w:left w:val="nil"/>
              <w:bottom w:val="single" w:sz="4" w:space="0" w:color="auto"/>
              <w:right w:val="single" w:sz="4" w:space="0" w:color="auto"/>
            </w:tcBorders>
            <w:noWrap/>
            <w:vAlign w:val="bottom"/>
            <w:hideMark/>
          </w:tcPr>
          <w:p w14:paraId="3D85042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w:t>
            </w:r>
          </w:p>
        </w:tc>
      </w:tr>
      <w:tr w:rsidR="00597CEF" w:rsidRPr="001E65E0" w14:paraId="7A9F0E2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32F35A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w:t>
            </w:r>
          </w:p>
        </w:tc>
        <w:tc>
          <w:tcPr>
            <w:tcW w:w="1540" w:type="dxa"/>
            <w:tcBorders>
              <w:top w:val="nil"/>
              <w:left w:val="nil"/>
              <w:bottom w:val="single" w:sz="4" w:space="0" w:color="auto"/>
              <w:right w:val="single" w:sz="4" w:space="0" w:color="auto"/>
            </w:tcBorders>
            <w:noWrap/>
            <w:vAlign w:val="bottom"/>
            <w:hideMark/>
          </w:tcPr>
          <w:p w14:paraId="6529409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w:t>
            </w:r>
          </w:p>
        </w:tc>
      </w:tr>
      <w:tr w:rsidR="00597CEF" w:rsidRPr="001E65E0" w14:paraId="125A4DF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2EE1A2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w:t>
            </w:r>
          </w:p>
        </w:tc>
        <w:tc>
          <w:tcPr>
            <w:tcW w:w="1540" w:type="dxa"/>
            <w:tcBorders>
              <w:top w:val="nil"/>
              <w:left w:val="nil"/>
              <w:bottom w:val="single" w:sz="4" w:space="0" w:color="auto"/>
              <w:right w:val="single" w:sz="4" w:space="0" w:color="auto"/>
            </w:tcBorders>
            <w:noWrap/>
            <w:vAlign w:val="bottom"/>
            <w:hideMark/>
          </w:tcPr>
          <w:p w14:paraId="436EF28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w:t>
            </w:r>
          </w:p>
        </w:tc>
      </w:tr>
      <w:tr w:rsidR="00597CEF" w:rsidRPr="001E65E0" w14:paraId="0A8B1749"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D6E47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79</w:t>
            </w:r>
          </w:p>
        </w:tc>
        <w:tc>
          <w:tcPr>
            <w:tcW w:w="1540" w:type="dxa"/>
            <w:tcBorders>
              <w:top w:val="nil"/>
              <w:left w:val="nil"/>
              <w:bottom w:val="single" w:sz="4" w:space="0" w:color="auto"/>
              <w:right w:val="single" w:sz="4" w:space="0" w:color="auto"/>
            </w:tcBorders>
            <w:noWrap/>
            <w:vAlign w:val="bottom"/>
            <w:hideMark/>
          </w:tcPr>
          <w:p w14:paraId="7AAAEE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79</w:t>
            </w:r>
          </w:p>
        </w:tc>
      </w:tr>
      <w:tr w:rsidR="00597CEF" w:rsidRPr="001E65E0" w14:paraId="351DC989"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5090D1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w:t>
            </w:r>
          </w:p>
        </w:tc>
        <w:tc>
          <w:tcPr>
            <w:tcW w:w="1540" w:type="dxa"/>
            <w:tcBorders>
              <w:top w:val="nil"/>
              <w:left w:val="nil"/>
              <w:bottom w:val="single" w:sz="4" w:space="0" w:color="auto"/>
              <w:right w:val="single" w:sz="4" w:space="0" w:color="auto"/>
            </w:tcBorders>
            <w:noWrap/>
            <w:vAlign w:val="bottom"/>
            <w:hideMark/>
          </w:tcPr>
          <w:p w14:paraId="1747B6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w:t>
            </w:r>
          </w:p>
        </w:tc>
      </w:tr>
      <w:tr w:rsidR="00597CEF" w:rsidRPr="001E65E0" w14:paraId="2D5E6D7E"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2C954B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81</w:t>
            </w:r>
          </w:p>
        </w:tc>
        <w:tc>
          <w:tcPr>
            <w:tcW w:w="1540" w:type="dxa"/>
            <w:tcBorders>
              <w:top w:val="nil"/>
              <w:left w:val="nil"/>
              <w:bottom w:val="single" w:sz="4" w:space="0" w:color="auto"/>
              <w:right w:val="single" w:sz="4" w:space="0" w:color="auto"/>
            </w:tcBorders>
            <w:noWrap/>
            <w:vAlign w:val="bottom"/>
            <w:hideMark/>
          </w:tcPr>
          <w:p w14:paraId="10C33F4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81</w:t>
            </w:r>
          </w:p>
        </w:tc>
      </w:tr>
      <w:tr w:rsidR="00597CEF" w:rsidRPr="001E65E0" w14:paraId="2BBA0CCA"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A9B3C3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w:t>
            </w:r>
          </w:p>
        </w:tc>
        <w:tc>
          <w:tcPr>
            <w:tcW w:w="1540" w:type="dxa"/>
            <w:tcBorders>
              <w:top w:val="nil"/>
              <w:left w:val="nil"/>
              <w:bottom w:val="single" w:sz="4" w:space="0" w:color="auto"/>
              <w:right w:val="single" w:sz="4" w:space="0" w:color="auto"/>
            </w:tcBorders>
            <w:noWrap/>
            <w:vAlign w:val="bottom"/>
            <w:hideMark/>
          </w:tcPr>
          <w:p w14:paraId="5060C6D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w:t>
            </w:r>
          </w:p>
        </w:tc>
      </w:tr>
      <w:tr w:rsidR="00597CEF" w:rsidRPr="001E65E0" w14:paraId="3EC962DA"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B8968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83</w:t>
            </w:r>
          </w:p>
        </w:tc>
        <w:tc>
          <w:tcPr>
            <w:tcW w:w="1540" w:type="dxa"/>
            <w:tcBorders>
              <w:top w:val="nil"/>
              <w:left w:val="nil"/>
              <w:bottom w:val="single" w:sz="4" w:space="0" w:color="auto"/>
              <w:right w:val="single" w:sz="4" w:space="0" w:color="auto"/>
            </w:tcBorders>
            <w:noWrap/>
            <w:vAlign w:val="bottom"/>
            <w:hideMark/>
          </w:tcPr>
          <w:p w14:paraId="017D4B9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83</w:t>
            </w:r>
          </w:p>
        </w:tc>
      </w:tr>
      <w:tr w:rsidR="00597CEF" w:rsidRPr="001E65E0" w14:paraId="221F9D49"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EE2293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w:t>
            </w:r>
          </w:p>
        </w:tc>
        <w:tc>
          <w:tcPr>
            <w:tcW w:w="1540" w:type="dxa"/>
            <w:tcBorders>
              <w:top w:val="nil"/>
              <w:left w:val="nil"/>
              <w:bottom w:val="single" w:sz="4" w:space="0" w:color="auto"/>
              <w:right w:val="single" w:sz="4" w:space="0" w:color="auto"/>
            </w:tcBorders>
            <w:noWrap/>
            <w:vAlign w:val="bottom"/>
            <w:hideMark/>
          </w:tcPr>
          <w:p w14:paraId="555467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w:t>
            </w:r>
          </w:p>
        </w:tc>
      </w:tr>
      <w:tr w:rsidR="00597CEF" w:rsidRPr="001E65E0" w14:paraId="410F8F12"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31E1C3A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w:t>
            </w:r>
          </w:p>
        </w:tc>
        <w:tc>
          <w:tcPr>
            <w:tcW w:w="1540" w:type="dxa"/>
            <w:tcBorders>
              <w:top w:val="nil"/>
              <w:left w:val="nil"/>
              <w:bottom w:val="single" w:sz="4" w:space="0" w:color="auto"/>
              <w:right w:val="single" w:sz="4" w:space="0" w:color="auto"/>
            </w:tcBorders>
            <w:noWrap/>
            <w:vAlign w:val="bottom"/>
            <w:hideMark/>
          </w:tcPr>
          <w:p w14:paraId="3D1A9D4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w:t>
            </w:r>
          </w:p>
        </w:tc>
      </w:tr>
      <w:tr w:rsidR="00597CEF" w:rsidRPr="001E65E0" w14:paraId="03494ED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CF071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w:t>
            </w:r>
          </w:p>
        </w:tc>
        <w:tc>
          <w:tcPr>
            <w:tcW w:w="1540" w:type="dxa"/>
            <w:tcBorders>
              <w:top w:val="nil"/>
              <w:left w:val="nil"/>
              <w:bottom w:val="single" w:sz="4" w:space="0" w:color="auto"/>
              <w:right w:val="single" w:sz="4" w:space="0" w:color="auto"/>
            </w:tcBorders>
            <w:noWrap/>
            <w:vAlign w:val="bottom"/>
            <w:hideMark/>
          </w:tcPr>
          <w:p w14:paraId="7F4B355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w:t>
            </w:r>
          </w:p>
        </w:tc>
      </w:tr>
      <w:tr w:rsidR="00597CEF" w:rsidRPr="001E65E0" w14:paraId="7A2DE6BD"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E61CBC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w:t>
            </w:r>
          </w:p>
        </w:tc>
        <w:tc>
          <w:tcPr>
            <w:tcW w:w="1540" w:type="dxa"/>
            <w:tcBorders>
              <w:top w:val="nil"/>
              <w:left w:val="nil"/>
              <w:bottom w:val="single" w:sz="4" w:space="0" w:color="auto"/>
              <w:right w:val="single" w:sz="4" w:space="0" w:color="auto"/>
            </w:tcBorders>
            <w:noWrap/>
            <w:vAlign w:val="bottom"/>
            <w:hideMark/>
          </w:tcPr>
          <w:p w14:paraId="78D40E1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w:t>
            </w:r>
          </w:p>
        </w:tc>
      </w:tr>
      <w:tr w:rsidR="00597CEF" w:rsidRPr="001E65E0" w14:paraId="3F564D2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4DF9E5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w:t>
            </w:r>
          </w:p>
        </w:tc>
        <w:tc>
          <w:tcPr>
            <w:tcW w:w="1540" w:type="dxa"/>
            <w:tcBorders>
              <w:top w:val="nil"/>
              <w:left w:val="nil"/>
              <w:bottom w:val="single" w:sz="4" w:space="0" w:color="auto"/>
              <w:right w:val="single" w:sz="4" w:space="0" w:color="auto"/>
            </w:tcBorders>
            <w:noWrap/>
            <w:vAlign w:val="bottom"/>
            <w:hideMark/>
          </w:tcPr>
          <w:p w14:paraId="06D548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w:t>
            </w:r>
          </w:p>
        </w:tc>
      </w:tr>
      <w:tr w:rsidR="00597CEF" w:rsidRPr="001E65E0" w14:paraId="5F08E7B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CDA3D2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89</w:t>
            </w:r>
          </w:p>
        </w:tc>
        <w:tc>
          <w:tcPr>
            <w:tcW w:w="1540" w:type="dxa"/>
            <w:tcBorders>
              <w:top w:val="nil"/>
              <w:left w:val="nil"/>
              <w:bottom w:val="single" w:sz="4" w:space="0" w:color="auto"/>
              <w:right w:val="single" w:sz="4" w:space="0" w:color="auto"/>
            </w:tcBorders>
            <w:noWrap/>
            <w:vAlign w:val="bottom"/>
            <w:hideMark/>
          </w:tcPr>
          <w:p w14:paraId="0B693AF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89</w:t>
            </w:r>
          </w:p>
        </w:tc>
      </w:tr>
      <w:tr w:rsidR="00597CEF" w:rsidRPr="001E65E0" w14:paraId="5D229916"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3AED96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w:t>
            </w:r>
          </w:p>
        </w:tc>
        <w:tc>
          <w:tcPr>
            <w:tcW w:w="1540" w:type="dxa"/>
            <w:tcBorders>
              <w:top w:val="nil"/>
              <w:left w:val="nil"/>
              <w:bottom w:val="single" w:sz="4" w:space="0" w:color="auto"/>
              <w:right w:val="single" w:sz="4" w:space="0" w:color="auto"/>
            </w:tcBorders>
            <w:noWrap/>
            <w:vAlign w:val="bottom"/>
            <w:hideMark/>
          </w:tcPr>
          <w:p w14:paraId="15D666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w:t>
            </w:r>
          </w:p>
        </w:tc>
      </w:tr>
      <w:tr w:rsidR="00597CEF" w:rsidRPr="001E65E0" w14:paraId="14DC5D45"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357D8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91</w:t>
            </w:r>
          </w:p>
        </w:tc>
        <w:tc>
          <w:tcPr>
            <w:tcW w:w="1540" w:type="dxa"/>
            <w:tcBorders>
              <w:top w:val="nil"/>
              <w:left w:val="nil"/>
              <w:bottom w:val="single" w:sz="4" w:space="0" w:color="auto"/>
              <w:right w:val="single" w:sz="4" w:space="0" w:color="auto"/>
            </w:tcBorders>
            <w:noWrap/>
            <w:vAlign w:val="bottom"/>
            <w:hideMark/>
          </w:tcPr>
          <w:p w14:paraId="2C27FB3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91</w:t>
            </w:r>
          </w:p>
        </w:tc>
      </w:tr>
      <w:tr w:rsidR="00597CEF" w:rsidRPr="001E65E0" w14:paraId="2CBD25AE"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4F2EB1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w:t>
            </w:r>
          </w:p>
        </w:tc>
        <w:tc>
          <w:tcPr>
            <w:tcW w:w="1540" w:type="dxa"/>
            <w:tcBorders>
              <w:top w:val="nil"/>
              <w:left w:val="nil"/>
              <w:bottom w:val="single" w:sz="4" w:space="0" w:color="auto"/>
              <w:right w:val="single" w:sz="4" w:space="0" w:color="auto"/>
            </w:tcBorders>
            <w:noWrap/>
            <w:vAlign w:val="bottom"/>
            <w:hideMark/>
          </w:tcPr>
          <w:p w14:paraId="5630E48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w:t>
            </w:r>
          </w:p>
        </w:tc>
      </w:tr>
      <w:tr w:rsidR="00597CEF" w:rsidRPr="001E65E0" w14:paraId="066BF16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F5B54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93</w:t>
            </w:r>
          </w:p>
        </w:tc>
        <w:tc>
          <w:tcPr>
            <w:tcW w:w="1540" w:type="dxa"/>
            <w:tcBorders>
              <w:top w:val="nil"/>
              <w:left w:val="nil"/>
              <w:bottom w:val="single" w:sz="4" w:space="0" w:color="auto"/>
              <w:right w:val="single" w:sz="4" w:space="0" w:color="auto"/>
            </w:tcBorders>
            <w:noWrap/>
            <w:vAlign w:val="bottom"/>
            <w:hideMark/>
          </w:tcPr>
          <w:p w14:paraId="1DD81A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93</w:t>
            </w:r>
          </w:p>
        </w:tc>
      </w:tr>
      <w:tr w:rsidR="00597CEF" w:rsidRPr="001E65E0" w14:paraId="12D043A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7618313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w:t>
            </w:r>
          </w:p>
        </w:tc>
        <w:tc>
          <w:tcPr>
            <w:tcW w:w="1540" w:type="dxa"/>
            <w:tcBorders>
              <w:top w:val="nil"/>
              <w:left w:val="nil"/>
              <w:bottom w:val="single" w:sz="4" w:space="0" w:color="auto"/>
              <w:right w:val="single" w:sz="4" w:space="0" w:color="auto"/>
            </w:tcBorders>
            <w:noWrap/>
            <w:vAlign w:val="bottom"/>
            <w:hideMark/>
          </w:tcPr>
          <w:p w14:paraId="1923F0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w:t>
            </w:r>
          </w:p>
        </w:tc>
      </w:tr>
      <w:tr w:rsidR="00597CEF" w:rsidRPr="001E65E0" w14:paraId="4DD9556B"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5ABFAC1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w:t>
            </w:r>
          </w:p>
        </w:tc>
        <w:tc>
          <w:tcPr>
            <w:tcW w:w="1540" w:type="dxa"/>
            <w:tcBorders>
              <w:top w:val="nil"/>
              <w:left w:val="nil"/>
              <w:bottom w:val="single" w:sz="4" w:space="0" w:color="auto"/>
              <w:right w:val="single" w:sz="4" w:space="0" w:color="auto"/>
            </w:tcBorders>
            <w:noWrap/>
            <w:vAlign w:val="bottom"/>
            <w:hideMark/>
          </w:tcPr>
          <w:p w14:paraId="0638D89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w:t>
            </w:r>
          </w:p>
        </w:tc>
      </w:tr>
      <w:tr w:rsidR="00597CEF" w:rsidRPr="001E65E0" w14:paraId="770A6F78"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25AED7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w:t>
            </w:r>
          </w:p>
        </w:tc>
        <w:tc>
          <w:tcPr>
            <w:tcW w:w="1540" w:type="dxa"/>
            <w:tcBorders>
              <w:top w:val="nil"/>
              <w:left w:val="nil"/>
              <w:bottom w:val="single" w:sz="4" w:space="0" w:color="auto"/>
              <w:right w:val="single" w:sz="4" w:space="0" w:color="auto"/>
            </w:tcBorders>
            <w:noWrap/>
            <w:vAlign w:val="bottom"/>
            <w:hideMark/>
          </w:tcPr>
          <w:p w14:paraId="3F994C2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w:t>
            </w:r>
          </w:p>
        </w:tc>
      </w:tr>
      <w:tr w:rsidR="00597CEF" w:rsidRPr="001E65E0" w14:paraId="1EA2D76D"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66334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w:t>
            </w:r>
          </w:p>
        </w:tc>
        <w:tc>
          <w:tcPr>
            <w:tcW w:w="1540" w:type="dxa"/>
            <w:tcBorders>
              <w:top w:val="nil"/>
              <w:left w:val="nil"/>
              <w:bottom w:val="single" w:sz="4" w:space="0" w:color="auto"/>
              <w:right w:val="single" w:sz="4" w:space="0" w:color="auto"/>
            </w:tcBorders>
            <w:noWrap/>
            <w:vAlign w:val="bottom"/>
            <w:hideMark/>
          </w:tcPr>
          <w:p w14:paraId="06E1C72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w:t>
            </w:r>
          </w:p>
        </w:tc>
      </w:tr>
      <w:tr w:rsidR="00597CEF" w:rsidRPr="001E65E0" w14:paraId="2B9BFBB4"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82F2E6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w:t>
            </w:r>
          </w:p>
        </w:tc>
        <w:tc>
          <w:tcPr>
            <w:tcW w:w="1540" w:type="dxa"/>
            <w:tcBorders>
              <w:top w:val="nil"/>
              <w:left w:val="nil"/>
              <w:bottom w:val="single" w:sz="4" w:space="0" w:color="auto"/>
              <w:right w:val="single" w:sz="4" w:space="0" w:color="auto"/>
            </w:tcBorders>
            <w:noWrap/>
            <w:vAlign w:val="bottom"/>
            <w:hideMark/>
          </w:tcPr>
          <w:p w14:paraId="75146CB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w:t>
            </w:r>
          </w:p>
        </w:tc>
      </w:tr>
      <w:tr w:rsidR="00597CEF" w:rsidRPr="001E65E0" w14:paraId="3CCEC993"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A14040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99</w:t>
            </w:r>
          </w:p>
        </w:tc>
        <w:tc>
          <w:tcPr>
            <w:tcW w:w="1540" w:type="dxa"/>
            <w:tcBorders>
              <w:top w:val="nil"/>
              <w:left w:val="nil"/>
              <w:bottom w:val="single" w:sz="4" w:space="0" w:color="auto"/>
              <w:right w:val="single" w:sz="4" w:space="0" w:color="auto"/>
            </w:tcBorders>
            <w:noWrap/>
            <w:vAlign w:val="bottom"/>
            <w:hideMark/>
          </w:tcPr>
          <w:p w14:paraId="0CEB60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99</w:t>
            </w:r>
          </w:p>
        </w:tc>
      </w:tr>
      <w:tr w:rsidR="00597CEF" w:rsidRPr="001E65E0" w14:paraId="7C359F61"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6417E39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c>
          <w:tcPr>
            <w:tcW w:w="1540" w:type="dxa"/>
            <w:tcBorders>
              <w:top w:val="nil"/>
              <w:left w:val="nil"/>
              <w:bottom w:val="single" w:sz="4" w:space="0" w:color="auto"/>
              <w:right w:val="single" w:sz="4" w:space="0" w:color="auto"/>
            </w:tcBorders>
            <w:noWrap/>
            <w:vAlign w:val="bottom"/>
            <w:hideMark/>
          </w:tcPr>
          <w:p w14:paraId="03840EB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ABD5E8C" w14:textId="77777777" w:rsidTr="00BE068F">
        <w:trPr>
          <w:trHeight w:val="300"/>
        </w:trPr>
        <w:tc>
          <w:tcPr>
            <w:tcW w:w="1300" w:type="dxa"/>
            <w:tcBorders>
              <w:top w:val="nil"/>
              <w:left w:val="single" w:sz="4" w:space="0" w:color="auto"/>
              <w:bottom w:val="nil"/>
              <w:right w:val="single" w:sz="4" w:space="0" w:color="auto"/>
            </w:tcBorders>
            <w:noWrap/>
            <w:vAlign w:val="bottom"/>
            <w:hideMark/>
          </w:tcPr>
          <w:p w14:paraId="303033B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101</w:t>
            </w:r>
          </w:p>
        </w:tc>
        <w:tc>
          <w:tcPr>
            <w:tcW w:w="1540" w:type="dxa"/>
            <w:tcBorders>
              <w:top w:val="nil"/>
              <w:left w:val="nil"/>
              <w:bottom w:val="single" w:sz="4" w:space="0" w:color="auto"/>
              <w:right w:val="single" w:sz="4" w:space="0" w:color="auto"/>
            </w:tcBorders>
            <w:noWrap/>
            <w:vAlign w:val="bottom"/>
            <w:hideMark/>
          </w:tcPr>
          <w:p w14:paraId="443CC77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AD24E03" w14:textId="77777777" w:rsidTr="00BE068F">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DE108C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102</w:t>
            </w:r>
          </w:p>
        </w:tc>
        <w:tc>
          <w:tcPr>
            <w:tcW w:w="1540" w:type="dxa"/>
            <w:tcBorders>
              <w:top w:val="nil"/>
              <w:left w:val="nil"/>
              <w:bottom w:val="single" w:sz="4" w:space="0" w:color="auto"/>
              <w:right w:val="single" w:sz="4" w:space="0" w:color="auto"/>
            </w:tcBorders>
            <w:noWrap/>
            <w:vAlign w:val="bottom"/>
            <w:hideMark/>
          </w:tcPr>
          <w:p w14:paraId="3D1ADE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291B438A"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1079EF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103</w:t>
            </w:r>
          </w:p>
        </w:tc>
        <w:tc>
          <w:tcPr>
            <w:tcW w:w="1540" w:type="dxa"/>
            <w:tcBorders>
              <w:top w:val="nil"/>
              <w:left w:val="nil"/>
              <w:bottom w:val="single" w:sz="4" w:space="0" w:color="auto"/>
              <w:right w:val="single" w:sz="4" w:space="0" w:color="auto"/>
            </w:tcBorders>
            <w:noWrap/>
            <w:vAlign w:val="bottom"/>
            <w:hideMark/>
          </w:tcPr>
          <w:p w14:paraId="1C69FCF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AE53784" w14:textId="77777777" w:rsidTr="00BE068F">
        <w:trPr>
          <w:trHeight w:val="300"/>
        </w:trPr>
        <w:tc>
          <w:tcPr>
            <w:tcW w:w="1300" w:type="dxa"/>
            <w:tcBorders>
              <w:top w:val="nil"/>
              <w:left w:val="single" w:sz="4" w:space="0" w:color="auto"/>
              <w:bottom w:val="nil"/>
              <w:right w:val="single" w:sz="4" w:space="0" w:color="auto"/>
            </w:tcBorders>
            <w:noWrap/>
            <w:vAlign w:val="bottom"/>
            <w:hideMark/>
          </w:tcPr>
          <w:p w14:paraId="15FACB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104</w:t>
            </w:r>
          </w:p>
        </w:tc>
        <w:tc>
          <w:tcPr>
            <w:tcW w:w="1540" w:type="dxa"/>
            <w:tcBorders>
              <w:top w:val="nil"/>
              <w:left w:val="nil"/>
              <w:bottom w:val="single" w:sz="4" w:space="0" w:color="auto"/>
              <w:right w:val="single" w:sz="4" w:space="0" w:color="auto"/>
            </w:tcBorders>
            <w:noWrap/>
            <w:vAlign w:val="bottom"/>
            <w:hideMark/>
          </w:tcPr>
          <w:p w14:paraId="514ABA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147CBE8" w14:textId="77777777" w:rsidTr="00BE068F">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068FA07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105</w:t>
            </w:r>
          </w:p>
        </w:tc>
        <w:tc>
          <w:tcPr>
            <w:tcW w:w="1540" w:type="dxa"/>
            <w:tcBorders>
              <w:top w:val="nil"/>
              <w:left w:val="nil"/>
              <w:bottom w:val="single" w:sz="4" w:space="0" w:color="auto"/>
              <w:right w:val="single" w:sz="4" w:space="0" w:color="auto"/>
            </w:tcBorders>
            <w:noWrap/>
            <w:vAlign w:val="bottom"/>
            <w:hideMark/>
          </w:tcPr>
          <w:p w14:paraId="4F0BC31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001FF5A"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0A663D8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106</w:t>
            </w:r>
          </w:p>
        </w:tc>
        <w:tc>
          <w:tcPr>
            <w:tcW w:w="1540" w:type="dxa"/>
            <w:tcBorders>
              <w:top w:val="nil"/>
              <w:left w:val="nil"/>
              <w:bottom w:val="single" w:sz="4" w:space="0" w:color="auto"/>
              <w:right w:val="single" w:sz="4" w:space="0" w:color="auto"/>
            </w:tcBorders>
            <w:noWrap/>
            <w:vAlign w:val="bottom"/>
            <w:hideMark/>
          </w:tcPr>
          <w:p w14:paraId="0F52368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C02A42F" w14:textId="77777777" w:rsidTr="00BE068F">
        <w:trPr>
          <w:trHeight w:val="300"/>
        </w:trPr>
        <w:tc>
          <w:tcPr>
            <w:tcW w:w="1300" w:type="dxa"/>
            <w:tcBorders>
              <w:top w:val="nil"/>
              <w:left w:val="single" w:sz="4" w:space="0" w:color="auto"/>
              <w:bottom w:val="nil"/>
              <w:right w:val="single" w:sz="4" w:space="0" w:color="auto"/>
            </w:tcBorders>
            <w:noWrap/>
            <w:vAlign w:val="bottom"/>
            <w:hideMark/>
          </w:tcPr>
          <w:p w14:paraId="47AE0FA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107</w:t>
            </w:r>
          </w:p>
        </w:tc>
        <w:tc>
          <w:tcPr>
            <w:tcW w:w="1540" w:type="dxa"/>
            <w:tcBorders>
              <w:top w:val="nil"/>
              <w:left w:val="nil"/>
              <w:bottom w:val="single" w:sz="4" w:space="0" w:color="auto"/>
              <w:right w:val="single" w:sz="4" w:space="0" w:color="auto"/>
            </w:tcBorders>
            <w:noWrap/>
            <w:vAlign w:val="bottom"/>
            <w:hideMark/>
          </w:tcPr>
          <w:p w14:paraId="7B9AC84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EA48E1B" w14:textId="77777777" w:rsidTr="00BE068F">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0C618F1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108</w:t>
            </w:r>
          </w:p>
        </w:tc>
        <w:tc>
          <w:tcPr>
            <w:tcW w:w="1540" w:type="dxa"/>
            <w:tcBorders>
              <w:top w:val="nil"/>
              <w:left w:val="nil"/>
              <w:bottom w:val="single" w:sz="4" w:space="0" w:color="auto"/>
              <w:right w:val="single" w:sz="4" w:space="0" w:color="auto"/>
            </w:tcBorders>
            <w:noWrap/>
            <w:vAlign w:val="bottom"/>
            <w:hideMark/>
          </w:tcPr>
          <w:p w14:paraId="15BB547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E4EF150" w14:textId="77777777" w:rsidTr="00BE068F">
        <w:trPr>
          <w:trHeight w:val="300"/>
        </w:trPr>
        <w:tc>
          <w:tcPr>
            <w:tcW w:w="1300" w:type="dxa"/>
            <w:tcBorders>
              <w:top w:val="nil"/>
              <w:left w:val="single" w:sz="4" w:space="0" w:color="auto"/>
              <w:bottom w:val="single" w:sz="4" w:space="0" w:color="auto"/>
              <w:right w:val="single" w:sz="4" w:space="0" w:color="auto"/>
            </w:tcBorders>
            <w:noWrap/>
            <w:vAlign w:val="bottom"/>
            <w:hideMark/>
          </w:tcPr>
          <w:p w14:paraId="19EC8E1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109</w:t>
            </w:r>
          </w:p>
        </w:tc>
        <w:tc>
          <w:tcPr>
            <w:tcW w:w="1540" w:type="dxa"/>
            <w:tcBorders>
              <w:top w:val="nil"/>
              <w:left w:val="nil"/>
              <w:bottom w:val="single" w:sz="4" w:space="0" w:color="auto"/>
              <w:right w:val="single" w:sz="4" w:space="0" w:color="auto"/>
            </w:tcBorders>
            <w:noWrap/>
            <w:vAlign w:val="bottom"/>
            <w:hideMark/>
          </w:tcPr>
          <w:p w14:paraId="2313812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bl>
    <w:p w14:paraId="758C67B8" w14:textId="77777777" w:rsidR="00B675E8" w:rsidRDefault="00597CEF" w:rsidP="00B675E8">
      <w:pPr>
        <w:pStyle w:val="AralkYok"/>
        <w:rPr>
          <w:rFonts w:ascii="Calibri" w:hAnsi="Calibri"/>
        </w:rPr>
      </w:pPr>
      <w:r w:rsidRPr="001E65E0">
        <w:rPr>
          <w:rFonts w:ascii="Calibri" w:hAnsi="Calibri"/>
        </w:rPr>
        <w:t xml:space="preserve">Şeklinde </w:t>
      </w:r>
      <w:r>
        <w:rPr>
          <w:rFonts w:ascii="Calibri" w:hAnsi="Calibri"/>
        </w:rPr>
        <w:t>d</w:t>
      </w:r>
      <w:r w:rsidRPr="001E65E0">
        <w:rPr>
          <w:rFonts w:ascii="Calibri" w:hAnsi="Calibri"/>
        </w:rPr>
        <w:t xml:space="preserve">evam </w:t>
      </w:r>
      <w:r>
        <w:rPr>
          <w:rFonts w:ascii="Calibri" w:hAnsi="Calibri"/>
        </w:rPr>
        <w:t>e</w:t>
      </w:r>
      <w:r w:rsidRPr="001E65E0">
        <w:rPr>
          <w:rFonts w:ascii="Calibri" w:hAnsi="Calibri"/>
        </w:rPr>
        <w:t>der</w:t>
      </w:r>
      <w:r>
        <w:rPr>
          <w:rFonts w:ascii="Calibri" w:hAnsi="Calibri"/>
        </w:rPr>
        <w:t>…</w:t>
      </w:r>
    </w:p>
    <w:p w14:paraId="2673FFFF" w14:textId="77777777" w:rsidR="00B675E8" w:rsidRDefault="00B675E8" w:rsidP="00B675E8">
      <w:pPr>
        <w:pStyle w:val="AralkYok"/>
        <w:rPr>
          <w:rFonts w:ascii="Calibri" w:hAnsi="Calibri"/>
          <w:b/>
          <w:highlight w:val="yellow"/>
        </w:rPr>
      </w:pPr>
    </w:p>
    <w:p w14:paraId="4B30A0BE" w14:textId="77777777" w:rsidR="002D1364" w:rsidRDefault="002D1364" w:rsidP="00B675E8">
      <w:pPr>
        <w:pStyle w:val="AralkYok"/>
        <w:rPr>
          <w:rFonts w:ascii="Calibri" w:hAnsi="Calibri"/>
          <w:b/>
          <w:highlight w:val="yellow"/>
        </w:rPr>
      </w:pPr>
    </w:p>
    <w:p w14:paraId="23938153" w14:textId="77777777" w:rsidR="002D1364" w:rsidRDefault="002D1364" w:rsidP="00B675E8">
      <w:pPr>
        <w:pStyle w:val="AralkYok"/>
        <w:rPr>
          <w:rFonts w:ascii="Calibri" w:hAnsi="Calibri"/>
          <w:b/>
          <w:highlight w:val="yellow"/>
        </w:rPr>
      </w:pPr>
    </w:p>
    <w:p w14:paraId="6CD520FF" w14:textId="77777777" w:rsidR="002D1364" w:rsidRDefault="002D1364" w:rsidP="00B675E8">
      <w:pPr>
        <w:pStyle w:val="AralkYok"/>
        <w:rPr>
          <w:rFonts w:ascii="Calibri" w:hAnsi="Calibri"/>
          <w:b/>
          <w:highlight w:val="yellow"/>
        </w:rPr>
      </w:pPr>
    </w:p>
    <w:p w14:paraId="475FBA4B" w14:textId="77777777" w:rsidR="002D1364" w:rsidRDefault="002D1364" w:rsidP="00B675E8">
      <w:pPr>
        <w:pStyle w:val="AralkYok"/>
        <w:rPr>
          <w:rFonts w:ascii="Calibri" w:hAnsi="Calibri"/>
          <w:b/>
          <w:highlight w:val="yellow"/>
        </w:rPr>
      </w:pPr>
    </w:p>
    <w:p w14:paraId="3E7A9933" w14:textId="77777777" w:rsidR="002D1364" w:rsidRDefault="002D1364" w:rsidP="00B675E8">
      <w:pPr>
        <w:pStyle w:val="AralkYok"/>
        <w:rPr>
          <w:rFonts w:ascii="Calibri" w:hAnsi="Calibri"/>
          <w:b/>
          <w:highlight w:val="yellow"/>
        </w:rPr>
      </w:pPr>
    </w:p>
    <w:p w14:paraId="00541E16" w14:textId="77777777" w:rsidR="002D1364" w:rsidRDefault="002D1364" w:rsidP="00B675E8">
      <w:pPr>
        <w:pStyle w:val="AralkYok"/>
        <w:rPr>
          <w:rFonts w:ascii="Calibri" w:hAnsi="Calibri"/>
          <w:b/>
          <w:highlight w:val="yellow"/>
        </w:rPr>
      </w:pPr>
    </w:p>
    <w:p w14:paraId="3612DC54" w14:textId="77777777" w:rsidR="002D1364" w:rsidRDefault="002D1364" w:rsidP="00B675E8">
      <w:pPr>
        <w:pStyle w:val="AralkYok"/>
        <w:rPr>
          <w:rFonts w:ascii="Calibri" w:hAnsi="Calibri"/>
          <w:b/>
          <w:highlight w:val="yellow"/>
        </w:rPr>
      </w:pPr>
    </w:p>
    <w:p w14:paraId="0C9B4E0C" w14:textId="77777777" w:rsidR="002D1364" w:rsidRDefault="002D1364" w:rsidP="00B675E8">
      <w:pPr>
        <w:pStyle w:val="AralkYok"/>
        <w:rPr>
          <w:rFonts w:ascii="Calibri" w:hAnsi="Calibri"/>
          <w:b/>
          <w:highlight w:val="yellow"/>
        </w:rPr>
      </w:pPr>
    </w:p>
    <w:p w14:paraId="3D0DE7D2" w14:textId="77777777" w:rsidR="002D1364" w:rsidRDefault="002D1364" w:rsidP="00B675E8">
      <w:pPr>
        <w:pStyle w:val="AralkYok"/>
        <w:rPr>
          <w:rFonts w:ascii="Calibri" w:hAnsi="Calibri"/>
          <w:b/>
          <w:highlight w:val="yellow"/>
        </w:rPr>
      </w:pPr>
    </w:p>
    <w:p w14:paraId="59832560" w14:textId="77777777" w:rsidR="002D1364" w:rsidRDefault="002D1364" w:rsidP="00B675E8">
      <w:pPr>
        <w:pStyle w:val="AralkYok"/>
        <w:rPr>
          <w:rFonts w:ascii="Calibri" w:hAnsi="Calibri"/>
          <w:b/>
          <w:highlight w:val="yellow"/>
        </w:rPr>
      </w:pPr>
    </w:p>
    <w:p w14:paraId="173DB5A9" w14:textId="77777777" w:rsidR="002D1364" w:rsidRDefault="002D1364" w:rsidP="00B675E8">
      <w:pPr>
        <w:pStyle w:val="AralkYok"/>
        <w:rPr>
          <w:rFonts w:ascii="Calibri" w:hAnsi="Calibri"/>
          <w:b/>
          <w:highlight w:val="yellow"/>
        </w:rPr>
      </w:pPr>
    </w:p>
    <w:p w14:paraId="356EC972" w14:textId="77777777" w:rsidR="002D1364" w:rsidRDefault="002D1364" w:rsidP="00B675E8">
      <w:pPr>
        <w:pStyle w:val="AralkYok"/>
        <w:rPr>
          <w:rFonts w:ascii="Calibri" w:hAnsi="Calibri"/>
          <w:b/>
          <w:highlight w:val="yellow"/>
        </w:rPr>
      </w:pPr>
    </w:p>
    <w:p w14:paraId="7632E4F7" w14:textId="77777777" w:rsidR="002D1364" w:rsidRDefault="002D1364" w:rsidP="00B675E8">
      <w:pPr>
        <w:pStyle w:val="AralkYok"/>
        <w:rPr>
          <w:rFonts w:ascii="Calibri" w:hAnsi="Calibri"/>
          <w:b/>
          <w:highlight w:val="yellow"/>
        </w:rPr>
      </w:pPr>
    </w:p>
    <w:p w14:paraId="1986CDAC" w14:textId="77777777" w:rsidR="002D1364" w:rsidRDefault="002D1364" w:rsidP="00B675E8">
      <w:pPr>
        <w:pStyle w:val="AralkYok"/>
        <w:rPr>
          <w:rFonts w:ascii="Calibri" w:hAnsi="Calibri"/>
          <w:b/>
          <w:highlight w:val="yellow"/>
        </w:rPr>
      </w:pPr>
    </w:p>
    <w:p w14:paraId="638CEF5D" w14:textId="77777777" w:rsidR="002D1364" w:rsidRDefault="002D1364" w:rsidP="00B675E8">
      <w:pPr>
        <w:pStyle w:val="AralkYok"/>
        <w:rPr>
          <w:rFonts w:ascii="Calibri" w:hAnsi="Calibri"/>
          <w:b/>
          <w:highlight w:val="yellow"/>
        </w:rPr>
      </w:pPr>
    </w:p>
    <w:p w14:paraId="30C79F3F" w14:textId="77777777" w:rsidR="002D1364" w:rsidRDefault="002D1364" w:rsidP="00B675E8">
      <w:pPr>
        <w:pStyle w:val="AralkYok"/>
        <w:rPr>
          <w:rFonts w:ascii="Calibri" w:hAnsi="Calibri"/>
          <w:b/>
          <w:highlight w:val="yellow"/>
        </w:rPr>
      </w:pPr>
    </w:p>
    <w:p w14:paraId="75351344" w14:textId="77777777" w:rsidR="00597CEF" w:rsidRPr="00B675E8" w:rsidRDefault="00597CEF" w:rsidP="00B675E8">
      <w:pPr>
        <w:pStyle w:val="AralkYok"/>
        <w:rPr>
          <w:rFonts w:ascii="Calibri" w:hAnsi="Calibri"/>
          <w:lang w:val="en-US"/>
        </w:rPr>
      </w:pPr>
      <w:r w:rsidRPr="0065046B">
        <w:rPr>
          <w:rFonts w:ascii="Calibri" w:hAnsi="Calibri"/>
          <w:b/>
          <w:highlight w:val="yellow"/>
        </w:rPr>
        <w:lastRenderedPageBreak/>
        <w:t>Değişken D</w:t>
      </w:r>
    </w:p>
    <w:p w14:paraId="103120AD" w14:textId="77777777" w:rsidR="00F13546" w:rsidRPr="001E65E0" w:rsidRDefault="00F13546" w:rsidP="00D757A2">
      <w:pPr>
        <w:pStyle w:val="AralkYok"/>
        <w:jc w:val="both"/>
        <w:rPr>
          <w:rFonts w:ascii="Calibri" w:hAnsi="Calibri"/>
        </w:rPr>
      </w:pPr>
    </w:p>
    <w:p w14:paraId="47BF41D2" w14:textId="77777777" w:rsidR="00F13546" w:rsidRDefault="00597CEF" w:rsidP="00D757A2">
      <w:pPr>
        <w:pStyle w:val="AralkYok"/>
        <w:jc w:val="both"/>
        <w:rPr>
          <w:rFonts w:ascii="Calibri" w:hAnsi="Calibri"/>
        </w:rPr>
      </w:pPr>
      <w:r>
        <w:rPr>
          <w:rFonts w:ascii="Calibri" w:hAnsi="Calibri"/>
        </w:rPr>
        <w:t xml:space="preserve">“Solo, Duo ya da Eşli” kategorilerin hepsinde veya herhangi birinde yarışan sporcuların, kendi klasman ve kendi yaş grubundaki farklı </w:t>
      </w:r>
      <w:r w:rsidRPr="001E65E0">
        <w:rPr>
          <w:rFonts w:ascii="Calibri" w:hAnsi="Calibri"/>
        </w:rPr>
        <w:t>kulüp sayısından elde</w:t>
      </w:r>
      <w:r>
        <w:rPr>
          <w:rFonts w:ascii="Calibri" w:hAnsi="Calibri"/>
        </w:rPr>
        <w:t xml:space="preserve"> ettiği</w:t>
      </w:r>
      <w:r w:rsidRPr="001E65E0">
        <w:rPr>
          <w:rFonts w:ascii="Calibri" w:hAnsi="Calibri"/>
        </w:rPr>
        <w:t xml:space="preserve"> s</w:t>
      </w:r>
      <w:r>
        <w:rPr>
          <w:rFonts w:ascii="Calibri" w:hAnsi="Calibri"/>
        </w:rPr>
        <w:t xml:space="preserve">porcu puanıdır. Puanlama sistemi </w:t>
      </w:r>
      <w:r w:rsidRPr="001E65E0">
        <w:rPr>
          <w:rFonts w:ascii="Calibri" w:hAnsi="Calibri"/>
        </w:rPr>
        <w:t>aşağıdaki tabloda ifade edilmiştir.</w:t>
      </w:r>
      <w:r>
        <w:rPr>
          <w:rFonts w:ascii="Calibri" w:hAnsi="Calibri"/>
        </w:rPr>
        <w:t xml:space="preserve"> Örneğin; “Minikler” kategorisinde farklı 5 kulüp var ise bu kategoride yarışan her bir sporcunun kazandığı puan 20’dir. Bu durum “Solo, Duo ve Eşli” kategorilerde “Minikler, Çocuklar 1, Çocuklar 2, Yıldızlar, Gençler, Yetişkinler ve Büyükler” olmak üzere bütün yaş gruplarında aynı şekilde uygulanır. “Yetişkinlerde Salsa Eşli C, B ve A klasmanda yarışan sporcu çiftlerin, bu değişkenden elde edeceği katsayı da kendi klasmanlarına katılım sağlayan farklı kulüp sayısı kadardır. Hesaplama yapılırken, “Duo ve Eşli” kategorilerde yarışan sporcuların puanı da “Solo” gibi tek bir sporcu puanı olarak hesaplamaya dahil olur.</w:t>
      </w:r>
    </w:p>
    <w:p w14:paraId="0F4CFF3E" w14:textId="77777777" w:rsidR="002D1364" w:rsidRDefault="002D1364" w:rsidP="00D757A2">
      <w:pPr>
        <w:pStyle w:val="AralkYok"/>
        <w:jc w:val="both"/>
        <w:rPr>
          <w:rFonts w:ascii="Calibri" w:hAnsi="Calibri"/>
        </w:rPr>
      </w:pPr>
    </w:p>
    <w:p w14:paraId="17E89ADC" w14:textId="77777777" w:rsidR="00597CEF" w:rsidRPr="001E65E0" w:rsidRDefault="00597CEF" w:rsidP="00597CEF">
      <w:pPr>
        <w:pStyle w:val="AralkYok"/>
        <w:rPr>
          <w:rFonts w:ascii="Calibri" w:hAnsi="Calibri"/>
        </w:rPr>
      </w:pPr>
    </w:p>
    <w:tbl>
      <w:tblPr>
        <w:tblW w:w="7640" w:type="dxa"/>
        <w:tblInd w:w="58" w:type="dxa"/>
        <w:tblCellMar>
          <w:left w:w="70" w:type="dxa"/>
          <w:right w:w="70" w:type="dxa"/>
        </w:tblCellMar>
        <w:tblLook w:val="04A0" w:firstRow="1" w:lastRow="0" w:firstColumn="1" w:lastColumn="0" w:noHBand="0" w:noVBand="1"/>
      </w:tblPr>
      <w:tblGrid>
        <w:gridCol w:w="3340"/>
        <w:gridCol w:w="4300"/>
      </w:tblGrid>
      <w:tr w:rsidR="00597CEF" w:rsidRPr="001E65E0" w14:paraId="300EAFF9" w14:textId="77777777" w:rsidTr="00BE068F">
        <w:trPr>
          <w:trHeight w:val="300"/>
        </w:trPr>
        <w:tc>
          <w:tcPr>
            <w:tcW w:w="3340" w:type="dxa"/>
            <w:tcBorders>
              <w:top w:val="single" w:sz="4" w:space="0" w:color="auto"/>
              <w:left w:val="single" w:sz="4" w:space="0" w:color="auto"/>
              <w:bottom w:val="single" w:sz="4" w:space="0" w:color="auto"/>
              <w:right w:val="single" w:sz="4" w:space="0" w:color="auto"/>
            </w:tcBorders>
            <w:noWrap/>
            <w:vAlign w:val="bottom"/>
            <w:hideMark/>
          </w:tcPr>
          <w:p w14:paraId="5189994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 xml:space="preserve">KATEGORİYE KATILAN </w:t>
            </w:r>
            <w:r>
              <w:rPr>
                <w:rFonts w:ascii="Calibri" w:eastAsia="Times New Roman" w:hAnsi="Calibri" w:cs="Times New Roman"/>
              </w:rPr>
              <w:t xml:space="preserve">FARKLI </w:t>
            </w:r>
            <w:r w:rsidRPr="001E65E0">
              <w:rPr>
                <w:rFonts w:ascii="Calibri" w:eastAsia="Times New Roman" w:hAnsi="Calibri" w:cs="Times New Roman"/>
              </w:rPr>
              <w:t>KULÜP SAYISI</w:t>
            </w:r>
          </w:p>
        </w:tc>
        <w:tc>
          <w:tcPr>
            <w:tcW w:w="4300" w:type="dxa"/>
            <w:tcBorders>
              <w:top w:val="single" w:sz="4" w:space="0" w:color="auto"/>
              <w:left w:val="nil"/>
              <w:bottom w:val="single" w:sz="4" w:space="0" w:color="auto"/>
              <w:right w:val="single" w:sz="4" w:space="0" w:color="auto"/>
            </w:tcBorders>
            <w:noWrap/>
            <w:vAlign w:val="bottom"/>
            <w:hideMark/>
          </w:tcPr>
          <w:p w14:paraId="26CA0AD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KARŞILIĞINDA KAZANDIRDIĞI PUANI</w:t>
            </w:r>
          </w:p>
        </w:tc>
      </w:tr>
      <w:tr w:rsidR="00597CEF" w:rsidRPr="001E65E0" w14:paraId="3CB53495"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3E81C3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c>
          <w:tcPr>
            <w:tcW w:w="4300" w:type="dxa"/>
            <w:tcBorders>
              <w:top w:val="nil"/>
              <w:left w:val="nil"/>
              <w:bottom w:val="single" w:sz="4" w:space="0" w:color="auto"/>
              <w:right w:val="single" w:sz="4" w:space="0" w:color="auto"/>
            </w:tcBorders>
            <w:noWrap/>
            <w:vAlign w:val="bottom"/>
            <w:hideMark/>
          </w:tcPr>
          <w:p w14:paraId="133393A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r>
      <w:tr w:rsidR="00597CEF" w:rsidRPr="001E65E0" w14:paraId="28E572B2"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0EAEFEB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w:t>
            </w:r>
          </w:p>
        </w:tc>
        <w:tc>
          <w:tcPr>
            <w:tcW w:w="4300" w:type="dxa"/>
            <w:tcBorders>
              <w:top w:val="nil"/>
              <w:left w:val="nil"/>
              <w:bottom w:val="single" w:sz="4" w:space="0" w:color="auto"/>
              <w:right w:val="single" w:sz="4" w:space="0" w:color="auto"/>
            </w:tcBorders>
            <w:noWrap/>
            <w:vAlign w:val="bottom"/>
            <w:hideMark/>
          </w:tcPr>
          <w:p w14:paraId="6A6E6A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r>
      <w:tr w:rsidR="00597CEF" w:rsidRPr="001E65E0" w14:paraId="06888CA6"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056DD15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w:t>
            </w:r>
          </w:p>
        </w:tc>
        <w:tc>
          <w:tcPr>
            <w:tcW w:w="4300" w:type="dxa"/>
            <w:tcBorders>
              <w:top w:val="nil"/>
              <w:left w:val="nil"/>
              <w:bottom w:val="single" w:sz="4" w:space="0" w:color="auto"/>
              <w:right w:val="single" w:sz="4" w:space="0" w:color="auto"/>
            </w:tcBorders>
            <w:noWrap/>
            <w:vAlign w:val="bottom"/>
            <w:hideMark/>
          </w:tcPr>
          <w:p w14:paraId="61048C5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r>
      <w:tr w:rsidR="00597CEF" w:rsidRPr="001E65E0" w14:paraId="33439F5A"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3F8861C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c>
          <w:tcPr>
            <w:tcW w:w="4300" w:type="dxa"/>
            <w:tcBorders>
              <w:top w:val="nil"/>
              <w:left w:val="nil"/>
              <w:bottom w:val="single" w:sz="4" w:space="0" w:color="auto"/>
              <w:right w:val="single" w:sz="4" w:space="0" w:color="auto"/>
            </w:tcBorders>
            <w:noWrap/>
            <w:vAlign w:val="bottom"/>
            <w:hideMark/>
          </w:tcPr>
          <w:p w14:paraId="6E1B958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r>
      <w:tr w:rsidR="00597CEF" w:rsidRPr="001E65E0" w14:paraId="1C8C4571"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444514B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w:t>
            </w:r>
          </w:p>
        </w:tc>
        <w:tc>
          <w:tcPr>
            <w:tcW w:w="4300" w:type="dxa"/>
            <w:tcBorders>
              <w:top w:val="nil"/>
              <w:left w:val="nil"/>
              <w:bottom w:val="single" w:sz="4" w:space="0" w:color="auto"/>
              <w:right w:val="single" w:sz="4" w:space="0" w:color="auto"/>
            </w:tcBorders>
            <w:noWrap/>
            <w:vAlign w:val="bottom"/>
            <w:hideMark/>
          </w:tcPr>
          <w:p w14:paraId="293976B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r>
      <w:tr w:rsidR="00597CEF" w:rsidRPr="001E65E0" w14:paraId="5AA27AD3"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4C50B6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w:t>
            </w:r>
          </w:p>
        </w:tc>
        <w:tc>
          <w:tcPr>
            <w:tcW w:w="4300" w:type="dxa"/>
            <w:tcBorders>
              <w:top w:val="nil"/>
              <w:left w:val="nil"/>
              <w:bottom w:val="single" w:sz="4" w:space="0" w:color="auto"/>
              <w:right w:val="single" w:sz="4" w:space="0" w:color="auto"/>
            </w:tcBorders>
            <w:noWrap/>
            <w:vAlign w:val="bottom"/>
            <w:hideMark/>
          </w:tcPr>
          <w:p w14:paraId="4F6E6E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r>
      <w:tr w:rsidR="00597CEF" w:rsidRPr="001E65E0" w14:paraId="0B72F887"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264ECCB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w:t>
            </w:r>
          </w:p>
        </w:tc>
        <w:tc>
          <w:tcPr>
            <w:tcW w:w="4300" w:type="dxa"/>
            <w:tcBorders>
              <w:top w:val="nil"/>
              <w:left w:val="nil"/>
              <w:bottom w:val="single" w:sz="4" w:space="0" w:color="auto"/>
              <w:right w:val="single" w:sz="4" w:space="0" w:color="auto"/>
            </w:tcBorders>
            <w:noWrap/>
            <w:vAlign w:val="bottom"/>
            <w:hideMark/>
          </w:tcPr>
          <w:p w14:paraId="381151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r>
      <w:tr w:rsidR="00597CEF" w:rsidRPr="001E65E0" w14:paraId="4CA1CAD9"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54B5062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c>
          <w:tcPr>
            <w:tcW w:w="4300" w:type="dxa"/>
            <w:tcBorders>
              <w:top w:val="nil"/>
              <w:left w:val="nil"/>
              <w:bottom w:val="single" w:sz="4" w:space="0" w:color="auto"/>
              <w:right w:val="single" w:sz="4" w:space="0" w:color="auto"/>
            </w:tcBorders>
            <w:noWrap/>
            <w:vAlign w:val="bottom"/>
            <w:hideMark/>
          </w:tcPr>
          <w:p w14:paraId="3FB98EA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r>
      <w:tr w:rsidR="00597CEF" w:rsidRPr="001E65E0" w14:paraId="03235BC1"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75EFB32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w:t>
            </w:r>
          </w:p>
        </w:tc>
        <w:tc>
          <w:tcPr>
            <w:tcW w:w="4300" w:type="dxa"/>
            <w:tcBorders>
              <w:top w:val="nil"/>
              <w:left w:val="nil"/>
              <w:bottom w:val="single" w:sz="4" w:space="0" w:color="auto"/>
              <w:right w:val="single" w:sz="4" w:space="0" w:color="auto"/>
            </w:tcBorders>
            <w:noWrap/>
            <w:vAlign w:val="bottom"/>
            <w:hideMark/>
          </w:tcPr>
          <w:p w14:paraId="07B9EF7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w:t>
            </w:r>
          </w:p>
        </w:tc>
      </w:tr>
      <w:tr w:rsidR="00597CEF" w:rsidRPr="001E65E0" w14:paraId="5D69507D"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7E83BA3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c>
          <w:tcPr>
            <w:tcW w:w="4300" w:type="dxa"/>
            <w:tcBorders>
              <w:top w:val="nil"/>
              <w:left w:val="nil"/>
              <w:bottom w:val="single" w:sz="4" w:space="0" w:color="auto"/>
              <w:right w:val="single" w:sz="4" w:space="0" w:color="auto"/>
            </w:tcBorders>
            <w:noWrap/>
            <w:vAlign w:val="bottom"/>
            <w:hideMark/>
          </w:tcPr>
          <w:p w14:paraId="1E8B347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r>
      <w:tr w:rsidR="00597CEF" w:rsidRPr="001E65E0" w14:paraId="7D8C2B8B"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2C41A44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w:t>
            </w:r>
          </w:p>
        </w:tc>
        <w:tc>
          <w:tcPr>
            <w:tcW w:w="4300" w:type="dxa"/>
            <w:tcBorders>
              <w:top w:val="nil"/>
              <w:left w:val="nil"/>
              <w:bottom w:val="single" w:sz="4" w:space="0" w:color="auto"/>
              <w:right w:val="single" w:sz="4" w:space="0" w:color="auto"/>
            </w:tcBorders>
            <w:noWrap/>
            <w:vAlign w:val="bottom"/>
            <w:hideMark/>
          </w:tcPr>
          <w:p w14:paraId="6D47FB9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w:t>
            </w:r>
          </w:p>
        </w:tc>
      </w:tr>
      <w:tr w:rsidR="00597CEF" w:rsidRPr="001E65E0" w14:paraId="6FCE6B57"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056F633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c>
          <w:tcPr>
            <w:tcW w:w="4300" w:type="dxa"/>
            <w:tcBorders>
              <w:top w:val="nil"/>
              <w:left w:val="nil"/>
              <w:bottom w:val="single" w:sz="4" w:space="0" w:color="auto"/>
              <w:right w:val="single" w:sz="4" w:space="0" w:color="auto"/>
            </w:tcBorders>
            <w:noWrap/>
            <w:vAlign w:val="bottom"/>
            <w:hideMark/>
          </w:tcPr>
          <w:p w14:paraId="1D3E083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w:t>
            </w:r>
          </w:p>
        </w:tc>
      </w:tr>
      <w:tr w:rsidR="00597CEF" w:rsidRPr="001E65E0" w14:paraId="23EDBD8B"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5CF8D3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w:t>
            </w:r>
          </w:p>
        </w:tc>
        <w:tc>
          <w:tcPr>
            <w:tcW w:w="4300" w:type="dxa"/>
            <w:tcBorders>
              <w:top w:val="nil"/>
              <w:left w:val="nil"/>
              <w:bottom w:val="single" w:sz="4" w:space="0" w:color="auto"/>
              <w:right w:val="single" w:sz="4" w:space="0" w:color="auto"/>
            </w:tcBorders>
            <w:noWrap/>
            <w:vAlign w:val="bottom"/>
            <w:hideMark/>
          </w:tcPr>
          <w:p w14:paraId="50D203E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w:t>
            </w:r>
          </w:p>
        </w:tc>
      </w:tr>
      <w:tr w:rsidR="00597CEF" w:rsidRPr="001E65E0" w14:paraId="2AD798EB"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728D4F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w:t>
            </w:r>
          </w:p>
        </w:tc>
        <w:tc>
          <w:tcPr>
            <w:tcW w:w="4300" w:type="dxa"/>
            <w:tcBorders>
              <w:top w:val="nil"/>
              <w:left w:val="nil"/>
              <w:bottom w:val="single" w:sz="4" w:space="0" w:color="auto"/>
              <w:right w:val="single" w:sz="4" w:space="0" w:color="auto"/>
            </w:tcBorders>
            <w:noWrap/>
            <w:vAlign w:val="bottom"/>
            <w:hideMark/>
          </w:tcPr>
          <w:p w14:paraId="32315D5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w:t>
            </w:r>
          </w:p>
        </w:tc>
      </w:tr>
      <w:tr w:rsidR="00597CEF" w:rsidRPr="001E65E0" w14:paraId="05DA69C3"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2C124AE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c>
          <w:tcPr>
            <w:tcW w:w="4300" w:type="dxa"/>
            <w:tcBorders>
              <w:top w:val="nil"/>
              <w:left w:val="nil"/>
              <w:bottom w:val="single" w:sz="4" w:space="0" w:color="auto"/>
              <w:right w:val="single" w:sz="4" w:space="0" w:color="auto"/>
            </w:tcBorders>
            <w:noWrap/>
            <w:vAlign w:val="bottom"/>
            <w:hideMark/>
          </w:tcPr>
          <w:p w14:paraId="54D18B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w:t>
            </w:r>
          </w:p>
        </w:tc>
      </w:tr>
      <w:tr w:rsidR="00597CEF" w:rsidRPr="001E65E0" w14:paraId="11F166D9"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27180E5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c>
          <w:tcPr>
            <w:tcW w:w="4300" w:type="dxa"/>
            <w:tcBorders>
              <w:top w:val="nil"/>
              <w:left w:val="nil"/>
              <w:bottom w:val="single" w:sz="4" w:space="0" w:color="auto"/>
              <w:right w:val="single" w:sz="4" w:space="0" w:color="auto"/>
            </w:tcBorders>
            <w:noWrap/>
            <w:vAlign w:val="bottom"/>
            <w:hideMark/>
          </w:tcPr>
          <w:p w14:paraId="60EA274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w:t>
            </w:r>
          </w:p>
        </w:tc>
      </w:tr>
      <w:tr w:rsidR="00597CEF" w:rsidRPr="001E65E0" w14:paraId="416F04CF"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7503521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w:t>
            </w:r>
          </w:p>
        </w:tc>
        <w:tc>
          <w:tcPr>
            <w:tcW w:w="4300" w:type="dxa"/>
            <w:tcBorders>
              <w:top w:val="nil"/>
              <w:left w:val="nil"/>
              <w:bottom w:val="single" w:sz="4" w:space="0" w:color="auto"/>
              <w:right w:val="single" w:sz="4" w:space="0" w:color="auto"/>
            </w:tcBorders>
            <w:noWrap/>
            <w:vAlign w:val="bottom"/>
            <w:hideMark/>
          </w:tcPr>
          <w:p w14:paraId="1B70621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w:t>
            </w:r>
          </w:p>
        </w:tc>
      </w:tr>
      <w:tr w:rsidR="00597CEF" w:rsidRPr="001E65E0" w14:paraId="5BBB68A7"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5B1862D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w:t>
            </w:r>
          </w:p>
        </w:tc>
        <w:tc>
          <w:tcPr>
            <w:tcW w:w="4300" w:type="dxa"/>
            <w:tcBorders>
              <w:top w:val="nil"/>
              <w:left w:val="nil"/>
              <w:bottom w:val="single" w:sz="4" w:space="0" w:color="auto"/>
              <w:right w:val="single" w:sz="4" w:space="0" w:color="auto"/>
            </w:tcBorders>
            <w:noWrap/>
            <w:vAlign w:val="bottom"/>
            <w:hideMark/>
          </w:tcPr>
          <w:p w14:paraId="5194FD0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w:t>
            </w:r>
          </w:p>
        </w:tc>
      </w:tr>
      <w:tr w:rsidR="00597CEF" w:rsidRPr="001E65E0" w14:paraId="36F15286"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3FAAC59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w:t>
            </w:r>
          </w:p>
        </w:tc>
        <w:tc>
          <w:tcPr>
            <w:tcW w:w="4300" w:type="dxa"/>
            <w:tcBorders>
              <w:top w:val="nil"/>
              <w:left w:val="nil"/>
              <w:bottom w:val="single" w:sz="4" w:space="0" w:color="auto"/>
              <w:right w:val="single" w:sz="4" w:space="0" w:color="auto"/>
            </w:tcBorders>
            <w:noWrap/>
            <w:vAlign w:val="bottom"/>
            <w:hideMark/>
          </w:tcPr>
          <w:p w14:paraId="156AA2B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w:t>
            </w:r>
          </w:p>
        </w:tc>
      </w:tr>
      <w:tr w:rsidR="00597CEF" w:rsidRPr="001E65E0" w14:paraId="6772D50E"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62F7A4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c>
          <w:tcPr>
            <w:tcW w:w="4300" w:type="dxa"/>
            <w:tcBorders>
              <w:top w:val="nil"/>
              <w:left w:val="nil"/>
              <w:bottom w:val="single" w:sz="4" w:space="0" w:color="auto"/>
              <w:right w:val="single" w:sz="4" w:space="0" w:color="auto"/>
            </w:tcBorders>
            <w:noWrap/>
            <w:vAlign w:val="bottom"/>
            <w:hideMark/>
          </w:tcPr>
          <w:p w14:paraId="517A9A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w:t>
            </w:r>
          </w:p>
        </w:tc>
      </w:tr>
      <w:tr w:rsidR="00597CEF" w:rsidRPr="001E65E0" w14:paraId="368AB7BE"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3B6458D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w:t>
            </w:r>
          </w:p>
        </w:tc>
        <w:tc>
          <w:tcPr>
            <w:tcW w:w="4300" w:type="dxa"/>
            <w:tcBorders>
              <w:top w:val="nil"/>
              <w:left w:val="nil"/>
              <w:bottom w:val="single" w:sz="4" w:space="0" w:color="auto"/>
              <w:right w:val="single" w:sz="4" w:space="0" w:color="auto"/>
            </w:tcBorders>
            <w:noWrap/>
            <w:vAlign w:val="bottom"/>
            <w:hideMark/>
          </w:tcPr>
          <w:p w14:paraId="13B2343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w:t>
            </w:r>
          </w:p>
        </w:tc>
      </w:tr>
      <w:tr w:rsidR="00597CEF" w:rsidRPr="001E65E0" w14:paraId="6952F33D"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02B7B49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w:t>
            </w:r>
          </w:p>
        </w:tc>
        <w:tc>
          <w:tcPr>
            <w:tcW w:w="4300" w:type="dxa"/>
            <w:tcBorders>
              <w:top w:val="nil"/>
              <w:left w:val="nil"/>
              <w:bottom w:val="single" w:sz="4" w:space="0" w:color="auto"/>
              <w:right w:val="single" w:sz="4" w:space="0" w:color="auto"/>
            </w:tcBorders>
            <w:noWrap/>
            <w:vAlign w:val="bottom"/>
            <w:hideMark/>
          </w:tcPr>
          <w:p w14:paraId="5C98B4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w:t>
            </w:r>
          </w:p>
        </w:tc>
      </w:tr>
      <w:tr w:rsidR="00597CEF" w:rsidRPr="001E65E0" w14:paraId="55BCBF90"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2E4A6B9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w:t>
            </w:r>
          </w:p>
        </w:tc>
        <w:tc>
          <w:tcPr>
            <w:tcW w:w="4300" w:type="dxa"/>
            <w:tcBorders>
              <w:top w:val="nil"/>
              <w:left w:val="nil"/>
              <w:bottom w:val="single" w:sz="4" w:space="0" w:color="auto"/>
              <w:right w:val="single" w:sz="4" w:space="0" w:color="auto"/>
            </w:tcBorders>
            <w:noWrap/>
            <w:vAlign w:val="bottom"/>
            <w:hideMark/>
          </w:tcPr>
          <w:p w14:paraId="780E401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w:t>
            </w:r>
          </w:p>
        </w:tc>
      </w:tr>
      <w:tr w:rsidR="00597CEF" w:rsidRPr="001E65E0" w14:paraId="4E826ED2"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450DED0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c>
          <w:tcPr>
            <w:tcW w:w="4300" w:type="dxa"/>
            <w:tcBorders>
              <w:top w:val="nil"/>
              <w:left w:val="nil"/>
              <w:bottom w:val="single" w:sz="4" w:space="0" w:color="auto"/>
              <w:right w:val="single" w:sz="4" w:space="0" w:color="auto"/>
            </w:tcBorders>
            <w:noWrap/>
            <w:vAlign w:val="bottom"/>
            <w:hideMark/>
          </w:tcPr>
          <w:p w14:paraId="424AE6B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w:t>
            </w:r>
          </w:p>
        </w:tc>
      </w:tr>
      <w:tr w:rsidR="00597CEF" w:rsidRPr="001E65E0" w14:paraId="34DA7362"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7CE254C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w:t>
            </w:r>
          </w:p>
        </w:tc>
        <w:tc>
          <w:tcPr>
            <w:tcW w:w="4300" w:type="dxa"/>
            <w:tcBorders>
              <w:top w:val="nil"/>
              <w:left w:val="nil"/>
              <w:bottom w:val="single" w:sz="4" w:space="0" w:color="auto"/>
              <w:right w:val="single" w:sz="4" w:space="0" w:color="auto"/>
            </w:tcBorders>
            <w:noWrap/>
            <w:vAlign w:val="bottom"/>
            <w:hideMark/>
          </w:tcPr>
          <w:p w14:paraId="11DBB5C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5E0D72F2"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3B893E6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w:t>
            </w:r>
          </w:p>
        </w:tc>
        <w:tc>
          <w:tcPr>
            <w:tcW w:w="4300" w:type="dxa"/>
            <w:tcBorders>
              <w:top w:val="nil"/>
              <w:left w:val="nil"/>
              <w:bottom w:val="single" w:sz="4" w:space="0" w:color="auto"/>
              <w:right w:val="single" w:sz="4" w:space="0" w:color="auto"/>
            </w:tcBorders>
            <w:noWrap/>
            <w:vAlign w:val="bottom"/>
            <w:hideMark/>
          </w:tcPr>
          <w:p w14:paraId="1B2B0FE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08176D2B"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44FF94F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w:t>
            </w:r>
          </w:p>
        </w:tc>
        <w:tc>
          <w:tcPr>
            <w:tcW w:w="4300" w:type="dxa"/>
            <w:tcBorders>
              <w:top w:val="nil"/>
              <w:left w:val="nil"/>
              <w:bottom w:val="single" w:sz="4" w:space="0" w:color="auto"/>
              <w:right w:val="single" w:sz="4" w:space="0" w:color="auto"/>
            </w:tcBorders>
            <w:noWrap/>
            <w:vAlign w:val="bottom"/>
            <w:hideMark/>
          </w:tcPr>
          <w:p w14:paraId="1C01B20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21A5E36"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05C3CE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c>
          <w:tcPr>
            <w:tcW w:w="4300" w:type="dxa"/>
            <w:tcBorders>
              <w:top w:val="nil"/>
              <w:left w:val="nil"/>
              <w:bottom w:val="single" w:sz="4" w:space="0" w:color="auto"/>
              <w:right w:val="single" w:sz="4" w:space="0" w:color="auto"/>
            </w:tcBorders>
            <w:noWrap/>
            <w:vAlign w:val="bottom"/>
            <w:hideMark/>
          </w:tcPr>
          <w:p w14:paraId="43C4DB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E43D92B"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789D354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w:t>
            </w:r>
          </w:p>
        </w:tc>
        <w:tc>
          <w:tcPr>
            <w:tcW w:w="4300" w:type="dxa"/>
            <w:tcBorders>
              <w:top w:val="nil"/>
              <w:left w:val="nil"/>
              <w:bottom w:val="single" w:sz="4" w:space="0" w:color="auto"/>
              <w:right w:val="single" w:sz="4" w:space="0" w:color="auto"/>
            </w:tcBorders>
            <w:noWrap/>
            <w:vAlign w:val="bottom"/>
            <w:hideMark/>
          </w:tcPr>
          <w:p w14:paraId="4211C1C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2373C4A9"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4BEF135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c>
          <w:tcPr>
            <w:tcW w:w="4300" w:type="dxa"/>
            <w:tcBorders>
              <w:top w:val="nil"/>
              <w:left w:val="nil"/>
              <w:bottom w:val="single" w:sz="4" w:space="0" w:color="auto"/>
              <w:right w:val="single" w:sz="4" w:space="0" w:color="auto"/>
            </w:tcBorders>
            <w:noWrap/>
            <w:vAlign w:val="bottom"/>
            <w:hideMark/>
          </w:tcPr>
          <w:p w14:paraId="2DC6172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DDFED9F"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2B4C3A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w:t>
            </w:r>
          </w:p>
        </w:tc>
        <w:tc>
          <w:tcPr>
            <w:tcW w:w="4300" w:type="dxa"/>
            <w:tcBorders>
              <w:top w:val="nil"/>
              <w:left w:val="nil"/>
              <w:bottom w:val="single" w:sz="4" w:space="0" w:color="auto"/>
              <w:right w:val="single" w:sz="4" w:space="0" w:color="auto"/>
            </w:tcBorders>
            <w:noWrap/>
            <w:vAlign w:val="bottom"/>
            <w:hideMark/>
          </w:tcPr>
          <w:p w14:paraId="266A0F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5E56A804"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22ABB8B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c>
          <w:tcPr>
            <w:tcW w:w="4300" w:type="dxa"/>
            <w:tcBorders>
              <w:top w:val="nil"/>
              <w:left w:val="nil"/>
              <w:bottom w:val="single" w:sz="4" w:space="0" w:color="auto"/>
              <w:right w:val="single" w:sz="4" w:space="0" w:color="auto"/>
            </w:tcBorders>
            <w:noWrap/>
            <w:vAlign w:val="bottom"/>
            <w:hideMark/>
          </w:tcPr>
          <w:p w14:paraId="30DB0B8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1018FE2"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3D78771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33</w:t>
            </w:r>
          </w:p>
        </w:tc>
        <w:tc>
          <w:tcPr>
            <w:tcW w:w="4300" w:type="dxa"/>
            <w:tcBorders>
              <w:top w:val="nil"/>
              <w:left w:val="nil"/>
              <w:bottom w:val="single" w:sz="4" w:space="0" w:color="auto"/>
              <w:right w:val="single" w:sz="4" w:space="0" w:color="auto"/>
            </w:tcBorders>
            <w:noWrap/>
            <w:vAlign w:val="bottom"/>
            <w:hideMark/>
          </w:tcPr>
          <w:p w14:paraId="517DC52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20C8AAE"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13F9B0B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w:t>
            </w:r>
          </w:p>
        </w:tc>
        <w:tc>
          <w:tcPr>
            <w:tcW w:w="4300" w:type="dxa"/>
            <w:tcBorders>
              <w:top w:val="nil"/>
              <w:left w:val="nil"/>
              <w:bottom w:val="single" w:sz="4" w:space="0" w:color="auto"/>
              <w:right w:val="single" w:sz="4" w:space="0" w:color="auto"/>
            </w:tcBorders>
            <w:noWrap/>
            <w:vAlign w:val="bottom"/>
            <w:hideMark/>
          </w:tcPr>
          <w:p w14:paraId="6CFD074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92525D9"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7630FA1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w:t>
            </w:r>
          </w:p>
        </w:tc>
        <w:tc>
          <w:tcPr>
            <w:tcW w:w="4300" w:type="dxa"/>
            <w:tcBorders>
              <w:top w:val="nil"/>
              <w:left w:val="nil"/>
              <w:bottom w:val="single" w:sz="4" w:space="0" w:color="auto"/>
              <w:right w:val="single" w:sz="4" w:space="0" w:color="auto"/>
            </w:tcBorders>
            <w:noWrap/>
            <w:vAlign w:val="bottom"/>
            <w:hideMark/>
          </w:tcPr>
          <w:p w14:paraId="4FF65B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2E69E2A5"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6129B5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w:t>
            </w:r>
          </w:p>
        </w:tc>
        <w:tc>
          <w:tcPr>
            <w:tcW w:w="4300" w:type="dxa"/>
            <w:tcBorders>
              <w:top w:val="nil"/>
              <w:left w:val="nil"/>
              <w:bottom w:val="single" w:sz="4" w:space="0" w:color="auto"/>
              <w:right w:val="single" w:sz="4" w:space="0" w:color="auto"/>
            </w:tcBorders>
            <w:noWrap/>
            <w:vAlign w:val="bottom"/>
            <w:hideMark/>
          </w:tcPr>
          <w:p w14:paraId="183117C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6AB5C84" w14:textId="77777777" w:rsidTr="00BE068F">
        <w:trPr>
          <w:trHeight w:val="300"/>
        </w:trPr>
        <w:tc>
          <w:tcPr>
            <w:tcW w:w="3340" w:type="dxa"/>
            <w:tcBorders>
              <w:top w:val="nil"/>
              <w:left w:val="single" w:sz="4" w:space="0" w:color="auto"/>
              <w:bottom w:val="single" w:sz="4" w:space="0" w:color="auto"/>
              <w:right w:val="single" w:sz="4" w:space="0" w:color="auto"/>
            </w:tcBorders>
            <w:noWrap/>
            <w:vAlign w:val="bottom"/>
            <w:hideMark/>
          </w:tcPr>
          <w:p w14:paraId="2F2894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w:t>
            </w:r>
          </w:p>
        </w:tc>
        <w:tc>
          <w:tcPr>
            <w:tcW w:w="4300" w:type="dxa"/>
            <w:tcBorders>
              <w:top w:val="nil"/>
              <w:left w:val="nil"/>
              <w:bottom w:val="single" w:sz="4" w:space="0" w:color="auto"/>
              <w:right w:val="single" w:sz="4" w:space="0" w:color="auto"/>
            </w:tcBorders>
            <w:noWrap/>
            <w:vAlign w:val="bottom"/>
            <w:hideMark/>
          </w:tcPr>
          <w:p w14:paraId="42C2CF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bl>
    <w:p w14:paraId="37091AC1" w14:textId="77777777" w:rsidR="00597CEF" w:rsidRDefault="00597CEF" w:rsidP="00597CEF">
      <w:pPr>
        <w:pStyle w:val="AralkYok"/>
        <w:rPr>
          <w:rFonts w:ascii="Calibri" w:hAnsi="Calibri"/>
        </w:rPr>
      </w:pPr>
    </w:p>
    <w:p w14:paraId="7354400B" w14:textId="77777777" w:rsidR="00031CE7" w:rsidRDefault="00031CE7" w:rsidP="00D757A2">
      <w:pPr>
        <w:pStyle w:val="AralkYok"/>
        <w:jc w:val="both"/>
        <w:rPr>
          <w:rFonts w:ascii="Calibri" w:hAnsi="Calibri"/>
          <w:b/>
          <w:highlight w:val="yellow"/>
        </w:rPr>
      </w:pPr>
    </w:p>
    <w:p w14:paraId="0229CF59" w14:textId="77777777" w:rsidR="00597CEF" w:rsidRDefault="00597CEF" w:rsidP="00D757A2">
      <w:pPr>
        <w:pStyle w:val="AralkYok"/>
        <w:jc w:val="both"/>
        <w:rPr>
          <w:rFonts w:ascii="Calibri" w:hAnsi="Calibri"/>
          <w:b/>
        </w:rPr>
      </w:pPr>
      <w:r w:rsidRPr="0065046B">
        <w:rPr>
          <w:rFonts w:ascii="Calibri" w:hAnsi="Calibri"/>
          <w:b/>
          <w:highlight w:val="yellow"/>
        </w:rPr>
        <w:t>Değişken E</w:t>
      </w:r>
    </w:p>
    <w:p w14:paraId="19044BCC" w14:textId="77777777" w:rsidR="00B675E8" w:rsidRDefault="00B675E8" w:rsidP="00D757A2">
      <w:pPr>
        <w:pStyle w:val="AralkYok"/>
        <w:jc w:val="both"/>
        <w:rPr>
          <w:rFonts w:ascii="Calibri" w:hAnsi="Calibri"/>
          <w:b/>
        </w:rPr>
      </w:pPr>
    </w:p>
    <w:p w14:paraId="54DC8902" w14:textId="77777777" w:rsidR="00597CEF" w:rsidRDefault="00597CEF" w:rsidP="002D1364">
      <w:pPr>
        <w:pStyle w:val="AralkYok"/>
        <w:jc w:val="both"/>
        <w:rPr>
          <w:rFonts w:ascii="Calibri" w:hAnsi="Calibri"/>
        </w:rPr>
      </w:pPr>
      <w:r>
        <w:rPr>
          <w:rFonts w:ascii="Calibri" w:hAnsi="Calibri"/>
        </w:rPr>
        <w:t>“Solo, Duo ya da Eşli” kategorilerin hepsinde veya herhangi birinde yarışan sporcuların, o etaba katılan toplam sporcu sayısından</w:t>
      </w:r>
      <w:r w:rsidRPr="001E65E0">
        <w:rPr>
          <w:rFonts w:ascii="Calibri" w:hAnsi="Calibri"/>
        </w:rPr>
        <w:t xml:space="preserve"> </w:t>
      </w:r>
      <w:r>
        <w:rPr>
          <w:rFonts w:ascii="Calibri" w:hAnsi="Calibri"/>
        </w:rPr>
        <w:t xml:space="preserve">elde </w:t>
      </w:r>
      <w:r w:rsidRPr="001E65E0">
        <w:rPr>
          <w:rFonts w:ascii="Calibri" w:hAnsi="Calibri"/>
        </w:rPr>
        <w:t>e</w:t>
      </w:r>
      <w:r>
        <w:rPr>
          <w:rFonts w:ascii="Calibri" w:hAnsi="Calibri"/>
        </w:rPr>
        <w:t>ttiği</w:t>
      </w:r>
      <w:r w:rsidRPr="001E65E0">
        <w:rPr>
          <w:rFonts w:ascii="Calibri" w:hAnsi="Calibri"/>
        </w:rPr>
        <w:t xml:space="preserve"> s</w:t>
      </w:r>
      <w:r>
        <w:rPr>
          <w:rFonts w:ascii="Calibri" w:hAnsi="Calibri"/>
        </w:rPr>
        <w:t>porcu puanıdır. Toplam sporcu sayısı “Solo, Duo ve Eşli” kategoriler olmak üzere tüm yaş gruplarında yarışmış olan sporcuların toplam sayısını ifade eder. Puanlama sistemi</w:t>
      </w:r>
      <w:r w:rsidRPr="001E65E0">
        <w:rPr>
          <w:rFonts w:ascii="Calibri" w:hAnsi="Calibri"/>
        </w:rPr>
        <w:t xml:space="preserve"> aşağıdaki tabloda ifade edilmiştir.</w:t>
      </w:r>
      <w:r>
        <w:rPr>
          <w:rFonts w:ascii="Calibri" w:hAnsi="Calibri"/>
        </w:rPr>
        <w:t xml:space="preserve"> Hesaplama yapılırken, “Duo ve Eşli” kategorilerde yarışan sporcuların puanı da “Solo” gibi tek bir sporcu puanı olarak hesaplamaya dahil olur. Yani etaba katılan toplam sporcu sayısını hesaplarken, sporcular hangi kategoride yarışmışsa o kategoride bir sporcu olarak düşünülür ve toplam sayıya eklenir. Örnek; AYŞE YAZICI- ALİ BÜYÜK çifti Yetişkinler Eşli B, Yetişkinler Duo, Yetişkinler Solo B (AYŞE YAZICI) ve Yetişkinler Solo A (ALİ BÜYÜK) kategorileri olmak üzere 4 farklı kategoride yarıştığında 4 sporcu olarak kabul edilir. İsim bazlı sporcu sayısı hesaplanmaz.</w:t>
      </w:r>
    </w:p>
    <w:p w14:paraId="2B80EF8A" w14:textId="77777777" w:rsidR="00B675E8" w:rsidRPr="0065046B" w:rsidRDefault="00B675E8" w:rsidP="00597CEF">
      <w:pPr>
        <w:pStyle w:val="AralkYok"/>
        <w:rPr>
          <w:rFonts w:ascii="Calibri" w:hAnsi="Calibri"/>
        </w:rPr>
      </w:pPr>
    </w:p>
    <w:tbl>
      <w:tblPr>
        <w:tblW w:w="5900" w:type="dxa"/>
        <w:tblInd w:w="58" w:type="dxa"/>
        <w:tblCellMar>
          <w:left w:w="70" w:type="dxa"/>
          <w:right w:w="70" w:type="dxa"/>
        </w:tblCellMar>
        <w:tblLook w:val="04A0" w:firstRow="1" w:lastRow="0" w:firstColumn="1" w:lastColumn="0" w:noHBand="0" w:noVBand="1"/>
      </w:tblPr>
      <w:tblGrid>
        <w:gridCol w:w="2847"/>
        <w:gridCol w:w="3053"/>
      </w:tblGrid>
      <w:tr w:rsidR="00597CEF" w:rsidRPr="001E65E0" w14:paraId="0B0AB82F" w14:textId="77777777" w:rsidTr="00BE068F">
        <w:trPr>
          <w:trHeight w:val="300"/>
        </w:trPr>
        <w:tc>
          <w:tcPr>
            <w:tcW w:w="2847" w:type="dxa"/>
            <w:tcBorders>
              <w:top w:val="single" w:sz="4" w:space="0" w:color="auto"/>
              <w:left w:val="single" w:sz="4" w:space="0" w:color="auto"/>
              <w:bottom w:val="single" w:sz="4" w:space="0" w:color="auto"/>
              <w:right w:val="single" w:sz="4" w:space="0" w:color="auto"/>
            </w:tcBorders>
            <w:noWrap/>
            <w:vAlign w:val="bottom"/>
            <w:hideMark/>
          </w:tcPr>
          <w:p w14:paraId="0C72447F" w14:textId="77777777" w:rsidR="00597CEF" w:rsidRPr="001E65E0" w:rsidRDefault="00597CEF" w:rsidP="00BE068F">
            <w:pPr>
              <w:pStyle w:val="AralkYok"/>
              <w:rPr>
                <w:rFonts w:ascii="Calibri" w:eastAsia="Times New Roman" w:hAnsi="Calibri" w:cs="Times New Roman"/>
                <w:lang w:val="en-US"/>
              </w:rPr>
            </w:pPr>
            <w:r>
              <w:rPr>
                <w:rFonts w:ascii="Calibri" w:eastAsia="Times New Roman" w:hAnsi="Calibri" w:cs="Times New Roman"/>
              </w:rPr>
              <w:t>ETABA KATILAN TOPLAM SPORCU SAYISI</w:t>
            </w:r>
          </w:p>
        </w:tc>
        <w:tc>
          <w:tcPr>
            <w:tcW w:w="3053" w:type="dxa"/>
            <w:tcBorders>
              <w:top w:val="single" w:sz="4" w:space="0" w:color="auto"/>
              <w:left w:val="nil"/>
              <w:bottom w:val="single" w:sz="4" w:space="0" w:color="auto"/>
              <w:right w:val="single" w:sz="4" w:space="0" w:color="auto"/>
            </w:tcBorders>
            <w:noWrap/>
            <w:vAlign w:val="bottom"/>
            <w:hideMark/>
          </w:tcPr>
          <w:p w14:paraId="16BA7AEE" w14:textId="77777777" w:rsidR="00597CEF" w:rsidRPr="001E65E0" w:rsidRDefault="00597CEF" w:rsidP="00BE068F">
            <w:pPr>
              <w:pStyle w:val="AralkYok"/>
              <w:rPr>
                <w:rFonts w:ascii="Calibri" w:eastAsia="Times New Roman" w:hAnsi="Calibri" w:cs="Times New Roman"/>
                <w:lang w:val="en-US"/>
              </w:rPr>
            </w:pPr>
            <w:r>
              <w:rPr>
                <w:rFonts w:ascii="Calibri" w:eastAsia="Times New Roman" w:hAnsi="Calibri" w:cs="Times New Roman"/>
              </w:rPr>
              <w:t>KARŞILIĞINDA KAZANDIRDIĞI PUAN</w:t>
            </w:r>
          </w:p>
        </w:tc>
      </w:tr>
      <w:tr w:rsidR="00597CEF" w:rsidRPr="001E65E0" w14:paraId="1470A19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5488DA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c>
          <w:tcPr>
            <w:tcW w:w="3053" w:type="dxa"/>
            <w:tcBorders>
              <w:top w:val="nil"/>
              <w:left w:val="nil"/>
              <w:bottom w:val="single" w:sz="4" w:space="0" w:color="auto"/>
              <w:right w:val="single" w:sz="4" w:space="0" w:color="auto"/>
            </w:tcBorders>
            <w:noWrap/>
            <w:vAlign w:val="bottom"/>
            <w:hideMark/>
          </w:tcPr>
          <w:p w14:paraId="3B6E604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0,25</w:t>
            </w:r>
          </w:p>
        </w:tc>
      </w:tr>
      <w:tr w:rsidR="00597CEF" w:rsidRPr="001E65E0" w14:paraId="796BC7A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FF40C3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w:t>
            </w:r>
          </w:p>
        </w:tc>
        <w:tc>
          <w:tcPr>
            <w:tcW w:w="3053" w:type="dxa"/>
            <w:tcBorders>
              <w:top w:val="nil"/>
              <w:left w:val="nil"/>
              <w:bottom w:val="single" w:sz="4" w:space="0" w:color="auto"/>
              <w:right w:val="single" w:sz="4" w:space="0" w:color="auto"/>
            </w:tcBorders>
            <w:noWrap/>
            <w:vAlign w:val="bottom"/>
            <w:hideMark/>
          </w:tcPr>
          <w:p w14:paraId="1085D5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0,5</w:t>
            </w:r>
          </w:p>
        </w:tc>
      </w:tr>
      <w:tr w:rsidR="00597CEF" w:rsidRPr="001E65E0" w14:paraId="469458E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6D7F9A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w:t>
            </w:r>
          </w:p>
        </w:tc>
        <w:tc>
          <w:tcPr>
            <w:tcW w:w="3053" w:type="dxa"/>
            <w:tcBorders>
              <w:top w:val="nil"/>
              <w:left w:val="nil"/>
              <w:bottom w:val="single" w:sz="4" w:space="0" w:color="auto"/>
              <w:right w:val="single" w:sz="4" w:space="0" w:color="auto"/>
            </w:tcBorders>
            <w:noWrap/>
            <w:vAlign w:val="bottom"/>
            <w:hideMark/>
          </w:tcPr>
          <w:p w14:paraId="1690A84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0,75</w:t>
            </w:r>
          </w:p>
        </w:tc>
      </w:tr>
      <w:tr w:rsidR="00597CEF" w:rsidRPr="001E65E0" w14:paraId="4B095EB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42356B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c>
          <w:tcPr>
            <w:tcW w:w="3053" w:type="dxa"/>
            <w:tcBorders>
              <w:top w:val="nil"/>
              <w:left w:val="nil"/>
              <w:bottom w:val="single" w:sz="4" w:space="0" w:color="auto"/>
              <w:right w:val="single" w:sz="4" w:space="0" w:color="auto"/>
            </w:tcBorders>
            <w:noWrap/>
            <w:vAlign w:val="bottom"/>
            <w:hideMark/>
          </w:tcPr>
          <w:p w14:paraId="1AC3225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r>
      <w:tr w:rsidR="00597CEF" w:rsidRPr="001E65E0" w14:paraId="3AAD98D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18356A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w:t>
            </w:r>
          </w:p>
        </w:tc>
        <w:tc>
          <w:tcPr>
            <w:tcW w:w="3053" w:type="dxa"/>
            <w:tcBorders>
              <w:top w:val="nil"/>
              <w:left w:val="nil"/>
              <w:bottom w:val="single" w:sz="4" w:space="0" w:color="auto"/>
              <w:right w:val="single" w:sz="4" w:space="0" w:color="auto"/>
            </w:tcBorders>
            <w:noWrap/>
            <w:vAlign w:val="bottom"/>
            <w:hideMark/>
          </w:tcPr>
          <w:p w14:paraId="66A09CD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1,25</w:t>
            </w:r>
          </w:p>
        </w:tc>
      </w:tr>
      <w:tr w:rsidR="00597CEF" w:rsidRPr="001E65E0" w14:paraId="3DDDECF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0CDDE9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w:t>
            </w:r>
          </w:p>
        </w:tc>
        <w:tc>
          <w:tcPr>
            <w:tcW w:w="3053" w:type="dxa"/>
            <w:tcBorders>
              <w:top w:val="nil"/>
              <w:left w:val="nil"/>
              <w:bottom w:val="single" w:sz="4" w:space="0" w:color="auto"/>
              <w:right w:val="single" w:sz="4" w:space="0" w:color="auto"/>
            </w:tcBorders>
            <w:noWrap/>
            <w:vAlign w:val="bottom"/>
            <w:hideMark/>
          </w:tcPr>
          <w:p w14:paraId="64E19A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r>
      <w:tr w:rsidR="00597CEF" w:rsidRPr="001E65E0" w14:paraId="1AB9A86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5D84F9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w:t>
            </w:r>
          </w:p>
        </w:tc>
        <w:tc>
          <w:tcPr>
            <w:tcW w:w="3053" w:type="dxa"/>
            <w:tcBorders>
              <w:top w:val="nil"/>
              <w:left w:val="nil"/>
              <w:bottom w:val="single" w:sz="4" w:space="0" w:color="auto"/>
              <w:right w:val="single" w:sz="4" w:space="0" w:color="auto"/>
            </w:tcBorders>
            <w:noWrap/>
            <w:vAlign w:val="bottom"/>
            <w:hideMark/>
          </w:tcPr>
          <w:p w14:paraId="5673275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1,75</w:t>
            </w:r>
          </w:p>
        </w:tc>
      </w:tr>
      <w:tr w:rsidR="00597CEF" w:rsidRPr="001E65E0" w14:paraId="28A1648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F7F135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c>
          <w:tcPr>
            <w:tcW w:w="3053" w:type="dxa"/>
            <w:tcBorders>
              <w:top w:val="nil"/>
              <w:left w:val="nil"/>
              <w:bottom w:val="single" w:sz="4" w:space="0" w:color="auto"/>
              <w:right w:val="single" w:sz="4" w:space="0" w:color="auto"/>
            </w:tcBorders>
            <w:noWrap/>
            <w:vAlign w:val="bottom"/>
            <w:hideMark/>
          </w:tcPr>
          <w:p w14:paraId="291513B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w:t>
            </w:r>
          </w:p>
        </w:tc>
      </w:tr>
      <w:tr w:rsidR="00597CEF" w:rsidRPr="001E65E0" w14:paraId="006E8EC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299CF0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w:t>
            </w:r>
          </w:p>
        </w:tc>
        <w:tc>
          <w:tcPr>
            <w:tcW w:w="3053" w:type="dxa"/>
            <w:tcBorders>
              <w:top w:val="nil"/>
              <w:left w:val="nil"/>
              <w:bottom w:val="single" w:sz="4" w:space="0" w:color="auto"/>
              <w:right w:val="single" w:sz="4" w:space="0" w:color="auto"/>
            </w:tcBorders>
            <w:noWrap/>
            <w:vAlign w:val="bottom"/>
            <w:hideMark/>
          </w:tcPr>
          <w:p w14:paraId="71A9214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2,25</w:t>
            </w:r>
          </w:p>
        </w:tc>
      </w:tr>
      <w:tr w:rsidR="00597CEF" w:rsidRPr="001E65E0" w14:paraId="4ADA82C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C68A7B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c>
          <w:tcPr>
            <w:tcW w:w="3053" w:type="dxa"/>
            <w:tcBorders>
              <w:top w:val="nil"/>
              <w:left w:val="nil"/>
              <w:bottom w:val="single" w:sz="4" w:space="0" w:color="auto"/>
              <w:right w:val="single" w:sz="4" w:space="0" w:color="auto"/>
            </w:tcBorders>
            <w:noWrap/>
            <w:vAlign w:val="bottom"/>
            <w:hideMark/>
          </w:tcPr>
          <w:p w14:paraId="45F7B4A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w:t>
            </w:r>
          </w:p>
        </w:tc>
      </w:tr>
      <w:tr w:rsidR="00597CEF" w:rsidRPr="001E65E0" w14:paraId="0E9DD7B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BD9256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w:t>
            </w:r>
          </w:p>
        </w:tc>
        <w:tc>
          <w:tcPr>
            <w:tcW w:w="3053" w:type="dxa"/>
            <w:tcBorders>
              <w:top w:val="nil"/>
              <w:left w:val="nil"/>
              <w:bottom w:val="single" w:sz="4" w:space="0" w:color="auto"/>
              <w:right w:val="single" w:sz="4" w:space="0" w:color="auto"/>
            </w:tcBorders>
            <w:noWrap/>
            <w:vAlign w:val="bottom"/>
            <w:hideMark/>
          </w:tcPr>
          <w:p w14:paraId="147CB0F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2,75</w:t>
            </w:r>
          </w:p>
        </w:tc>
      </w:tr>
      <w:tr w:rsidR="00597CEF" w:rsidRPr="001E65E0" w14:paraId="6C709AD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8683A4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c>
          <w:tcPr>
            <w:tcW w:w="3053" w:type="dxa"/>
            <w:tcBorders>
              <w:top w:val="nil"/>
              <w:left w:val="nil"/>
              <w:bottom w:val="single" w:sz="4" w:space="0" w:color="auto"/>
              <w:right w:val="single" w:sz="4" w:space="0" w:color="auto"/>
            </w:tcBorders>
            <w:noWrap/>
            <w:vAlign w:val="bottom"/>
            <w:hideMark/>
          </w:tcPr>
          <w:p w14:paraId="318F95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w:t>
            </w:r>
          </w:p>
        </w:tc>
      </w:tr>
      <w:tr w:rsidR="00597CEF" w:rsidRPr="001E65E0" w14:paraId="5D13D01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6F073B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w:t>
            </w:r>
          </w:p>
        </w:tc>
        <w:tc>
          <w:tcPr>
            <w:tcW w:w="3053" w:type="dxa"/>
            <w:tcBorders>
              <w:top w:val="nil"/>
              <w:left w:val="nil"/>
              <w:bottom w:val="single" w:sz="4" w:space="0" w:color="auto"/>
              <w:right w:val="single" w:sz="4" w:space="0" w:color="auto"/>
            </w:tcBorders>
            <w:noWrap/>
            <w:vAlign w:val="bottom"/>
            <w:hideMark/>
          </w:tcPr>
          <w:p w14:paraId="4193C5B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3,25</w:t>
            </w:r>
          </w:p>
        </w:tc>
      </w:tr>
      <w:tr w:rsidR="00597CEF" w:rsidRPr="001E65E0" w14:paraId="7E2AE7E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C231CC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w:t>
            </w:r>
          </w:p>
        </w:tc>
        <w:tc>
          <w:tcPr>
            <w:tcW w:w="3053" w:type="dxa"/>
            <w:tcBorders>
              <w:top w:val="nil"/>
              <w:left w:val="nil"/>
              <w:bottom w:val="single" w:sz="4" w:space="0" w:color="auto"/>
              <w:right w:val="single" w:sz="4" w:space="0" w:color="auto"/>
            </w:tcBorders>
            <w:noWrap/>
            <w:vAlign w:val="bottom"/>
            <w:hideMark/>
          </w:tcPr>
          <w:p w14:paraId="4A140C5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w:t>
            </w:r>
          </w:p>
        </w:tc>
      </w:tr>
      <w:tr w:rsidR="00597CEF" w:rsidRPr="001E65E0" w14:paraId="67AD906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F0EA75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c>
          <w:tcPr>
            <w:tcW w:w="3053" w:type="dxa"/>
            <w:tcBorders>
              <w:top w:val="nil"/>
              <w:left w:val="nil"/>
              <w:bottom w:val="single" w:sz="4" w:space="0" w:color="auto"/>
              <w:right w:val="single" w:sz="4" w:space="0" w:color="auto"/>
            </w:tcBorders>
            <w:noWrap/>
            <w:vAlign w:val="bottom"/>
            <w:hideMark/>
          </w:tcPr>
          <w:p w14:paraId="003761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3,75</w:t>
            </w:r>
          </w:p>
        </w:tc>
      </w:tr>
      <w:tr w:rsidR="00597CEF" w:rsidRPr="001E65E0" w14:paraId="7D5ACB8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88902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c>
          <w:tcPr>
            <w:tcW w:w="3053" w:type="dxa"/>
            <w:tcBorders>
              <w:top w:val="nil"/>
              <w:left w:val="nil"/>
              <w:bottom w:val="single" w:sz="4" w:space="0" w:color="auto"/>
              <w:right w:val="single" w:sz="4" w:space="0" w:color="auto"/>
            </w:tcBorders>
            <w:noWrap/>
            <w:vAlign w:val="bottom"/>
            <w:hideMark/>
          </w:tcPr>
          <w:p w14:paraId="0B209E0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r>
      <w:tr w:rsidR="00597CEF" w:rsidRPr="001E65E0" w14:paraId="00B32C8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F3DFBB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w:t>
            </w:r>
          </w:p>
        </w:tc>
        <w:tc>
          <w:tcPr>
            <w:tcW w:w="3053" w:type="dxa"/>
            <w:tcBorders>
              <w:top w:val="nil"/>
              <w:left w:val="nil"/>
              <w:bottom w:val="single" w:sz="4" w:space="0" w:color="auto"/>
              <w:right w:val="single" w:sz="4" w:space="0" w:color="auto"/>
            </w:tcBorders>
            <w:noWrap/>
            <w:vAlign w:val="bottom"/>
            <w:hideMark/>
          </w:tcPr>
          <w:p w14:paraId="27EE6C0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4,25</w:t>
            </w:r>
          </w:p>
        </w:tc>
      </w:tr>
      <w:tr w:rsidR="00597CEF" w:rsidRPr="001E65E0" w14:paraId="788DCE6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4BEE9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w:t>
            </w:r>
          </w:p>
        </w:tc>
        <w:tc>
          <w:tcPr>
            <w:tcW w:w="3053" w:type="dxa"/>
            <w:tcBorders>
              <w:top w:val="nil"/>
              <w:left w:val="nil"/>
              <w:bottom w:val="single" w:sz="4" w:space="0" w:color="auto"/>
              <w:right w:val="single" w:sz="4" w:space="0" w:color="auto"/>
            </w:tcBorders>
            <w:noWrap/>
            <w:vAlign w:val="bottom"/>
            <w:hideMark/>
          </w:tcPr>
          <w:p w14:paraId="5B1CBD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w:t>
            </w:r>
          </w:p>
        </w:tc>
      </w:tr>
      <w:tr w:rsidR="00597CEF" w:rsidRPr="001E65E0" w14:paraId="220497F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3350D9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w:t>
            </w:r>
          </w:p>
        </w:tc>
        <w:tc>
          <w:tcPr>
            <w:tcW w:w="3053" w:type="dxa"/>
            <w:tcBorders>
              <w:top w:val="nil"/>
              <w:left w:val="nil"/>
              <w:bottom w:val="single" w:sz="4" w:space="0" w:color="auto"/>
              <w:right w:val="single" w:sz="4" w:space="0" w:color="auto"/>
            </w:tcBorders>
            <w:noWrap/>
            <w:vAlign w:val="bottom"/>
            <w:hideMark/>
          </w:tcPr>
          <w:p w14:paraId="5557BD4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4,75</w:t>
            </w:r>
          </w:p>
        </w:tc>
      </w:tr>
      <w:tr w:rsidR="00597CEF" w:rsidRPr="001E65E0" w14:paraId="6E670AB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546DCC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c>
          <w:tcPr>
            <w:tcW w:w="3053" w:type="dxa"/>
            <w:tcBorders>
              <w:top w:val="nil"/>
              <w:left w:val="nil"/>
              <w:bottom w:val="single" w:sz="4" w:space="0" w:color="auto"/>
              <w:right w:val="single" w:sz="4" w:space="0" w:color="auto"/>
            </w:tcBorders>
            <w:noWrap/>
            <w:vAlign w:val="bottom"/>
            <w:hideMark/>
          </w:tcPr>
          <w:p w14:paraId="2A8FEC4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w:t>
            </w:r>
          </w:p>
        </w:tc>
      </w:tr>
      <w:tr w:rsidR="00597CEF" w:rsidRPr="001E65E0" w14:paraId="6D8F27D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21238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w:t>
            </w:r>
          </w:p>
        </w:tc>
        <w:tc>
          <w:tcPr>
            <w:tcW w:w="3053" w:type="dxa"/>
            <w:tcBorders>
              <w:top w:val="nil"/>
              <w:left w:val="nil"/>
              <w:bottom w:val="single" w:sz="4" w:space="0" w:color="auto"/>
              <w:right w:val="single" w:sz="4" w:space="0" w:color="auto"/>
            </w:tcBorders>
            <w:noWrap/>
            <w:vAlign w:val="bottom"/>
            <w:hideMark/>
          </w:tcPr>
          <w:p w14:paraId="100A133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5,25</w:t>
            </w:r>
          </w:p>
        </w:tc>
      </w:tr>
      <w:tr w:rsidR="00597CEF" w:rsidRPr="001E65E0" w14:paraId="20596C6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7F8BA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w:t>
            </w:r>
          </w:p>
        </w:tc>
        <w:tc>
          <w:tcPr>
            <w:tcW w:w="3053" w:type="dxa"/>
            <w:tcBorders>
              <w:top w:val="nil"/>
              <w:left w:val="nil"/>
              <w:bottom w:val="single" w:sz="4" w:space="0" w:color="auto"/>
              <w:right w:val="single" w:sz="4" w:space="0" w:color="auto"/>
            </w:tcBorders>
            <w:noWrap/>
            <w:vAlign w:val="bottom"/>
            <w:hideMark/>
          </w:tcPr>
          <w:p w14:paraId="0C0469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w:t>
            </w:r>
          </w:p>
        </w:tc>
      </w:tr>
      <w:tr w:rsidR="00597CEF" w:rsidRPr="001E65E0" w14:paraId="0C1C4BE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1A05E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w:t>
            </w:r>
          </w:p>
        </w:tc>
        <w:tc>
          <w:tcPr>
            <w:tcW w:w="3053" w:type="dxa"/>
            <w:tcBorders>
              <w:top w:val="nil"/>
              <w:left w:val="nil"/>
              <w:bottom w:val="single" w:sz="4" w:space="0" w:color="auto"/>
              <w:right w:val="single" w:sz="4" w:space="0" w:color="auto"/>
            </w:tcBorders>
            <w:noWrap/>
            <w:vAlign w:val="bottom"/>
            <w:hideMark/>
          </w:tcPr>
          <w:p w14:paraId="205F892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5,75</w:t>
            </w:r>
          </w:p>
        </w:tc>
      </w:tr>
      <w:tr w:rsidR="00597CEF" w:rsidRPr="001E65E0" w14:paraId="585D753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4985DA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c>
          <w:tcPr>
            <w:tcW w:w="3053" w:type="dxa"/>
            <w:tcBorders>
              <w:top w:val="nil"/>
              <w:left w:val="nil"/>
              <w:bottom w:val="single" w:sz="4" w:space="0" w:color="auto"/>
              <w:right w:val="single" w:sz="4" w:space="0" w:color="auto"/>
            </w:tcBorders>
            <w:noWrap/>
            <w:vAlign w:val="bottom"/>
            <w:hideMark/>
          </w:tcPr>
          <w:p w14:paraId="544E3BE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w:t>
            </w:r>
          </w:p>
        </w:tc>
      </w:tr>
      <w:tr w:rsidR="00597CEF" w:rsidRPr="001E65E0" w14:paraId="6BDADED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465DC4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w:t>
            </w:r>
          </w:p>
        </w:tc>
        <w:tc>
          <w:tcPr>
            <w:tcW w:w="3053" w:type="dxa"/>
            <w:tcBorders>
              <w:top w:val="nil"/>
              <w:left w:val="nil"/>
              <w:bottom w:val="single" w:sz="4" w:space="0" w:color="auto"/>
              <w:right w:val="single" w:sz="4" w:space="0" w:color="auto"/>
            </w:tcBorders>
            <w:noWrap/>
            <w:vAlign w:val="bottom"/>
            <w:hideMark/>
          </w:tcPr>
          <w:p w14:paraId="22C1475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6,25</w:t>
            </w:r>
          </w:p>
        </w:tc>
      </w:tr>
      <w:tr w:rsidR="00597CEF" w:rsidRPr="001E65E0" w14:paraId="3C4416D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6A4098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26</w:t>
            </w:r>
          </w:p>
        </w:tc>
        <w:tc>
          <w:tcPr>
            <w:tcW w:w="3053" w:type="dxa"/>
            <w:tcBorders>
              <w:top w:val="nil"/>
              <w:left w:val="nil"/>
              <w:bottom w:val="single" w:sz="4" w:space="0" w:color="auto"/>
              <w:right w:val="single" w:sz="4" w:space="0" w:color="auto"/>
            </w:tcBorders>
            <w:noWrap/>
            <w:vAlign w:val="bottom"/>
            <w:hideMark/>
          </w:tcPr>
          <w:p w14:paraId="1E0EE3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w:t>
            </w:r>
          </w:p>
        </w:tc>
      </w:tr>
      <w:tr w:rsidR="00597CEF" w:rsidRPr="001E65E0" w14:paraId="7181952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B2C102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w:t>
            </w:r>
          </w:p>
        </w:tc>
        <w:tc>
          <w:tcPr>
            <w:tcW w:w="3053" w:type="dxa"/>
            <w:tcBorders>
              <w:top w:val="nil"/>
              <w:left w:val="nil"/>
              <w:bottom w:val="single" w:sz="4" w:space="0" w:color="auto"/>
              <w:right w:val="single" w:sz="4" w:space="0" w:color="auto"/>
            </w:tcBorders>
            <w:noWrap/>
            <w:vAlign w:val="bottom"/>
            <w:hideMark/>
          </w:tcPr>
          <w:p w14:paraId="047402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6,75</w:t>
            </w:r>
          </w:p>
        </w:tc>
      </w:tr>
      <w:tr w:rsidR="00597CEF" w:rsidRPr="001E65E0" w14:paraId="628AED3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344071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c>
          <w:tcPr>
            <w:tcW w:w="3053" w:type="dxa"/>
            <w:tcBorders>
              <w:top w:val="nil"/>
              <w:left w:val="nil"/>
              <w:bottom w:val="single" w:sz="4" w:space="0" w:color="auto"/>
              <w:right w:val="single" w:sz="4" w:space="0" w:color="auto"/>
            </w:tcBorders>
            <w:noWrap/>
            <w:vAlign w:val="bottom"/>
            <w:hideMark/>
          </w:tcPr>
          <w:p w14:paraId="33D08BA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w:t>
            </w:r>
          </w:p>
        </w:tc>
      </w:tr>
      <w:tr w:rsidR="00597CEF" w:rsidRPr="001E65E0" w14:paraId="0A59189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6BA7B5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w:t>
            </w:r>
          </w:p>
        </w:tc>
        <w:tc>
          <w:tcPr>
            <w:tcW w:w="3053" w:type="dxa"/>
            <w:tcBorders>
              <w:top w:val="nil"/>
              <w:left w:val="nil"/>
              <w:bottom w:val="single" w:sz="4" w:space="0" w:color="auto"/>
              <w:right w:val="single" w:sz="4" w:space="0" w:color="auto"/>
            </w:tcBorders>
            <w:noWrap/>
            <w:vAlign w:val="bottom"/>
            <w:hideMark/>
          </w:tcPr>
          <w:p w14:paraId="3B1AB33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7,25</w:t>
            </w:r>
          </w:p>
        </w:tc>
      </w:tr>
      <w:tr w:rsidR="00597CEF" w:rsidRPr="001E65E0" w14:paraId="19C1600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71074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c>
          <w:tcPr>
            <w:tcW w:w="3053" w:type="dxa"/>
            <w:tcBorders>
              <w:top w:val="nil"/>
              <w:left w:val="nil"/>
              <w:bottom w:val="single" w:sz="4" w:space="0" w:color="auto"/>
              <w:right w:val="single" w:sz="4" w:space="0" w:color="auto"/>
            </w:tcBorders>
            <w:noWrap/>
            <w:vAlign w:val="bottom"/>
            <w:hideMark/>
          </w:tcPr>
          <w:p w14:paraId="6D56106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w:t>
            </w:r>
          </w:p>
        </w:tc>
      </w:tr>
      <w:tr w:rsidR="00597CEF" w:rsidRPr="001E65E0" w14:paraId="03118E2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A8D76A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w:t>
            </w:r>
          </w:p>
        </w:tc>
        <w:tc>
          <w:tcPr>
            <w:tcW w:w="3053" w:type="dxa"/>
            <w:tcBorders>
              <w:top w:val="nil"/>
              <w:left w:val="nil"/>
              <w:bottom w:val="single" w:sz="4" w:space="0" w:color="auto"/>
              <w:right w:val="single" w:sz="4" w:space="0" w:color="auto"/>
            </w:tcBorders>
            <w:noWrap/>
            <w:vAlign w:val="bottom"/>
            <w:hideMark/>
          </w:tcPr>
          <w:p w14:paraId="100DF8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7,75</w:t>
            </w:r>
          </w:p>
        </w:tc>
      </w:tr>
      <w:tr w:rsidR="00597CEF" w:rsidRPr="001E65E0" w14:paraId="2FE2984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38753C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c>
          <w:tcPr>
            <w:tcW w:w="3053" w:type="dxa"/>
            <w:tcBorders>
              <w:top w:val="nil"/>
              <w:left w:val="nil"/>
              <w:bottom w:val="single" w:sz="4" w:space="0" w:color="auto"/>
              <w:right w:val="single" w:sz="4" w:space="0" w:color="auto"/>
            </w:tcBorders>
            <w:noWrap/>
            <w:vAlign w:val="bottom"/>
            <w:hideMark/>
          </w:tcPr>
          <w:p w14:paraId="09A5921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r>
      <w:tr w:rsidR="00597CEF" w:rsidRPr="001E65E0" w14:paraId="59124D6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2F8DBC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w:t>
            </w:r>
          </w:p>
        </w:tc>
        <w:tc>
          <w:tcPr>
            <w:tcW w:w="3053" w:type="dxa"/>
            <w:tcBorders>
              <w:top w:val="nil"/>
              <w:left w:val="nil"/>
              <w:bottom w:val="single" w:sz="4" w:space="0" w:color="auto"/>
              <w:right w:val="single" w:sz="4" w:space="0" w:color="auto"/>
            </w:tcBorders>
            <w:noWrap/>
            <w:vAlign w:val="bottom"/>
            <w:hideMark/>
          </w:tcPr>
          <w:p w14:paraId="4013F7B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8,25</w:t>
            </w:r>
          </w:p>
        </w:tc>
      </w:tr>
      <w:tr w:rsidR="00597CEF" w:rsidRPr="001E65E0" w14:paraId="6C6E1B5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E30CEF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w:t>
            </w:r>
          </w:p>
        </w:tc>
        <w:tc>
          <w:tcPr>
            <w:tcW w:w="3053" w:type="dxa"/>
            <w:tcBorders>
              <w:top w:val="nil"/>
              <w:left w:val="nil"/>
              <w:bottom w:val="single" w:sz="4" w:space="0" w:color="auto"/>
              <w:right w:val="single" w:sz="4" w:space="0" w:color="auto"/>
            </w:tcBorders>
            <w:noWrap/>
            <w:vAlign w:val="bottom"/>
            <w:hideMark/>
          </w:tcPr>
          <w:p w14:paraId="2180FCC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w:t>
            </w:r>
          </w:p>
        </w:tc>
      </w:tr>
      <w:tr w:rsidR="00597CEF" w:rsidRPr="001E65E0" w14:paraId="79C2562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71C73A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w:t>
            </w:r>
          </w:p>
        </w:tc>
        <w:tc>
          <w:tcPr>
            <w:tcW w:w="3053" w:type="dxa"/>
            <w:tcBorders>
              <w:top w:val="nil"/>
              <w:left w:val="nil"/>
              <w:bottom w:val="single" w:sz="4" w:space="0" w:color="auto"/>
              <w:right w:val="single" w:sz="4" w:space="0" w:color="auto"/>
            </w:tcBorders>
            <w:noWrap/>
            <w:vAlign w:val="bottom"/>
            <w:hideMark/>
          </w:tcPr>
          <w:p w14:paraId="798EE3B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8,75</w:t>
            </w:r>
          </w:p>
        </w:tc>
      </w:tr>
      <w:tr w:rsidR="00597CEF" w:rsidRPr="001E65E0" w14:paraId="5C8D4AA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F6F96B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w:t>
            </w:r>
          </w:p>
        </w:tc>
        <w:tc>
          <w:tcPr>
            <w:tcW w:w="3053" w:type="dxa"/>
            <w:tcBorders>
              <w:top w:val="nil"/>
              <w:left w:val="nil"/>
              <w:bottom w:val="single" w:sz="4" w:space="0" w:color="auto"/>
              <w:right w:val="single" w:sz="4" w:space="0" w:color="auto"/>
            </w:tcBorders>
            <w:noWrap/>
            <w:vAlign w:val="bottom"/>
            <w:hideMark/>
          </w:tcPr>
          <w:p w14:paraId="66F4E8A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w:t>
            </w:r>
          </w:p>
        </w:tc>
      </w:tr>
      <w:tr w:rsidR="00597CEF" w:rsidRPr="001E65E0" w14:paraId="0A13EDC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37573D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w:t>
            </w:r>
          </w:p>
        </w:tc>
        <w:tc>
          <w:tcPr>
            <w:tcW w:w="3053" w:type="dxa"/>
            <w:tcBorders>
              <w:top w:val="nil"/>
              <w:left w:val="nil"/>
              <w:bottom w:val="single" w:sz="4" w:space="0" w:color="auto"/>
              <w:right w:val="single" w:sz="4" w:space="0" w:color="auto"/>
            </w:tcBorders>
            <w:noWrap/>
            <w:vAlign w:val="bottom"/>
            <w:hideMark/>
          </w:tcPr>
          <w:p w14:paraId="3BE98EB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9,25</w:t>
            </w:r>
          </w:p>
        </w:tc>
      </w:tr>
      <w:tr w:rsidR="00597CEF" w:rsidRPr="001E65E0" w14:paraId="3F26139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994A33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w:t>
            </w:r>
          </w:p>
        </w:tc>
        <w:tc>
          <w:tcPr>
            <w:tcW w:w="3053" w:type="dxa"/>
            <w:tcBorders>
              <w:top w:val="nil"/>
              <w:left w:val="nil"/>
              <w:bottom w:val="single" w:sz="4" w:space="0" w:color="auto"/>
              <w:right w:val="single" w:sz="4" w:space="0" w:color="auto"/>
            </w:tcBorders>
            <w:noWrap/>
            <w:vAlign w:val="bottom"/>
            <w:hideMark/>
          </w:tcPr>
          <w:p w14:paraId="16470F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w:t>
            </w:r>
          </w:p>
        </w:tc>
      </w:tr>
      <w:tr w:rsidR="00597CEF" w:rsidRPr="001E65E0" w14:paraId="1763407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2CA84C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w:t>
            </w:r>
          </w:p>
        </w:tc>
        <w:tc>
          <w:tcPr>
            <w:tcW w:w="3053" w:type="dxa"/>
            <w:tcBorders>
              <w:top w:val="nil"/>
              <w:left w:val="nil"/>
              <w:bottom w:val="single" w:sz="4" w:space="0" w:color="auto"/>
              <w:right w:val="single" w:sz="4" w:space="0" w:color="auto"/>
            </w:tcBorders>
            <w:noWrap/>
            <w:vAlign w:val="bottom"/>
            <w:hideMark/>
          </w:tcPr>
          <w:p w14:paraId="1E53FE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9,75</w:t>
            </w:r>
          </w:p>
        </w:tc>
      </w:tr>
      <w:tr w:rsidR="00597CEF" w:rsidRPr="001E65E0" w14:paraId="76656F0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5ACD2F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c>
          <w:tcPr>
            <w:tcW w:w="3053" w:type="dxa"/>
            <w:tcBorders>
              <w:top w:val="nil"/>
              <w:left w:val="nil"/>
              <w:bottom w:val="single" w:sz="4" w:space="0" w:color="auto"/>
              <w:right w:val="single" w:sz="4" w:space="0" w:color="auto"/>
            </w:tcBorders>
            <w:noWrap/>
            <w:vAlign w:val="bottom"/>
            <w:hideMark/>
          </w:tcPr>
          <w:p w14:paraId="622667B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r>
      <w:tr w:rsidR="00597CEF" w:rsidRPr="001E65E0" w14:paraId="30795EA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C607AE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w:t>
            </w:r>
          </w:p>
        </w:tc>
        <w:tc>
          <w:tcPr>
            <w:tcW w:w="3053" w:type="dxa"/>
            <w:tcBorders>
              <w:top w:val="nil"/>
              <w:left w:val="nil"/>
              <w:bottom w:val="single" w:sz="4" w:space="0" w:color="auto"/>
              <w:right w:val="single" w:sz="4" w:space="0" w:color="auto"/>
            </w:tcBorders>
            <w:noWrap/>
            <w:vAlign w:val="bottom"/>
            <w:hideMark/>
          </w:tcPr>
          <w:p w14:paraId="0C583F1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10,25</w:t>
            </w:r>
          </w:p>
        </w:tc>
      </w:tr>
      <w:tr w:rsidR="00597CEF" w:rsidRPr="001E65E0" w14:paraId="5B5287E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B2FF0F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w:t>
            </w:r>
          </w:p>
        </w:tc>
        <w:tc>
          <w:tcPr>
            <w:tcW w:w="3053" w:type="dxa"/>
            <w:tcBorders>
              <w:top w:val="nil"/>
              <w:left w:val="nil"/>
              <w:bottom w:val="single" w:sz="4" w:space="0" w:color="auto"/>
              <w:right w:val="single" w:sz="4" w:space="0" w:color="auto"/>
            </w:tcBorders>
            <w:noWrap/>
            <w:vAlign w:val="bottom"/>
            <w:hideMark/>
          </w:tcPr>
          <w:p w14:paraId="393C59E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10,5</w:t>
            </w:r>
          </w:p>
        </w:tc>
      </w:tr>
      <w:tr w:rsidR="00597CEF" w:rsidRPr="001E65E0" w14:paraId="114A65E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8357D1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w:t>
            </w:r>
          </w:p>
        </w:tc>
        <w:tc>
          <w:tcPr>
            <w:tcW w:w="3053" w:type="dxa"/>
            <w:tcBorders>
              <w:top w:val="nil"/>
              <w:left w:val="nil"/>
              <w:bottom w:val="single" w:sz="4" w:space="0" w:color="auto"/>
              <w:right w:val="single" w:sz="4" w:space="0" w:color="auto"/>
            </w:tcBorders>
            <w:noWrap/>
            <w:vAlign w:val="bottom"/>
            <w:hideMark/>
          </w:tcPr>
          <w:p w14:paraId="070CCE1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10,75</w:t>
            </w:r>
          </w:p>
        </w:tc>
      </w:tr>
      <w:tr w:rsidR="00597CEF" w:rsidRPr="001E65E0" w14:paraId="0672A90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E340E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w:t>
            </w:r>
          </w:p>
        </w:tc>
        <w:tc>
          <w:tcPr>
            <w:tcW w:w="3053" w:type="dxa"/>
            <w:tcBorders>
              <w:top w:val="nil"/>
              <w:left w:val="nil"/>
              <w:bottom w:val="single" w:sz="4" w:space="0" w:color="auto"/>
              <w:right w:val="single" w:sz="4" w:space="0" w:color="auto"/>
            </w:tcBorders>
            <w:noWrap/>
            <w:vAlign w:val="bottom"/>
            <w:hideMark/>
          </w:tcPr>
          <w:p w14:paraId="5E29D8E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w:t>
            </w:r>
          </w:p>
        </w:tc>
      </w:tr>
      <w:tr w:rsidR="00597CEF" w:rsidRPr="001E65E0" w14:paraId="4D39BB0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7CB313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w:t>
            </w:r>
          </w:p>
        </w:tc>
        <w:tc>
          <w:tcPr>
            <w:tcW w:w="3053" w:type="dxa"/>
            <w:tcBorders>
              <w:top w:val="nil"/>
              <w:left w:val="nil"/>
              <w:bottom w:val="single" w:sz="4" w:space="0" w:color="auto"/>
              <w:right w:val="single" w:sz="4" w:space="0" w:color="auto"/>
            </w:tcBorders>
            <w:noWrap/>
            <w:vAlign w:val="bottom"/>
            <w:hideMark/>
          </w:tcPr>
          <w:p w14:paraId="492C8D6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11,25</w:t>
            </w:r>
          </w:p>
        </w:tc>
      </w:tr>
      <w:tr w:rsidR="00597CEF" w:rsidRPr="001E65E0" w14:paraId="7E6BD09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AC9CD9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w:t>
            </w:r>
          </w:p>
        </w:tc>
        <w:tc>
          <w:tcPr>
            <w:tcW w:w="3053" w:type="dxa"/>
            <w:tcBorders>
              <w:top w:val="nil"/>
              <w:left w:val="nil"/>
              <w:bottom w:val="single" w:sz="4" w:space="0" w:color="auto"/>
              <w:right w:val="single" w:sz="4" w:space="0" w:color="auto"/>
            </w:tcBorders>
            <w:noWrap/>
            <w:vAlign w:val="bottom"/>
            <w:hideMark/>
          </w:tcPr>
          <w:p w14:paraId="6AE215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11,5</w:t>
            </w:r>
          </w:p>
        </w:tc>
      </w:tr>
      <w:tr w:rsidR="00597CEF" w:rsidRPr="001E65E0" w14:paraId="0091096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92DE66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w:t>
            </w:r>
          </w:p>
        </w:tc>
        <w:tc>
          <w:tcPr>
            <w:tcW w:w="3053" w:type="dxa"/>
            <w:tcBorders>
              <w:top w:val="nil"/>
              <w:left w:val="nil"/>
              <w:bottom w:val="single" w:sz="4" w:space="0" w:color="auto"/>
              <w:right w:val="single" w:sz="4" w:space="0" w:color="auto"/>
            </w:tcBorders>
            <w:noWrap/>
            <w:vAlign w:val="bottom"/>
            <w:hideMark/>
          </w:tcPr>
          <w:p w14:paraId="40EDDF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11,75</w:t>
            </w:r>
          </w:p>
        </w:tc>
      </w:tr>
      <w:tr w:rsidR="00597CEF" w:rsidRPr="001E65E0" w14:paraId="491CF7E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72348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w:t>
            </w:r>
          </w:p>
        </w:tc>
        <w:tc>
          <w:tcPr>
            <w:tcW w:w="3053" w:type="dxa"/>
            <w:tcBorders>
              <w:top w:val="nil"/>
              <w:left w:val="nil"/>
              <w:bottom w:val="single" w:sz="4" w:space="0" w:color="auto"/>
              <w:right w:val="single" w:sz="4" w:space="0" w:color="auto"/>
            </w:tcBorders>
            <w:noWrap/>
            <w:vAlign w:val="bottom"/>
            <w:hideMark/>
          </w:tcPr>
          <w:p w14:paraId="7FADC9A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r>
      <w:tr w:rsidR="00597CEF" w:rsidRPr="001E65E0" w14:paraId="06F0D45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75F77F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w:t>
            </w:r>
          </w:p>
        </w:tc>
        <w:tc>
          <w:tcPr>
            <w:tcW w:w="3053" w:type="dxa"/>
            <w:tcBorders>
              <w:top w:val="nil"/>
              <w:left w:val="nil"/>
              <w:bottom w:val="single" w:sz="4" w:space="0" w:color="auto"/>
              <w:right w:val="single" w:sz="4" w:space="0" w:color="auto"/>
            </w:tcBorders>
            <w:noWrap/>
            <w:vAlign w:val="bottom"/>
            <w:hideMark/>
          </w:tcPr>
          <w:p w14:paraId="248B16A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12,25</w:t>
            </w:r>
          </w:p>
        </w:tc>
      </w:tr>
      <w:tr w:rsidR="00597CEF" w:rsidRPr="001E65E0" w14:paraId="6352889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00E04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w:t>
            </w:r>
          </w:p>
        </w:tc>
        <w:tc>
          <w:tcPr>
            <w:tcW w:w="3053" w:type="dxa"/>
            <w:tcBorders>
              <w:top w:val="nil"/>
              <w:left w:val="nil"/>
              <w:bottom w:val="single" w:sz="4" w:space="0" w:color="auto"/>
              <w:right w:val="single" w:sz="4" w:space="0" w:color="auto"/>
            </w:tcBorders>
            <w:noWrap/>
            <w:vAlign w:val="bottom"/>
            <w:hideMark/>
          </w:tcPr>
          <w:p w14:paraId="14CEF9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12,5</w:t>
            </w:r>
          </w:p>
        </w:tc>
      </w:tr>
      <w:tr w:rsidR="00597CEF" w:rsidRPr="001E65E0" w14:paraId="5CA64E1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04DDAA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w:t>
            </w:r>
          </w:p>
        </w:tc>
        <w:tc>
          <w:tcPr>
            <w:tcW w:w="3053" w:type="dxa"/>
            <w:tcBorders>
              <w:top w:val="nil"/>
              <w:left w:val="nil"/>
              <w:bottom w:val="single" w:sz="4" w:space="0" w:color="auto"/>
              <w:right w:val="single" w:sz="4" w:space="0" w:color="auto"/>
            </w:tcBorders>
            <w:noWrap/>
            <w:vAlign w:val="bottom"/>
            <w:hideMark/>
          </w:tcPr>
          <w:p w14:paraId="75C9E01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12,75</w:t>
            </w:r>
          </w:p>
        </w:tc>
      </w:tr>
      <w:tr w:rsidR="00597CEF" w:rsidRPr="001E65E0" w14:paraId="610893F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30E6E5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w:t>
            </w:r>
          </w:p>
        </w:tc>
        <w:tc>
          <w:tcPr>
            <w:tcW w:w="3053" w:type="dxa"/>
            <w:tcBorders>
              <w:top w:val="nil"/>
              <w:left w:val="nil"/>
              <w:bottom w:val="single" w:sz="4" w:space="0" w:color="auto"/>
              <w:right w:val="single" w:sz="4" w:space="0" w:color="auto"/>
            </w:tcBorders>
            <w:noWrap/>
            <w:vAlign w:val="bottom"/>
            <w:hideMark/>
          </w:tcPr>
          <w:p w14:paraId="0BAC035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w:t>
            </w:r>
          </w:p>
        </w:tc>
      </w:tr>
      <w:tr w:rsidR="00597CEF" w:rsidRPr="001E65E0" w14:paraId="632C9A7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1206A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w:t>
            </w:r>
          </w:p>
        </w:tc>
        <w:tc>
          <w:tcPr>
            <w:tcW w:w="3053" w:type="dxa"/>
            <w:tcBorders>
              <w:top w:val="nil"/>
              <w:left w:val="nil"/>
              <w:bottom w:val="single" w:sz="4" w:space="0" w:color="auto"/>
              <w:right w:val="single" w:sz="4" w:space="0" w:color="auto"/>
            </w:tcBorders>
            <w:noWrap/>
            <w:vAlign w:val="bottom"/>
            <w:hideMark/>
          </w:tcPr>
          <w:p w14:paraId="738F7FF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13,25</w:t>
            </w:r>
          </w:p>
        </w:tc>
      </w:tr>
      <w:tr w:rsidR="00597CEF" w:rsidRPr="001E65E0" w14:paraId="2F874A1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12DC2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w:t>
            </w:r>
          </w:p>
        </w:tc>
        <w:tc>
          <w:tcPr>
            <w:tcW w:w="3053" w:type="dxa"/>
            <w:tcBorders>
              <w:top w:val="nil"/>
              <w:left w:val="nil"/>
              <w:bottom w:val="single" w:sz="4" w:space="0" w:color="auto"/>
              <w:right w:val="single" w:sz="4" w:space="0" w:color="auto"/>
            </w:tcBorders>
            <w:noWrap/>
            <w:vAlign w:val="bottom"/>
            <w:hideMark/>
          </w:tcPr>
          <w:p w14:paraId="139E008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13,5</w:t>
            </w:r>
          </w:p>
        </w:tc>
      </w:tr>
      <w:tr w:rsidR="00597CEF" w:rsidRPr="001E65E0" w14:paraId="400DA40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431D7F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w:t>
            </w:r>
          </w:p>
        </w:tc>
        <w:tc>
          <w:tcPr>
            <w:tcW w:w="3053" w:type="dxa"/>
            <w:tcBorders>
              <w:top w:val="nil"/>
              <w:left w:val="nil"/>
              <w:bottom w:val="single" w:sz="4" w:space="0" w:color="auto"/>
              <w:right w:val="single" w:sz="4" w:space="0" w:color="auto"/>
            </w:tcBorders>
            <w:noWrap/>
            <w:vAlign w:val="bottom"/>
            <w:hideMark/>
          </w:tcPr>
          <w:p w14:paraId="37367AB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13,75</w:t>
            </w:r>
          </w:p>
        </w:tc>
      </w:tr>
      <w:tr w:rsidR="00597CEF" w:rsidRPr="001E65E0" w14:paraId="613EF02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65B791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w:t>
            </w:r>
          </w:p>
        </w:tc>
        <w:tc>
          <w:tcPr>
            <w:tcW w:w="3053" w:type="dxa"/>
            <w:tcBorders>
              <w:top w:val="nil"/>
              <w:left w:val="nil"/>
              <w:bottom w:val="single" w:sz="4" w:space="0" w:color="auto"/>
              <w:right w:val="single" w:sz="4" w:space="0" w:color="auto"/>
            </w:tcBorders>
            <w:noWrap/>
            <w:vAlign w:val="bottom"/>
            <w:hideMark/>
          </w:tcPr>
          <w:p w14:paraId="5E403BB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w:t>
            </w:r>
          </w:p>
        </w:tc>
      </w:tr>
      <w:tr w:rsidR="00597CEF" w:rsidRPr="001E65E0" w14:paraId="675D90B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69110B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w:t>
            </w:r>
          </w:p>
        </w:tc>
        <w:tc>
          <w:tcPr>
            <w:tcW w:w="3053" w:type="dxa"/>
            <w:tcBorders>
              <w:top w:val="nil"/>
              <w:left w:val="nil"/>
              <w:bottom w:val="single" w:sz="4" w:space="0" w:color="auto"/>
              <w:right w:val="single" w:sz="4" w:space="0" w:color="auto"/>
            </w:tcBorders>
            <w:noWrap/>
            <w:vAlign w:val="bottom"/>
            <w:hideMark/>
          </w:tcPr>
          <w:p w14:paraId="463B2DE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14,25</w:t>
            </w:r>
          </w:p>
        </w:tc>
      </w:tr>
      <w:tr w:rsidR="00597CEF" w:rsidRPr="001E65E0" w14:paraId="07B586E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B85E8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w:t>
            </w:r>
          </w:p>
        </w:tc>
        <w:tc>
          <w:tcPr>
            <w:tcW w:w="3053" w:type="dxa"/>
            <w:tcBorders>
              <w:top w:val="nil"/>
              <w:left w:val="nil"/>
              <w:bottom w:val="single" w:sz="4" w:space="0" w:color="auto"/>
              <w:right w:val="single" w:sz="4" w:space="0" w:color="auto"/>
            </w:tcBorders>
            <w:noWrap/>
            <w:vAlign w:val="bottom"/>
            <w:hideMark/>
          </w:tcPr>
          <w:p w14:paraId="2B416B1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14,5</w:t>
            </w:r>
          </w:p>
        </w:tc>
      </w:tr>
      <w:tr w:rsidR="00597CEF" w:rsidRPr="001E65E0" w14:paraId="7FF616E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A042A7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59</w:t>
            </w:r>
          </w:p>
        </w:tc>
        <w:tc>
          <w:tcPr>
            <w:tcW w:w="3053" w:type="dxa"/>
            <w:tcBorders>
              <w:top w:val="nil"/>
              <w:left w:val="nil"/>
              <w:bottom w:val="single" w:sz="4" w:space="0" w:color="auto"/>
              <w:right w:val="single" w:sz="4" w:space="0" w:color="auto"/>
            </w:tcBorders>
            <w:noWrap/>
            <w:vAlign w:val="bottom"/>
            <w:hideMark/>
          </w:tcPr>
          <w:p w14:paraId="6CDD46E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14,75</w:t>
            </w:r>
          </w:p>
        </w:tc>
      </w:tr>
      <w:tr w:rsidR="00597CEF" w:rsidRPr="001E65E0" w14:paraId="4A37172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ED9C0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w:t>
            </w:r>
          </w:p>
        </w:tc>
        <w:tc>
          <w:tcPr>
            <w:tcW w:w="3053" w:type="dxa"/>
            <w:tcBorders>
              <w:top w:val="nil"/>
              <w:left w:val="nil"/>
              <w:bottom w:val="single" w:sz="4" w:space="0" w:color="auto"/>
              <w:right w:val="single" w:sz="4" w:space="0" w:color="auto"/>
            </w:tcBorders>
            <w:noWrap/>
            <w:vAlign w:val="bottom"/>
            <w:hideMark/>
          </w:tcPr>
          <w:p w14:paraId="22B6646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r>
      <w:tr w:rsidR="00597CEF" w:rsidRPr="001E65E0" w14:paraId="1F8197C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E808C3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61</w:t>
            </w:r>
          </w:p>
        </w:tc>
        <w:tc>
          <w:tcPr>
            <w:tcW w:w="3053" w:type="dxa"/>
            <w:tcBorders>
              <w:top w:val="nil"/>
              <w:left w:val="nil"/>
              <w:bottom w:val="single" w:sz="4" w:space="0" w:color="auto"/>
              <w:right w:val="single" w:sz="4" w:space="0" w:color="auto"/>
            </w:tcBorders>
            <w:noWrap/>
            <w:vAlign w:val="bottom"/>
            <w:hideMark/>
          </w:tcPr>
          <w:p w14:paraId="6490BBC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15,25</w:t>
            </w:r>
          </w:p>
        </w:tc>
      </w:tr>
      <w:tr w:rsidR="00597CEF" w:rsidRPr="001E65E0" w14:paraId="53193EF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9A904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w:t>
            </w:r>
          </w:p>
        </w:tc>
        <w:tc>
          <w:tcPr>
            <w:tcW w:w="3053" w:type="dxa"/>
            <w:tcBorders>
              <w:top w:val="nil"/>
              <w:left w:val="nil"/>
              <w:bottom w:val="single" w:sz="4" w:space="0" w:color="auto"/>
              <w:right w:val="single" w:sz="4" w:space="0" w:color="auto"/>
            </w:tcBorders>
            <w:noWrap/>
            <w:vAlign w:val="bottom"/>
            <w:hideMark/>
          </w:tcPr>
          <w:p w14:paraId="742F3BE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15,5</w:t>
            </w:r>
          </w:p>
        </w:tc>
      </w:tr>
      <w:tr w:rsidR="00597CEF" w:rsidRPr="001E65E0" w14:paraId="236AD76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A9273B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63</w:t>
            </w:r>
          </w:p>
        </w:tc>
        <w:tc>
          <w:tcPr>
            <w:tcW w:w="3053" w:type="dxa"/>
            <w:tcBorders>
              <w:top w:val="nil"/>
              <w:left w:val="nil"/>
              <w:bottom w:val="single" w:sz="4" w:space="0" w:color="auto"/>
              <w:right w:val="single" w:sz="4" w:space="0" w:color="auto"/>
            </w:tcBorders>
            <w:noWrap/>
            <w:vAlign w:val="bottom"/>
            <w:hideMark/>
          </w:tcPr>
          <w:p w14:paraId="2F6DD4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15,75</w:t>
            </w:r>
          </w:p>
        </w:tc>
      </w:tr>
      <w:tr w:rsidR="00597CEF" w:rsidRPr="001E65E0" w14:paraId="5525975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4D61DE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w:t>
            </w:r>
          </w:p>
        </w:tc>
        <w:tc>
          <w:tcPr>
            <w:tcW w:w="3053" w:type="dxa"/>
            <w:tcBorders>
              <w:top w:val="nil"/>
              <w:left w:val="nil"/>
              <w:bottom w:val="single" w:sz="4" w:space="0" w:color="auto"/>
              <w:right w:val="single" w:sz="4" w:space="0" w:color="auto"/>
            </w:tcBorders>
            <w:noWrap/>
            <w:vAlign w:val="bottom"/>
            <w:hideMark/>
          </w:tcPr>
          <w:p w14:paraId="3545E31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r>
      <w:tr w:rsidR="00597CEF" w:rsidRPr="001E65E0" w14:paraId="313BD4F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E2C927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w:t>
            </w:r>
          </w:p>
        </w:tc>
        <w:tc>
          <w:tcPr>
            <w:tcW w:w="3053" w:type="dxa"/>
            <w:tcBorders>
              <w:top w:val="nil"/>
              <w:left w:val="nil"/>
              <w:bottom w:val="single" w:sz="4" w:space="0" w:color="auto"/>
              <w:right w:val="single" w:sz="4" w:space="0" w:color="auto"/>
            </w:tcBorders>
            <w:noWrap/>
            <w:vAlign w:val="bottom"/>
            <w:hideMark/>
          </w:tcPr>
          <w:p w14:paraId="2EFCBF1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16,25</w:t>
            </w:r>
          </w:p>
        </w:tc>
      </w:tr>
      <w:tr w:rsidR="00597CEF" w:rsidRPr="001E65E0" w14:paraId="29AA9DC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F65A1A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w:t>
            </w:r>
          </w:p>
        </w:tc>
        <w:tc>
          <w:tcPr>
            <w:tcW w:w="3053" w:type="dxa"/>
            <w:tcBorders>
              <w:top w:val="nil"/>
              <w:left w:val="nil"/>
              <w:bottom w:val="single" w:sz="4" w:space="0" w:color="auto"/>
              <w:right w:val="single" w:sz="4" w:space="0" w:color="auto"/>
            </w:tcBorders>
            <w:noWrap/>
            <w:vAlign w:val="bottom"/>
            <w:hideMark/>
          </w:tcPr>
          <w:p w14:paraId="58F77E0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16,5</w:t>
            </w:r>
          </w:p>
        </w:tc>
      </w:tr>
      <w:tr w:rsidR="00597CEF" w:rsidRPr="001E65E0" w14:paraId="26D411F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17376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w:t>
            </w:r>
          </w:p>
        </w:tc>
        <w:tc>
          <w:tcPr>
            <w:tcW w:w="3053" w:type="dxa"/>
            <w:tcBorders>
              <w:top w:val="nil"/>
              <w:left w:val="nil"/>
              <w:bottom w:val="single" w:sz="4" w:space="0" w:color="auto"/>
              <w:right w:val="single" w:sz="4" w:space="0" w:color="auto"/>
            </w:tcBorders>
            <w:noWrap/>
            <w:vAlign w:val="bottom"/>
            <w:hideMark/>
          </w:tcPr>
          <w:p w14:paraId="1595972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16,75</w:t>
            </w:r>
          </w:p>
        </w:tc>
      </w:tr>
      <w:tr w:rsidR="00597CEF" w:rsidRPr="001E65E0" w14:paraId="4FA91FB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0C26B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w:t>
            </w:r>
          </w:p>
        </w:tc>
        <w:tc>
          <w:tcPr>
            <w:tcW w:w="3053" w:type="dxa"/>
            <w:tcBorders>
              <w:top w:val="nil"/>
              <w:left w:val="nil"/>
              <w:bottom w:val="single" w:sz="4" w:space="0" w:color="auto"/>
              <w:right w:val="single" w:sz="4" w:space="0" w:color="auto"/>
            </w:tcBorders>
            <w:noWrap/>
            <w:vAlign w:val="bottom"/>
            <w:hideMark/>
          </w:tcPr>
          <w:p w14:paraId="2DAC8CF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w:t>
            </w:r>
          </w:p>
        </w:tc>
      </w:tr>
      <w:tr w:rsidR="00597CEF" w:rsidRPr="001E65E0" w14:paraId="1017EFD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631D7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69</w:t>
            </w:r>
          </w:p>
        </w:tc>
        <w:tc>
          <w:tcPr>
            <w:tcW w:w="3053" w:type="dxa"/>
            <w:tcBorders>
              <w:top w:val="nil"/>
              <w:left w:val="nil"/>
              <w:bottom w:val="single" w:sz="4" w:space="0" w:color="auto"/>
              <w:right w:val="single" w:sz="4" w:space="0" w:color="auto"/>
            </w:tcBorders>
            <w:noWrap/>
            <w:vAlign w:val="bottom"/>
            <w:hideMark/>
          </w:tcPr>
          <w:p w14:paraId="6122D37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17,25</w:t>
            </w:r>
          </w:p>
        </w:tc>
      </w:tr>
      <w:tr w:rsidR="00597CEF" w:rsidRPr="001E65E0" w14:paraId="1A68DA0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15838D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w:t>
            </w:r>
          </w:p>
        </w:tc>
        <w:tc>
          <w:tcPr>
            <w:tcW w:w="3053" w:type="dxa"/>
            <w:tcBorders>
              <w:top w:val="nil"/>
              <w:left w:val="nil"/>
              <w:bottom w:val="single" w:sz="4" w:space="0" w:color="auto"/>
              <w:right w:val="single" w:sz="4" w:space="0" w:color="auto"/>
            </w:tcBorders>
            <w:noWrap/>
            <w:vAlign w:val="bottom"/>
            <w:hideMark/>
          </w:tcPr>
          <w:p w14:paraId="308932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17,5</w:t>
            </w:r>
          </w:p>
        </w:tc>
      </w:tr>
      <w:tr w:rsidR="00597CEF" w:rsidRPr="001E65E0" w14:paraId="74EFCB2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3812E1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71</w:t>
            </w:r>
          </w:p>
        </w:tc>
        <w:tc>
          <w:tcPr>
            <w:tcW w:w="3053" w:type="dxa"/>
            <w:tcBorders>
              <w:top w:val="nil"/>
              <w:left w:val="nil"/>
              <w:bottom w:val="single" w:sz="4" w:space="0" w:color="auto"/>
              <w:right w:val="single" w:sz="4" w:space="0" w:color="auto"/>
            </w:tcBorders>
            <w:noWrap/>
            <w:vAlign w:val="bottom"/>
            <w:hideMark/>
          </w:tcPr>
          <w:p w14:paraId="4DD163D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17,75</w:t>
            </w:r>
          </w:p>
        </w:tc>
      </w:tr>
      <w:tr w:rsidR="00597CEF" w:rsidRPr="001E65E0" w14:paraId="3C64E0E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E50884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w:t>
            </w:r>
          </w:p>
        </w:tc>
        <w:tc>
          <w:tcPr>
            <w:tcW w:w="3053" w:type="dxa"/>
            <w:tcBorders>
              <w:top w:val="nil"/>
              <w:left w:val="nil"/>
              <w:bottom w:val="single" w:sz="4" w:space="0" w:color="auto"/>
              <w:right w:val="single" w:sz="4" w:space="0" w:color="auto"/>
            </w:tcBorders>
            <w:noWrap/>
            <w:vAlign w:val="bottom"/>
            <w:hideMark/>
          </w:tcPr>
          <w:p w14:paraId="6288FD2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w:t>
            </w:r>
          </w:p>
        </w:tc>
      </w:tr>
      <w:tr w:rsidR="00597CEF" w:rsidRPr="001E65E0" w14:paraId="7D041FD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51554B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73</w:t>
            </w:r>
          </w:p>
        </w:tc>
        <w:tc>
          <w:tcPr>
            <w:tcW w:w="3053" w:type="dxa"/>
            <w:tcBorders>
              <w:top w:val="nil"/>
              <w:left w:val="nil"/>
              <w:bottom w:val="single" w:sz="4" w:space="0" w:color="auto"/>
              <w:right w:val="single" w:sz="4" w:space="0" w:color="auto"/>
            </w:tcBorders>
            <w:noWrap/>
            <w:vAlign w:val="bottom"/>
            <w:hideMark/>
          </w:tcPr>
          <w:p w14:paraId="1E60A76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18,25</w:t>
            </w:r>
          </w:p>
        </w:tc>
      </w:tr>
      <w:tr w:rsidR="00597CEF" w:rsidRPr="001E65E0" w14:paraId="02421B8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24594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w:t>
            </w:r>
          </w:p>
        </w:tc>
        <w:tc>
          <w:tcPr>
            <w:tcW w:w="3053" w:type="dxa"/>
            <w:tcBorders>
              <w:top w:val="nil"/>
              <w:left w:val="nil"/>
              <w:bottom w:val="single" w:sz="4" w:space="0" w:color="auto"/>
              <w:right w:val="single" w:sz="4" w:space="0" w:color="auto"/>
            </w:tcBorders>
            <w:noWrap/>
            <w:vAlign w:val="bottom"/>
            <w:hideMark/>
          </w:tcPr>
          <w:p w14:paraId="6262C59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18,5</w:t>
            </w:r>
          </w:p>
        </w:tc>
      </w:tr>
      <w:tr w:rsidR="00597CEF" w:rsidRPr="001E65E0" w14:paraId="73ED833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D27BBD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w:t>
            </w:r>
          </w:p>
        </w:tc>
        <w:tc>
          <w:tcPr>
            <w:tcW w:w="3053" w:type="dxa"/>
            <w:tcBorders>
              <w:top w:val="nil"/>
              <w:left w:val="nil"/>
              <w:bottom w:val="single" w:sz="4" w:space="0" w:color="auto"/>
              <w:right w:val="single" w:sz="4" w:space="0" w:color="auto"/>
            </w:tcBorders>
            <w:noWrap/>
            <w:vAlign w:val="bottom"/>
            <w:hideMark/>
          </w:tcPr>
          <w:p w14:paraId="385D72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18,75</w:t>
            </w:r>
          </w:p>
        </w:tc>
      </w:tr>
      <w:tr w:rsidR="00597CEF" w:rsidRPr="001E65E0" w14:paraId="53172BC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9CF9FA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w:t>
            </w:r>
          </w:p>
        </w:tc>
        <w:tc>
          <w:tcPr>
            <w:tcW w:w="3053" w:type="dxa"/>
            <w:tcBorders>
              <w:top w:val="nil"/>
              <w:left w:val="nil"/>
              <w:bottom w:val="single" w:sz="4" w:space="0" w:color="auto"/>
              <w:right w:val="single" w:sz="4" w:space="0" w:color="auto"/>
            </w:tcBorders>
            <w:noWrap/>
            <w:vAlign w:val="bottom"/>
            <w:hideMark/>
          </w:tcPr>
          <w:p w14:paraId="2D2DDA2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w:t>
            </w:r>
          </w:p>
        </w:tc>
      </w:tr>
      <w:tr w:rsidR="00597CEF" w:rsidRPr="001E65E0" w14:paraId="34FB61E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AF7B68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w:t>
            </w:r>
          </w:p>
        </w:tc>
        <w:tc>
          <w:tcPr>
            <w:tcW w:w="3053" w:type="dxa"/>
            <w:tcBorders>
              <w:top w:val="nil"/>
              <w:left w:val="nil"/>
              <w:bottom w:val="single" w:sz="4" w:space="0" w:color="auto"/>
              <w:right w:val="single" w:sz="4" w:space="0" w:color="auto"/>
            </w:tcBorders>
            <w:noWrap/>
            <w:vAlign w:val="bottom"/>
            <w:hideMark/>
          </w:tcPr>
          <w:p w14:paraId="4C214FB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19,25</w:t>
            </w:r>
          </w:p>
        </w:tc>
      </w:tr>
      <w:tr w:rsidR="00597CEF" w:rsidRPr="001E65E0" w14:paraId="0702006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AE735D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w:t>
            </w:r>
          </w:p>
        </w:tc>
        <w:tc>
          <w:tcPr>
            <w:tcW w:w="3053" w:type="dxa"/>
            <w:tcBorders>
              <w:top w:val="nil"/>
              <w:left w:val="nil"/>
              <w:bottom w:val="single" w:sz="4" w:space="0" w:color="auto"/>
              <w:right w:val="single" w:sz="4" w:space="0" w:color="auto"/>
            </w:tcBorders>
            <w:noWrap/>
            <w:vAlign w:val="bottom"/>
            <w:hideMark/>
          </w:tcPr>
          <w:p w14:paraId="0308E33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19,5</w:t>
            </w:r>
          </w:p>
        </w:tc>
      </w:tr>
      <w:tr w:rsidR="00597CEF" w:rsidRPr="001E65E0" w14:paraId="4B3C258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2D69B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79</w:t>
            </w:r>
          </w:p>
        </w:tc>
        <w:tc>
          <w:tcPr>
            <w:tcW w:w="3053" w:type="dxa"/>
            <w:tcBorders>
              <w:top w:val="nil"/>
              <w:left w:val="nil"/>
              <w:bottom w:val="single" w:sz="4" w:space="0" w:color="auto"/>
              <w:right w:val="single" w:sz="4" w:space="0" w:color="auto"/>
            </w:tcBorders>
            <w:noWrap/>
            <w:vAlign w:val="bottom"/>
            <w:hideMark/>
          </w:tcPr>
          <w:p w14:paraId="2E27E2F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19,75</w:t>
            </w:r>
          </w:p>
        </w:tc>
      </w:tr>
      <w:tr w:rsidR="00597CEF" w:rsidRPr="001E65E0" w14:paraId="306AB29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D78A48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w:t>
            </w:r>
          </w:p>
        </w:tc>
        <w:tc>
          <w:tcPr>
            <w:tcW w:w="3053" w:type="dxa"/>
            <w:tcBorders>
              <w:top w:val="nil"/>
              <w:left w:val="nil"/>
              <w:bottom w:val="single" w:sz="4" w:space="0" w:color="auto"/>
              <w:right w:val="single" w:sz="4" w:space="0" w:color="auto"/>
            </w:tcBorders>
            <w:noWrap/>
            <w:vAlign w:val="bottom"/>
            <w:hideMark/>
          </w:tcPr>
          <w:p w14:paraId="784CABE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r>
      <w:tr w:rsidR="00597CEF" w:rsidRPr="001E65E0" w14:paraId="51CB97B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8528C1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81</w:t>
            </w:r>
          </w:p>
        </w:tc>
        <w:tc>
          <w:tcPr>
            <w:tcW w:w="3053" w:type="dxa"/>
            <w:tcBorders>
              <w:top w:val="nil"/>
              <w:left w:val="nil"/>
              <w:bottom w:val="single" w:sz="4" w:space="0" w:color="auto"/>
              <w:right w:val="single" w:sz="4" w:space="0" w:color="auto"/>
            </w:tcBorders>
            <w:noWrap/>
            <w:vAlign w:val="bottom"/>
            <w:hideMark/>
          </w:tcPr>
          <w:p w14:paraId="61D55FD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20,25</w:t>
            </w:r>
          </w:p>
        </w:tc>
      </w:tr>
      <w:tr w:rsidR="00597CEF" w:rsidRPr="001E65E0" w14:paraId="4E9750A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A895AE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w:t>
            </w:r>
          </w:p>
        </w:tc>
        <w:tc>
          <w:tcPr>
            <w:tcW w:w="3053" w:type="dxa"/>
            <w:tcBorders>
              <w:top w:val="nil"/>
              <w:left w:val="nil"/>
              <w:bottom w:val="single" w:sz="4" w:space="0" w:color="auto"/>
              <w:right w:val="single" w:sz="4" w:space="0" w:color="auto"/>
            </w:tcBorders>
            <w:noWrap/>
            <w:vAlign w:val="bottom"/>
            <w:hideMark/>
          </w:tcPr>
          <w:p w14:paraId="5270DB3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20,5</w:t>
            </w:r>
          </w:p>
        </w:tc>
      </w:tr>
      <w:tr w:rsidR="00597CEF" w:rsidRPr="001E65E0" w14:paraId="1D52C96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DFF12C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83</w:t>
            </w:r>
          </w:p>
        </w:tc>
        <w:tc>
          <w:tcPr>
            <w:tcW w:w="3053" w:type="dxa"/>
            <w:tcBorders>
              <w:top w:val="nil"/>
              <w:left w:val="nil"/>
              <w:bottom w:val="single" w:sz="4" w:space="0" w:color="auto"/>
              <w:right w:val="single" w:sz="4" w:space="0" w:color="auto"/>
            </w:tcBorders>
            <w:noWrap/>
            <w:vAlign w:val="bottom"/>
            <w:hideMark/>
          </w:tcPr>
          <w:p w14:paraId="5D8047E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20,75</w:t>
            </w:r>
          </w:p>
        </w:tc>
      </w:tr>
      <w:tr w:rsidR="00597CEF" w:rsidRPr="001E65E0" w14:paraId="33EF90E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C042FA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w:t>
            </w:r>
          </w:p>
        </w:tc>
        <w:tc>
          <w:tcPr>
            <w:tcW w:w="3053" w:type="dxa"/>
            <w:tcBorders>
              <w:top w:val="nil"/>
              <w:left w:val="nil"/>
              <w:bottom w:val="single" w:sz="4" w:space="0" w:color="auto"/>
              <w:right w:val="single" w:sz="4" w:space="0" w:color="auto"/>
            </w:tcBorders>
            <w:noWrap/>
            <w:vAlign w:val="bottom"/>
            <w:hideMark/>
          </w:tcPr>
          <w:p w14:paraId="17A51A5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w:t>
            </w:r>
          </w:p>
        </w:tc>
      </w:tr>
      <w:tr w:rsidR="00597CEF" w:rsidRPr="001E65E0" w14:paraId="16AC32F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896FB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w:t>
            </w:r>
          </w:p>
        </w:tc>
        <w:tc>
          <w:tcPr>
            <w:tcW w:w="3053" w:type="dxa"/>
            <w:tcBorders>
              <w:top w:val="nil"/>
              <w:left w:val="nil"/>
              <w:bottom w:val="single" w:sz="4" w:space="0" w:color="auto"/>
              <w:right w:val="single" w:sz="4" w:space="0" w:color="auto"/>
            </w:tcBorders>
            <w:noWrap/>
            <w:vAlign w:val="bottom"/>
            <w:hideMark/>
          </w:tcPr>
          <w:p w14:paraId="2333D62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21,25</w:t>
            </w:r>
          </w:p>
        </w:tc>
      </w:tr>
      <w:tr w:rsidR="00597CEF" w:rsidRPr="001E65E0" w14:paraId="26552B3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72C3DE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w:t>
            </w:r>
          </w:p>
        </w:tc>
        <w:tc>
          <w:tcPr>
            <w:tcW w:w="3053" w:type="dxa"/>
            <w:tcBorders>
              <w:top w:val="nil"/>
              <w:left w:val="nil"/>
              <w:bottom w:val="single" w:sz="4" w:space="0" w:color="auto"/>
              <w:right w:val="single" w:sz="4" w:space="0" w:color="auto"/>
            </w:tcBorders>
            <w:noWrap/>
            <w:vAlign w:val="bottom"/>
            <w:hideMark/>
          </w:tcPr>
          <w:p w14:paraId="274F3FF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21,5</w:t>
            </w:r>
          </w:p>
        </w:tc>
      </w:tr>
      <w:tr w:rsidR="00597CEF" w:rsidRPr="001E65E0" w14:paraId="7785AA5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C6894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w:t>
            </w:r>
          </w:p>
        </w:tc>
        <w:tc>
          <w:tcPr>
            <w:tcW w:w="3053" w:type="dxa"/>
            <w:tcBorders>
              <w:top w:val="nil"/>
              <w:left w:val="nil"/>
              <w:bottom w:val="single" w:sz="4" w:space="0" w:color="auto"/>
              <w:right w:val="single" w:sz="4" w:space="0" w:color="auto"/>
            </w:tcBorders>
            <w:noWrap/>
            <w:vAlign w:val="bottom"/>
            <w:hideMark/>
          </w:tcPr>
          <w:p w14:paraId="4314296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21,75</w:t>
            </w:r>
          </w:p>
        </w:tc>
      </w:tr>
      <w:tr w:rsidR="00597CEF" w:rsidRPr="001E65E0" w14:paraId="45FD426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DE495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w:t>
            </w:r>
          </w:p>
        </w:tc>
        <w:tc>
          <w:tcPr>
            <w:tcW w:w="3053" w:type="dxa"/>
            <w:tcBorders>
              <w:top w:val="nil"/>
              <w:left w:val="nil"/>
              <w:bottom w:val="single" w:sz="4" w:space="0" w:color="auto"/>
              <w:right w:val="single" w:sz="4" w:space="0" w:color="auto"/>
            </w:tcBorders>
            <w:noWrap/>
            <w:vAlign w:val="bottom"/>
            <w:hideMark/>
          </w:tcPr>
          <w:p w14:paraId="254793C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w:t>
            </w:r>
          </w:p>
        </w:tc>
      </w:tr>
      <w:tr w:rsidR="00597CEF" w:rsidRPr="001E65E0" w14:paraId="6930DB3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FE99F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89</w:t>
            </w:r>
          </w:p>
        </w:tc>
        <w:tc>
          <w:tcPr>
            <w:tcW w:w="3053" w:type="dxa"/>
            <w:tcBorders>
              <w:top w:val="nil"/>
              <w:left w:val="nil"/>
              <w:bottom w:val="single" w:sz="4" w:space="0" w:color="auto"/>
              <w:right w:val="single" w:sz="4" w:space="0" w:color="auto"/>
            </w:tcBorders>
            <w:noWrap/>
            <w:vAlign w:val="bottom"/>
            <w:hideMark/>
          </w:tcPr>
          <w:p w14:paraId="6095AD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22,25</w:t>
            </w:r>
          </w:p>
        </w:tc>
      </w:tr>
      <w:tr w:rsidR="00597CEF" w:rsidRPr="001E65E0" w14:paraId="09E5280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25675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w:t>
            </w:r>
          </w:p>
        </w:tc>
        <w:tc>
          <w:tcPr>
            <w:tcW w:w="3053" w:type="dxa"/>
            <w:tcBorders>
              <w:top w:val="nil"/>
              <w:left w:val="nil"/>
              <w:bottom w:val="single" w:sz="4" w:space="0" w:color="auto"/>
              <w:right w:val="single" w:sz="4" w:space="0" w:color="auto"/>
            </w:tcBorders>
            <w:noWrap/>
            <w:vAlign w:val="bottom"/>
            <w:hideMark/>
          </w:tcPr>
          <w:p w14:paraId="19DE8D7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22,5</w:t>
            </w:r>
          </w:p>
        </w:tc>
      </w:tr>
      <w:tr w:rsidR="00597CEF" w:rsidRPr="001E65E0" w14:paraId="3EC7DC4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73D77A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91</w:t>
            </w:r>
          </w:p>
        </w:tc>
        <w:tc>
          <w:tcPr>
            <w:tcW w:w="3053" w:type="dxa"/>
            <w:tcBorders>
              <w:top w:val="nil"/>
              <w:left w:val="nil"/>
              <w:bottom w:val="single" w:sz="4" w:space="0" w:color="auto"/>
              <w:right w:val="single" w:sz="4" w:space="0" w:color="auto"/>
            </w:tcBorders>
            <w:noWrap/>
            <w:vAlign w:val="bottom"/>
            <w:hideMark/>
          </w:tcPr>
          <w:p w14:paraId="4C24E73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22,75</w:t>
            </w:r>
          </w:p>
        </w:tc>
      </w:tr>
      <w:tr w:rsidR="00597CEF" w:rsidRPr="001E65E0" w14:paraId="186F862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459CCA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w:t>
            </w:r>
          </w:p>
        </w:tc>
        <w:tc>
          <w:tcPr>
            <w:tcW w:w="3053" w:type="dxa"/>
            <w:tcBorders>
              <w:top w:val="nil"/>
              <w:left w:val="nil"/>
              <w:bottom w:val="single" w:sz="4" w:space="0" w:color="auto"/>
              <w:right w:val="single" w:sz="4" w:space="0" w:color="auto"/>
            </w:tcBorders>
            <w:noWrap/>
            <w:vAlign w:val="bottom"/>
            <w:hideMark/>
          </w:tcPr>
          <w:p w14:paraId="540D2C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w:t>
            </w:r>
          </w:p>
        </w:tc>
      </w:tr>
      <w:tr w:rsidR="00597CEF" w:rsidRPr="001E65E0" w14:paraId="0BE12EF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97982F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93</w:t>
            </w:r>
          </w:p>
        </w:tc>
        <w:tc>
          <w:tcPr>
            <w:tcW w:w="3053" w:type="dxa"/>
            <w:tcBorders>
              <w:top w:val="nil"/>
              <w:left w:val="nil"/>
              <w:bottom w:val="single" w:sz="4" w:space="0" w:color="auto"/>
              <w:right w:val="single" w:sz="4" w:space="0" w:color="auto"/>
            </w:tcBorders>
            <w:noWrap/>
            <w:vAlign w:val="bottom"/>
            <w:hideMark/>
          </w:tcPr>
          <w:p w14:paraId="15A23BE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23,25</w:t>
            </w:r>
          </w:p>
        </w:tc>
      </w:tr>
      <w:tr w:rsidR="00597CEF" w:rsidRPr="001E65E0" w14:paraId="7B1D50D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8D4757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w:t>
            </w:r>
          </w:p>
        </w:tc>
        <w:tc>
          <w:tcPr>
            <w:tcW w:w="3053" w:type="dxa"/>
            <w:tcBorders>
              <w:top w:val="nil"/>
              <w:left w:val="nil"/>
              <w:bottom w:val="single" w:sz="4" w:space="0" w:color="auto"/>
              <w:right w:val="single" w:sz="4" w:space="0" w:color="auto"/>
            </w:tcBorders>
            <w:noWrap/>
            <w:vAlign w:val="bottom"/>
            <w:hideMark/>
          </w:tcPr>
          <w:p w14:paraId="69ABB3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23,5</w:t>
            </w:r>
          </w:p>
        </w:tc>
      </w:tr>
      <w:tr w:rsidR="00597CEF" w:rsidRPr="001E65E0" w14:paraId="0537A5F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EB3C0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w:t>
            </w:r>
          </w:p>
        </w:tc>
        <w:tc>
          <w:tcPr>
            <w:tcW w:w="3053" w:type="dxa"/>
            <w:tcBorders>
              <w:top w:val="nil"/>
              <w:left w:val="nil"/>
              <w:bottom w:val="single" w:sz="4" w:space="0" w:color="auto"/>
              <w:right w:val="single" w:sz="4" w:space="0" w:color="auto"/>
            </w:tcBorders>
            <w:noWrap/>
            <w:vAlign w:val="bottom"/>
            <w:hideMark/>
          </w:tcPr>
          <w:p w14:paraId="40F8007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23,75</w:t>
            </w:r>
          </w:p>
        </w:tc>
      </w:tr>
      <w:tr w:rsidR="00597CEF" w:rsidRPr="001E65E0" w14:paraId="4017031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2E68D1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w:t>
            </w:r>
          </w:p>
        </w:tc>
        <w:tc>
          <w:tcPr>
            <w:tcW w:w="3053" w:type="dxa"/>
            <w:tcBorders>
              <w:top w:val="nil"/>
              <w:left w:val="nil"/>
              <w:bottom w:val="single" w:sz="4" w:space="0" w:color="auto"/>
              <w:right w:val="single" w:sz="4" w:space="0" w:color="auto"/>
            </w:tcBorders>
            <w:noWrap/>
            <w:vAlign w:val="bottom"/>
            <w:hideMark/>
          </w:tcPr>
          <w:p w14:paraId="21BF39B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r>
      <w:tr w:rsidR="00597CEF" w:rsidRPr="001E65E0" w14:paraId="18D7FDF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DDD833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w:t>
            </w:r>
          </w:p>
        </w:tc>
        <w:tc>
          <w:tcPr>
            <w:tcW w:w="3053" w:type="dxa"/>
            <w:tcBorders>
              <w:top w:val="nil"/>
              <w:left w:val="nil"/>
              <w:bottom w:val="single" w:sz="4" w:space="0" w:color="auto"/>
              <w:right w:val="single" w:sz="4" w:space="0" w:color="auto"/>
            </w:tcBorders>
            <w:noWrap/>
            <w:vAlign w:val="bottom"/>
            <w:hideMark/>
          </w:tcPr>
          <w:p w14:paraId="460069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24,25</w:t>
            </w:r>
          </w:p>
        </w:tc>
      </w:tr>
      <w:tr w:rsidR="00597CEF" w:rsidRPr="001E65E0" w14:paraId="111752F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135CD8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w:t>
            </w:r>
          </w:p>
        </w:tc>
        <w:tc>
          <w:tcPr>
            <w:tcW w:w="3053" w:type="dxa"/>
            <w:tcBorders>
              <w:top w:val="nil"/>
              <w:left w:val="nil"/>
              <w:bottom w:val="single" w:sz="4" w:space="0" w:color="auto"/>
              <w:right w:val="single" w:sz="4" w:space="0" w:color="auto"/>
            </w:tcBorders>
            <w:noWrap/>
            <w:vAlign w:val="bottom"/>
            <w:hideMark/>
          </w:tcPr>
          <w:p w14:paraId="7819CE9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24,5</w:t>
            </w:r>
          </w:p>
        </w:tc>
      </w:tr>
      <w:tr w:rsidR="00597CEF" w:rsidRPr="001E65E0" w14:paraId="0E9AAF0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6D5CA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99</w:t>
            </w:r>
          </w:p>
        </w:tc>
        <w:tc>
          <w:tcPr>
            <w:tcW w:w="3053" w:type="dxa"/>
            <w:tcBorders>
              <w:top w:val="nil"/>
              <w:left w:val="nil"/>
              <w:bottom w:val="single" w:sz="4" w:space="0" w:color="auto"/>
              <w:right w:val="single" w:sz="4" w:space="0" w:color="auto"/>
            </w:tcBorders>
            <w:noWrap/>
            <w:vAlign w:val="bottom"/>
            <w:hideMark/>
          </w:tcPr>
          <w:p w14:paraId="12C79B3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24,75</w:t>
            </w:r>
          </w:p>
        </w:tc>
      </w:tr>
      <w:tr w:rsidR="00597CEF" w:rsidRPr="001E65E0" w14:paraId="41F9512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F3A5B4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c>
          <w:tcPr>
            <w:tcW w:w="3053" w:type="dxa"/>
            <w:tcBorders>
              <w:top w:val="nil"/>
              <w:left w:val="nil"/>
              <w:bottom w:val="single" w:sz="4" w:space="0" w:color="auto"/>
              <w:right w:val="single" w:sz="4" w:space="0" w:color="auto"/>
            </w:tcBorders>
            <w:noWrap/>
            <w:vAlign w:val="bottom"/>
            <w:hideMark/>
          </w:tcPr>
          <w:p w14:paraId="5CCD105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w:t>
            </w:r>
          </w:p>
        </w:tc>
      </w:tr>
      <w:tr w:rsidR="00597CEF" w:rsidRPr="001E65E0" w14:paraId="49AF47A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4ABBDD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101</w:t>
            </w:r>
          </w:p>
        </w:tc>
        <w:tc>
          <w:tcPr>
            <w:tcW w:w="3053" w:type="dxa"/>
            <w:tcBorders>
              <w:top w:val="nil"/>
              <w:left w:val="nil"/>
              <w:bottom w:val="single" w:sz="4" w:space="0" w:color="auto"/>
              <w:right w:val="single" w:sz="4" w:space="0" w:color="auto"/>
            </w:tcBorders>
            <w:noWrap/>
            <w:vAlign w:val="bottom"/>
            <w:hideMark/>
          </w:tcPr>
          <w:p w14:paraId="1B9F4F3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25,25</w:t>
            </w:r>
          </w:p>
        </w:tc>
      </w:tr>
      <w:tr w:rsidR="00597CEF" w:rsidRPr="001E65E0" w14:paraId="4EC3338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45C948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102</w:t>
            </w:r>
          </w:p>
        </w:tc>
        <w:tc>
          <w:tcPr>
            <w:tcW w:w="3053" w:type="dxa"/>
            <w:tcBorders>
              <w:top w:val="nil"/>
              <w:left w:val="nil"/>
              <w:bottom w:val="single" w:sz="4" w:space="0" w:color="auto"/>
              <w:right w:val="single" w:sz="4" w:space="0" w:color="auto"/>
            </w:tcBorders>
            <w:noWrap/>
            <w:vAlign w:val="bottom"/>
            <w:hideMark/>
          </w:tcPr>
          <w:p w14:paraId="4EB9F39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25,5</w:t>
            </w:r>
          </w:p>
        </w:tc>
      </w:tr>
      <w:tr w:rsidR="00597CEF" w:rsidRPr="001E65E0" w14:paraId="16D3F81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19BF6E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103</w:t>
            </w:r>
          </w:p>
        </w:tc>
        <w:tc>
          <w:tcPr>
            <w:tcW w:w="3053" w:type="dxa"/>
            <w:tcBorders>
              <w:top w:val="nil"/>
              <w:left w:val="nil"/>
              <w:bottom w:val="single" w:sz="4" w:space="0" w:color="auto"/>
              <w:right w:val="single" w:sz="4" w:space="0" w:color="auto"/>
            </w:tcBorders>
            <w:noWrap/>
            <w:vAlign w:val="bottom"/>
            <w:hideMark/>
          </w:tcPr>
          <w:p w14:paraId="475B5B8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25,75</w:t>
            </w:r>
          </w:p>
        </w:tc>
      </w:tr>
      <w:tr w:rsidR="00597CEF" w:rsidRPr="001E65E0" w14:paraId="63D2BD3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CE0F88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104</w:t>
            </w:r>
          </w:p>
        </w:tc>
        <w:tc>
          <w:tcPr>
            <w:tcW w:w="3053" w:type="dxa"/>
            <w:tcBorders>
              <w:top w:val="nil"/>
              <w:left w:val="nil"/>
              <w:bottom w:val="single" w:sz="4" w:space="0" w:color="auto"/>
              <w:right w:val="single" w:sz="4" w:space="0" w:color="auto"/>
            </w:tcBorders>
            <w:noWrap/>
            <w:vAlign w:val="bottom"/>
            <w:hideMark/>
          </w:tcPr>
          <w:p w14:paraId="3DAAFDA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w:t>
            </w:r>
          </w:p>
        </w:tc>
      </w:tr>
      <w:tr w:rsidR="00597CEF" w:rsidRPr="001E65E0" w14:paraId="4590DEB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6B30D3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105</w:t>
            </w:r>
          </w:p>
        </w:tc>
        <w:tc>
          <w:tcPr>
            <w:tcW w:w="3053" w:type="dxa"/>
            <w:tcBorders>
              <w:top w:val="nil"/>
              <w:left w:val="nil"/>
              <w:bottom w:val="single" w:sz="4" w:space="0" w:color="auto"/>
              <w:right w:val="single" w:sz="4" w:space="0" w:color="auto"/>
            </w:tcBorders>
            <w:noWrap/>
            <w:vAlign w:val="bottom"/>
            <w:hideMark/>
          </w:tcPr>
          <w:p w14:paraId="3E0E4C4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26,25</w:t>
            </w:r>
          </w:p>
        </w:tc>
      </w:tr>
      <w:tr w:rsidR="00597CEF" w:rsidRPr="001E65E0" w14:paraId="26410C6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1BDD32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106</w:t>
            </w:r>
          </w:p>
        </w:tc>
        <w:tc>
          <w:tcPr>
            <w:tcW w:w="3053" w:type="dxa"/>
            <w:tcBorders>
              <w:top w:val="nil"/>
              <w:left w:val="nil"/>
              <w:bottom w:val="single" w:sz="4" w:space="0" w:color="auto"/>
              <w:right w:val="single" w:sz="4" w:space="0" w:color="auto"/>
            </w:tcBorders>
            <w:noWrap/>
            <w:vAlign w:val="bottom"/>
            <w:hideMark/>
          </w:tcPr>
          <w:p w14:paraId="4A5B29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26,5</w:t>
            </w:r>
          </w:p>
        </w:tc>
      </w:tr>
      <w:tr w:rsidR="00597CEF" w:rsidRPr="001E65E0" w14:paraId="5F462FA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88529E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107</w:t>
            </w:r>
          </w:p>
        </w:tc>
        <w:tc>
          <w:tcPr>
            <w:tcW w:w="3053" w:type="dxa"/>
            <w:tcBorders>
              <w:top w:val="nil"/>
              <w:left w:val="nil"/>
              <w:bottom w:val="single" w:sz="4" w:space="0" w:color="auto"/>
              <w:right w:val="single" w:sz="4" w:space="0" w:color="auto"/>
            </w:tcBorders>
            <w:noWrap/>
            <w:vAlign w:val="bottom"/>
            <w:hideMark/>
          </w:tcPr>
          <w:p w14:paraId="17A63B8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26,75</w:t>
            </w:r>
          </w:p>
        </w:tc>
      </w:tr>
      <w:tr w:rsidR="00597CEF" w:rsidRPr="001E65E0" w14:paraId="19CC3B1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29F582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108</w:t>
            </w:r>
          </w:p>
        </w:tc>
        <w:tc>
          <w:tcPr>
            <w:tcW w:w="3053" w:type="dxa"/>
            <w:tcBorders>
              <w:top w:val="nil"/>
              <w:left w:val="nil"/>
              <w:bottom w:val="single" w:sz="4" w:space="0" w:color="auto"/>
              <w:right w:val="single" w:sz="4" w:space="0" w:color="auto"/>
            </w:tcBorders>
            <w:noWrap/>
            <w:vAlign w:val="bottom"/>
            <w:hideMark/>
          </w:tcPr>
          <w:p w14:paraId="5605063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w:t>
            </w:r>
          </w:p>
        </w:tc>
      </w:tr>
      <w:tr w:rsidR="00597CEF" w:rsidRPr="001E65E0" w14:paraId="7A2BDBB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B044D7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109</w:t>
            </w:r>
          </w:p>
        </w:tc>
        <w:tc>
          <w:tcPr>
            <w:tcW w:w="3053" w:type="dxa"/>
            <w:tcBorders>
              <w:top w:val="nil"/>
              <w:left w:val="nil"/>
              <w:bottom w:val="single" w:sz="4" w:space="0" w:color="auto"/>
              <w:right w:val="single" w:sz="4" w:space="0" w:color="auto"/>
            </w:tcBorders>
            <w:noWrap/>
            <w:vAlign w:val="bottom"/>
            <w:hideMark/>
          </w:tcPr>
          <w:p w14:paraId="7F1C42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27,25</w:t>
            </w:r>
          </w:p>
        </w:tc>
      </w:tr>
      <w:tr w:rsidR="00597CEF" w:rsidRPr="001E65E0" w14:paraId="754C6D8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F987F7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110</w:t>
            </w:r>
          </w:p>
        </w:tc>
        <w:tc>
          <w:tcPr>
            <w:tcW w:w="3053" w:type="dxa"/>
            <w:tcBorders>
              <w:top w:val="nil"/>
              <w:left w:val="nil"/>
              <w:bottom w:val="single" w:sz="4" w:space="0" w:color="auto"/>
              <w:right w:val="single" w:sz="4" w:space="0" w:color="auto"/>
            </w:tcBorders>
            <w:noWrap/>
            <w:vAlign w:val="bottom"/>
            <w:hideMark/>
          </w:tcPr>
          <w:p w14:paraId="185E50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27,5</w:t>
            </w:r>
          </w:p>
        </w:tc>
      </w:tr>
      <w:tr w:rsidR="00597CEF" w:rsidRPr="001E65E0" w14:paraId="7A634EB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011B79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111</w:t>
            </w:r>
          </w:p>
        </w:tc>
        <w:tc>
          <w:tcPr>
            <w:tcW w:w="3053" w:type="dxa"/>
            <w:tcBorders>
              <w:top w:val="nil"/>
              <w:left w:val="nil"/>
              <w:bottom w:val="single" w:sz="4" w:space="0" w:color="auto"/>
              <w:right w:val="single" w:sz="4" w:space="0" w:color="auto"/>
            </w:tcBorders>
            <w:noWrap/>
            <w:vAlign w:val="bottom"/>
            <w:hideMark/>
          </w:tcPr>
          <w:p w14:paraId="12BD11D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27,75</w:t>
            </w:r>
          </w:p>
        </w:tc>
      </w:tr>
      <w:tr w:rsidR="00597CEF" w:rsidRPr="001E65E0" w14:paraId="6EF2B5A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ECF668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112</w:t>
            </w:r>
          </w:p>
        </w:tc>
        <w:tc>
          <w:tcPr>
            <w:tcW w:w="3053" w:type="dxa"/>
            <w:tcBorders>
              <w:top w:val="nil"/>
              <w:left w:val="nil"/>
              <w:bottom w:val="single" w:sz="4" w:space="0" w:color="auto"/>
              <w:right w:val="single" w:sz="4" w:space="0" w:color="auto"/>
            </w:tcBorders>
            <w:noWrap/>
            <w:vAlign w:val="bottom"/>
            <w:hideMark/>
          </w:tcPr>
          <w:p w14:paraId="059CE46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r>
      <w:tr w:rsidR="00597CEF" w:rsidRPr="001E65E0" w14:paraId="53EBF56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02ED18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113</w:t>
            </w:r>
          </w:p>
        </w:tc>
        <w:tc>
          <w:tcPr>
            <w:tcW w:w="3053" w:type="dxa"/>
            <w:tcBorders>
              <w:top w:val="nil"/>
              <w:left w:val="nil"/>
              <w:bottom w:val="single" w:sz="4" w:space="0" w:color="auto"/>
              <w:right w:val="single" w:sz="4" w:space="0" w:color="auto"/>
            </w:tcBorders>
            <w:noWrap/>
            <w:vAlign w:val="bottom"/>
            <w:hideMark/>
          </w:tcPr>
          <w:p w14:paraId="4F2830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28,25</w:t>
            </w:r>
          </w:p>
        </w:tc>
      </w:tr>
      <w:tr w:rsidR="00597CEF" w:rsidRPr="001E65E0" w14:paraId="717395A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E328A0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114</w:t>
            </w:r>
          </w:p>
        </w:tc>
        <w:tc>
          <w:tcPr>
            <w:tcW w:w="3053" w:type="dxa"/>
            <w:tcBorders>
              <w:top w:val="nil"/>
              <w:left w:val="nil"/>
              <w:bottom w:val="single" w:sz="4" w:space="0" w:color="auto"/>
              <w:right w:val="single" w:sz="4" w:space="0" w:color="auto"/>
            </w:tcBorders>
            <w:noWrap/>
            <w:vAlign w:val="bottom"/>
            <w:hideMark/>
          </w:tcPr>
          <w:p w14:paraId="13E5C9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28,5</w:t>
            </w:r>
          </w:p>
        </w:tc>
      </w:tr>
      <w:tr w:rsidR="00597CEF" w:rsidRPr="001E65E0" w14:paraId="2742756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A40DB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115</w:t>
            </w:r>
          </w:p>
        </w:tc>
        <w:tc>
          <w:tcPr>
            <w:tcW w:w="3053" w:type="dxa"/>
            <w:tcBorders>
              <w:top w:val="nil"/>
              <w:left w:val="nil"/>
              <w:bottom w:val="single" w:sz="4" w:space="0" w:color="auto"/>
              <w:right w:val="single" w:sz="4" w:space="0" w:color="auto"/>
            </w:tcBorders>
            <w:noWrap/>
            <w:vAlign w:val="bottom"/>
            <w:hideMark/>
          </w:tcPr>
          <w:p w14:paraId="252F6BA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28,75</w:t>
            </w:r>
          </w:p>
        </w:tc>
      </w:tr>
      <w:tr w:rsidR="00597CEF" w:rsidRPr="001E65E0" w14:paraId="3002357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B9FF5E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116</w:t>
            </w:r>
          </w:p>
        </w:tc>
        <w:tc>
          <w:tcPr>
            <w:tcW w:w="3053" w:type="dxa"/>
            <w:tcBorders>
              <w:top w:val="nil"/>
              <w:left w:val="nil"/>
              <w:bottom w:val="single" w:sz="4" w:space="0" w:color="auto"/>
              <w:right w:val="single" w:sz="4" w:space="0" w:color="auto"/>
            </w:tcBorders>
            <w:noWrap/>
            <w:vAlign w:val="bottom"/>
            <w:hideMark/>
          </w:tcPr>
          <w:p w14:paraId="02A9327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w:t>
            </w:r>
          </w:p>
        </w:tc>
      </w:tr>
      <w:tr w:rsidR="00597CEF" w:rsidRPr="001E65E0" w14:paraId="5FA34B4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FC999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117</w:t>
            </w:r>
          </w:p>
        </w:tc>
        <w:tc>
          <w:tcPr>
            <w:tcW w:w="3053" w:type="dxa"/>
            <w:tcBorders>
              <w:top w:val="nil"/>
              <w:left w:val="nil"/>
              <w:bottom w:val="single" w:sz="4" w:space="0" w:color="auto"/>
              <w:right w:val="single" w:sz="4" w:space="0" w:color="auto"/>
            </w:tcBorders>
            <w:noWrap/>
            <w:vAlign w:val="bottom"/>
            <w:hideMark/>
          </w:tcPr>
          <w:p w14:paraId="541C603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29,25</w:t>
            </w:r>
          </w:p>
        </w:tc>
      </w:tr>
      <w:tr w:rsidR="00597CEF" w:rsidRPr="001E65E0" w14:paraId="3C8D9FB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68B0EC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118</w:t>
            </w:r>
          </w:p>
        </w:tc>
        <w:tc>
          <w:tcPr>
            <w:tcW w:w="3053" w:type="dxa"/>
            <w:tcBorders>
              <w:top w:val="nil"/>
              <w:left w:val="nil"/>
              <w:bottom w:val="single" w:sz="4" w:space="0" w:color="auto"/>
              <w:right w:val="single" w:sz="4" w:space="0" w:color="auto"/>
            </w:tcBorders>
            <w:noWrap/>
            <w:vAlign w:val="bottom"/>
            <w:hideMark/>
          </w:tcPr>
          <w:p w14:paraId="6FC3908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29,5</w:t>
            </w:r>
          </w:p>
        </w:tc>
      </w:tr>
      <w:tr w:rsidR="00597CEF" w:rsidRPr="001E65E0" w14:paraId="02E4A1E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035A4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119</w:t>
            </w:r>
          </w:p>
        </w:tc>
        <w:tc>
          <w:tcPr>
            <w:tcW w:w="3053" w:type="dxa"/>
            <w:tcBorders>
              <w:top w:val="nil"/>
              <w:left w:val="nil"/>
              <w:bottom w:val="single" w:sz="4" w:space="0" w:color="auto"/>
              <w:right w:val="single" w:sz="4" w:space="0" w:color="auto"/>
            </w:tcBorders>
            <w:noWrap/>
            <w:vAlign w:val="bottom"/>
            <w:hideMark/>
          </w:tcPr>
          <w:p w14:paraId="44F194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29,75</w:t>
            </w:r>
          </w:p>
        </w:tc>
      </w:tr>
      <w:tr w:rsidR="00597CEF" w:rsidRPr="001E65E0" w14:paraId="33EAE54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824FD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120</w:t>
            </w:r>
          </w:p>
        </w:tc>
        <w:tc>
          <w:tcPr>
            <w:tcW w:w="3053" w:type="dxa"/>
            <w:tcBorders>
              <w:top w:val="nil"/>
              <w:left w:val="nil"/>
              <w:bottom w:val="single" w:sz="4" w:space="0" w:color="auto"/>
              <w:right w:val="single" w:sz="4" w:space="0" w:color="auto"/>
            </w:tcBorders>
            <w:noWrap/>
            <w:vAlign w:val="bottom"/>
            <w:hideMark/>
          </w:tcPr>
          <w:p w14:paraId="5E2E5E7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r>
      <w:tr w:rsidR="00597CEF" w:rsidRPr="001E65E0" w14:paraId="0E7320C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569C94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121</w:t>
            </w:r>
          </w:p>
        </w:tc>
        <w:tc>
          <w:tcPr>
            <w:tcW w:w="3053" w:type="dxa"/>
            <w:tcBorders>
              <w:top w:val="nil"/>
              <w:left w:val="nil"/>
              <w:bottom w:val="single" w:sz="4" w:space="0" w:color="auto"/>
              <w:right w:val="single" w:sz="4" w:space="0" w:color="auto"/>
            </w:tcBorders>
            <w:noWrap/>
            <w:vAlign w:val="bottom"/>
            <w:hideMark/>
          </w:tcPr>
          <w:p w14:paraId="565B7A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30,25</w:t>
            </w:r>
          </w:p>
        </w:tc>
      </w:tr>
      <w:tr w:rsidR="00597CEF" w:rsidRPr="001E65E0" w14:paraId="6EBC988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1BC381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122</w:t>
            </w:r>
          </w:p>
        </w:tc>
        <w:tc>
          <w:tcPr>
            <w:tcW w:w="3053" w:type="dxa"/>
            <w:tcBorders>
              <w:top w:val="nil"/>
              <w:left w:val="nil"/>
              <w:bottom w:val="single" w:sz="4" w:space="0" w:color="auto"/>
              <w:right w:val="single" w:sz="4" w:space="0" w:color="auto"/>
            </w:tcBorders>
            <w:noWrap/>
            <w:vAlign w:val="bottom"/>
            <w:hideMark/>
          </w:tcPr>
          <w:p w14:paraId="5CC0E2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30,5</w:t>
            </w:r>
          </w:p>
        </w:tc>
      </w:tr>
      <w:tr w:rsidR="00597CEF" w:rsidRPr="001E65E0" w14:paraId="35A3F54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433DD0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123</w:t>
            </w:r>
          </w:p>
        </w:tc>
        <w:tc>
          <w:tcPr>
            <w:tcW w:w="3053" w:type="dxa"/>
            <w:tcBorders>
              <w:top w:val="nil"/>
              <w:left w:val="nil"/>
              <w:bottom w:val="single" w:sz="4" w:space="0" w:color="auto"/>
              <w:right w:val="single" w:sz="4" w:space="0" w:color="auto"/>
            </w:tcBorders>
            <w:noWrap/>
            <w:vAlign w:val="bottom"/>
            <w:hideMark/>
          </w:tcPr>
          <w:p w14:paraId="64B2AD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30,75</w:t>
            </w:r>
          </w:p>
        </w:tc>
      </w:tr>
      <w:tr w:rsidR="00597CEF" w:rsidRPr="001E65E0" w14:paraId="2EB695A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E06611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124</w:t>
            </w:r>
          </w:p>
        </w:tc>
        <w:tc>
          <w:tcPr>
            <w:tcW w:w="3053" w:type="dxa"/>
            <w:tcBorders>
              <w:top w:val="nil"/>
              <w:left w:val="nil"/>
              <w:bottom w:val="single" w:sz="4" w:space="0" w:color="auto"/>
              <w:right w:val="single" w:sz="4" w:space="0" w:color="auto"/>
            </w:tcBorders>
            <w:noWrap/>
            <w:vAlign w:val="bottom"/>
            <w:hideMark/>
          </w:tcPr>
          <w:p w14:paraId="05C697B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w:t>
            </w:r>
          </w:p>
        </w:tc>
      </w:tr>
      <w:tr w:rsidR="00597CEF" w:rsidRPr="001E65E0" w14:paraId="1CB6F83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D98098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125</w:t>
            </w:r>
          </w:p>
        </w:tc>
        <w:tc>
          <w:tcPr>
            <w:tcW w:w="3053" w:type="dxa"/>
            <w:tcBorders>
              <w:top w:val="nil"/>
              <w:left w:val="nil"/>
              <w:bottom w:val="single" w:sz="4" w:space="0" w:color="auto"/>
              <w:right w:val="single" w:sz="4" w:space="0" w:color="auto"/>
            </w:tcBorders>
            <w:noWrap/>
            <w:vAlign w:val="bottom"/>
            <w:hideMark/>
          </w:tcPr>
          <w:p w14:paraId="3CB23C1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31,25</w:t>
            </w:r>
          </w:p>
        </w:tc>
      </w:tr>
      <w:tr w:rsidR="00597CEF" w:rsidRPr="001E65E0" w14:paraId="7F4AC95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25E58D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126</w:t>
            </w:r>
          </w:p>
        </w:tc>
        <w:tc>
          <w:tcPr>
            <w:tcW w:w="3053" w:type="dxa"/>
            <w:tcBorders>
              <w:top w:val="nil"/>
              <w:left w:val="nil"/>
              <w:bottom w:val="single" w:sz="4" w:space="0" w:color="auto"/>
              <w:right w:val="single" w:sz="4" w:space="0" w:color="auto"/>
            </w:tcBorders>
            <w:noWrap/>
            <w:vAlign w:val="bottom"/>
            <w:hideMark/>
          </w:tcPr>
          <w:p w14:paraId="6882DC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31,5</w:t>
            </w:r>
          </w:p>
        </w:tc>
      </w:tr>
      <w:tr w:rsidR="00597CEF" w:rsidRPr="001E65E0" w14:paraId="4EEF73A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31B1E7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127</w:t>
            </w:r>
          </w:p>
        </w:tc>
        <w:tc>
          <w:tcPr>
            <w:tcW w:w="3053" w:type="dxa"/>
            <w:tcBorders>
              <w:top w:val="nil"/>
              <w:left w:val="nil"/>
              <w:bottom w:val="single" w:sz="4" w:space="0" w:color="auto"/>
              <w:right w:val="single" w:sz="4" w:space="0" w:color="auto"/>
            </w:tcBorders>
            <w:noWrap/>
            <w:vAlign w:val="bottom"/>
            <w:hideMark/>
          </w:tcPr>
          <w:p w14:paraId="726CB1D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31,75</w:t>
            </w:r>
          </w:p>
        </w:tc>
      </w:tr>
      <w:tr w:rsidR="00597CEF" w:rsidRPr="001E65E0" w14:paraId="790A082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33397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128</w:t>
            </w:r>
          </w:p>
        </w:tc>
        <w:tc>
          <w:tcPr>
            <w:tcW w:w="3053" w:type="dxa"/>
            <w:tcBorders>
              <w:top w:val="nil"/>
              <w:left w:val="nil"/>
              <w:bottom w:val="single" w:sz="4" w:space="0" w:color="auto"/>
              <w:right w:val="single" w:sz="4" w:space="0" w:color="auto"/>
            </w:tcBorders>
            <w:noWrap/>
            <w:vAlign w:val="bottom"/>
            <w:hideMark/>
          </w:tcPr>
          <w:p w14:paraId="7D59CC9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r>
      <w:tr w:rsidR="00597CEF" w:rsidRPr="001E65E0" w14:paraId="7320A52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0E8B2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129</w:t>
            </w:r>
          </w:p>
        </w:tc>
        <w:tc>
          <w:tcPr>
            <w:tcW w:w="3053" w:type="dxa"/>
            <w:tcBorders>
              <w:top w:val="nil"/>
              <w:left w:val="nil"/>
              <w:bottom w:val="single" w:sz="4" w:space="0" w:color="auto"/>
              <w:right w:val="single" w:sz="4" w:space="0" w:color="auto"/>
            </w:tcBorders>
            <w:noWrap/>
            <w:vAlign w:val="bottom"/>
            <w:hideMark/>
          </w:tcPr>
          <w:p w14:paraId="4A106C8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32,25</w:t>
            </w:r>
          </w:p>
        </w:tc>
      </w:tr>
      <w:tr w:rsidR="00597CEF" w:rsidRPr="001E65E0" w14:paraId="15A4B40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66D8E4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130</w:t>
            </w:r>
          </w:p>
        </w:tc>
        <w:tc>
          <w:tcPr>
            <w:tcW w:w="3053" w:type="dxa"/>
            <w:tcBorders>
              <w:top w:val="nil"/>
              <w:left w:val="nil"/>
              <w:bottom w:val="single" w:sz="4" w:space="0" w:color="auto"/>
              <w:right w:val="single" w:sz="4" w:space="0" w:color="auto"/>
            </w:tcBorders>
            <w:noWrap/>
            <w:vAlign w:val="bottom"/>
            <w:hideMark/>
          </w:tcPr>
          <w:p w14:paraId="73F83F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32,5</w:t>
            </w:r>
          </w:p>
        </w:tc>
      </w:tr>
      <w:tr w:rsidR="00597CEF" w:rsidRPr="001E65E0" w14:paraId="0E7AA73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A9A215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131</w:t>
            </w:r>
          </w:p>
        </w:tc>
        <w:tc>
          <w:tcPr>
            <w:tcW w:w="3053" w:type="dxa"/>
            <w:tcBorders>
              <w:top w:val="nil"/>
              <w:left w:val="nil"/>
              <w:bottom w:val="single" w:sz="4" w:space="0" w:color="auto"/>
              <w:right w:val="single" w:sz="4" w:space="0" w:color="auto"/>
            </w:tcBorders>
            <w:noWrap/>
            <w:vAlign w:val="bottom"/>
            <w:hideMark/>
          </w:tcPr>
          <w:p w14:paraId="35FEE3E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32,75</w:t>
            </w:r>
          </w:p>
        </w:tc>
      </w:tr>
      <w:tr w:rsidR="00597CEF" w:rsidRPr="001E65E0" w14:paraId="7AE7C89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26E5BC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132</w:t>
            </w:r>
          </w:p>
        </w:tc>
        <w:tc>
          <w:tcPr>
            <w:tcW w:w="3053" w:type="dxa"/>
            <w:tcBorders>
              <w:top w:val="nil"/>
              <w:left w:val="nil"/>
              <w:bottom w:val="single" w:sz="4" w:space="0" w:color="auto"/>
              <w:right w:val="single" w:sz="4" w:space="0" w:color="auto"/>
            </w:tcBorders>
            <w:noWrap/>
            <w:vAlign w:val="bottom"/>
            <w:hideMark/>
          </w:tcPr>
          <w:p w14:paraId="2EC29C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w:t>
            </w:r>
          </w:p>
        </w:tc>
      </w:tr>
      <w:tr w:rsidR="00597CEF" w:rsidRPr="001E65E0" w14:paraId="7C15D55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907878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133</w:t>
            </w:r>
          </w:p>
        </w:tc>
        <w:tc>
          <w:tcPr>
            <w:tcW w:w="3053" w:type="dxa"/>
            <w:tcBorders>
              <w:top w:val="nil"/>
              <w:left w:val="nil"/>
              <w:bottom w:val="single" w:sz="4" w:space="0" w:color="auto"/>
              <w:right w:val="single" w:sz="4" w:space="0" w:color="auto"/>
            </w:tcBorders>
            <w:noWrap/>
            <w:vAlign w:val="bottom"/>
            <w:hideMark/>
          </w:tcPr>
          <w:p w14:paraId="20E7EA5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33,25</w:t>
            </w:r>
          </w:p>
        </w:tc>
      </w:tr>
      <w:tr w:rsidR="00597CEF" w:rsidRPr="001E65E0" w14:paraId="0DBD4B2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CA613E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134</w:t>
            </w:r>
          </w:p>
        </w:tc>
        <w:tc>
          <w:tcPr>
            <w:tcW w:w="3053" w:type="dxa"/>
            <w:tcBorders>
              <w:top w:val="nil"/>
              <w:left w:val="nil"/>
              <w:bottom w:val="single" w:sz="4" w:space="0" w:color="auto"/>
              <w:right w:val="single" w:sz="4" w:space="0" w:color="auto"/>
            </w:tcBorders>
            <w:noWrap/>
            <w:vAlign w:val="bottom"/>
            <w:hideMark/>
          </w:tcPr>
          <w:p w14:paraId="3A55EE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33,5</w:t>
            </w:r>
          </w:p>
        </w:tc>
      </w:tr>
      <w:tr w:rsidR="00597CEF" w:rsidRPr="001E65E0" w14:paraId="4C1CD6B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1F9E83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135</w:t>
            </w:r>
          </w:p>
        </w:tc>
        <w:tc>
          <w:tcPr>
            <w:tcW w:w="3053" w:type="dxa"/>
            <w:tcBorders>
              <w:top w:val="nil"/>
              <w:left w:val="nil"/>
              <w:bottom w:val="single" w:sz="4" w:space="0" w:color="auto"/>
              <w:right w:val="single" w:sz="4" w:space="0" w:color="auto"/>
            </w:tcBorders>
            <w:noWrap/>
            <w:vAlign w:val="bottom"/>
            <w:hideMark/>
          </w:tcPr>
          <w:p w14:paraId="5B4DA0C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33,75</w:t>
            </w:r>
          </w:p>
        </w:tc>
      </w:tr>
      <w:tr w:rsidR="00597CEF" w:rsidRPr="001E65E0" w14:paraId="40FCC03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9670D9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136</w:t>
            </w:r>
          </w:p>
        </w:tc>
        <w:tc>
          <w:tcPr>
            <w:tcW w:w="3053" w:type="dxa"/>
            <w:tcBorders>
              <w:top w:val="nil"/>
              <w:left w:val="nil"/>
              <w:bottom w:val="single" w:sz="4" w:space="0" w:color="auto"/>
              <w:right w:val="single" w:sz="4" w:space="0" w:color="auto"/>
            </w:tcBorders>
            <w:noWrap/>
            <w:vAlign w:val="bottom"/>
            <w:hideMark/>
          </w:tcPr>
          <w:p w14:paraId="518045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w:t>
            </w:r>
          </w:p>
        </w:tc>
      </w:tr>
      <w:tr w:rsidR="00597CEF" w:rsidRPr="001E65E0" w14:paraId="63CB5DB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B666EF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137</w:t>
            </w:r>
          </w:p>
        </w:tc>
        <w:tc>
          <w:tcPr>
            <w:tcW w:w="3053" w:type="dxa"/>
            <w:tcBorders>
              <w:top w:val="nil"/>
              <w:left w:val="nil"/>
              <w:bottom w:val="single" w:sz="4" w:space="0" w:color="auto"/>
              <w:right w:val="single" w:sz="4" w:space="0" w:color="auto"/>
            </w:tcBorders>
            <w:noWrap/>
            <w:vAlign w:val="bottom"/>
            <w:hideMark/>
          </w:tcPr>
          <w:p w14:paraId="63BCF9E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34,25</w:t>
            </w:r>
          </w:p>
        </w:tc>
      </w:tr>
      <w:tr w:rsidR="00597CEF" w:rsidRPr="001E65E0" w14:paraId="3DF4584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BD7370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138</w:t>
            </w:r>
          </w:p>
        </w:tc>
        <w:tc>
          <w:tcPr>
            <w:tcW w:w="3053" w:type="dxa"/>
            <w:tcBorders>
              <w:top w:val="nil"/>
              <w:left w:val="nil"/>
              <w:bottom w:val="single" w:sz="4" w:space="0" w:color="auto"/>
              <w:right w:val="single" w:sz="4" w:space="0" w:color="auto"/>
            </w:tcBorders>
            <w:noWrap/>
            <w:vAlign w:val="bottom"/>
            <w:hideMark/>
          </w:tcPr>
          <w:p w14:paraId="5A6709E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34,5</w:t>
            </w:r>
          </w:p>
        </w:tc>
      </w:tr>
      <w:tr w:rsidR="00597CEF" w:rsidRPr="001E65E0" w14:paraId="6227E05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1ECA3A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139</w:t>
            </w:r>
          </w:p>
        </w:tc>
        <w:tc>
          <w:tcPr>
            <w:tcW w:w="3053" w:type="dxa"/>
            <w:tcBorders>
              <w:top w:val="nil"/>
              <w:left w:val="nil"/>
              <w:bottom w:val="single" w:sz="4" w:space="0" w:color="auto"/>
              <w:right w:val="single" w:sz="4" w:space="0" w:color="auto"/>
            </w:tcBorders>
            <w:noWrap/>
            <w:vAlign w:val="bottom"/>
            <w:hideMark/>
          </w:tcPr>
          <w:p w14:paraId="4E4FB03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34,75</w:t>
            </w:r>
          </w:p>
        </w:tc>
      </w:tr>
      <w:tr w:rsidR="00597CEF" w:rsidRPr="001E65E0" w14:paraId="070E57D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ED5F91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140</w:t>
            </w:r>
          </w:p>
        </w:tc>
        <w:tc>
          <w:tcPr>
            <w:tcW w:w="3053" w:type="dxa"/>
            <w:tcBorders>
              <w:top w:val="nil"/>
              <w:left w:val="nil"/>
              <w:bottom w:val="single" w:sz="4" w:space="0" w:color="auto"/>
              <w:right w:val="single" w:sz="4" w:space="0" w:color="auto"/>
            </w:tcBorders>
            <w:noWrap/>
            <w:vAlign w:val="bottom"/>
            <w:hideMark/>
          </w:tcPr>
          <w:p w14:paraId="61C2BE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w:t>
            </w:r>
          </w:p>
        </w:tc>
      </w:tr>
      <w:tr w:rsidR="00597CEF" w:rsidRPr="001E65E0" w14:paraId="5078DA5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C4CD3A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141</w:t>
            </w:r>
          </w:p>
        </w:tc>
        <w:tc>
          <w:tcPr>
            <w:tcW w:w="3053" w:type="dxa"/>
            <w:tcBorders>
              <w:top w:val="nil"/>
              <w:left w:val="nil"/>
              <w:bottom w:val="single" w:sz="4" w:space="0" w:color="auto"/>
              <w:right w:val="single" w:sz="4" w:space="0" w:color="auto"/>
            </w:tcBorders>
            <w:noWrap/>
            <w:vAlign w:val="bottom"/>
            <w:hideMark/>
          </w:tcPr>
          <w:p w14:paraId="3A61AEB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35,25</w:t>
            </w:r>
          </w:p>
        </w:tc>
      </w:tr>
      <w:tr w:rsidR="00597CEF" w:rsidRPr="001E65E0" w14:paraId="045AE7A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75DA52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142</w:t>
            </w:r>
          </w:p>
        </w:tc>
        <w:tc>
          <w:tcPr>
            <w:tcW w:w="3053" w:type="dxa"/>
            <w:tcBorders>
              <w:top w:val="nil"/>
              <w:left w:val="nil"/>
              <w:bottom w:val="single" w:sz="4" w:space="0" w:color="auto"/>
              <w:right w:val="single" w:sz="4" w:space="0" w:color="auto"/>
            </w:tcBorders>
            <w:noWrap/>
            <w:vAlign w:val="bottom"/>
            <w:hideMark/>
          </w:tcPr>
          <w:p w14:paraId="6E95D00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35,5</w:t>
            </w:r>
          </w:p>
        </w:tc>
      </w:tr>
      <w:tr w:rsidR="00597CEF" w:rsidRPr="001E65E0" w14:paraId="2C3437F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E769BC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143</w:t>
            </w:r>
          </w:p>
        </w:tc>
        <w:tc>
          <w:tcPr>
            <w:tcW w:w="3053" w:type="dxa"/>
            <w:tcBorders>
              <w:top w:val="nil"/>
              <w:left w:val="nil"/>
              <w:bottom w:val="single" w:sz="4" w:space="0" w:color="auto"/>
              <w:right w:val="single" w:sz="4" w:space="0" w:color="auto"/>
            </w:tcBorders>
            <w:noWrap/>
            <w:vAlign w:val="bottom"/>
            <w:hideMark/>
          </w:tcPr>
          <w:p w14:paraId="174424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35,75</w:t>
            </w:r>
          </w:p>
        </w:tc>
      </w:tr>
      <w:tr w:rsidR="00597CEF" w:rsidRPr="001E65E0" w14:paraId="6CB7644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A54B8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144</w:t>
            </w:r>
          </w:p>
        </w:tc>
        <w:tc>
          <w:tcPr>
            <w:tcW w:w="3053" w:type="dxa"/>
            <w:tcBorders>
              <w:top w:val="nil"/>
              <w:left w:val="nil"/>
              <w:bottom w:val="single" w:sz="4" w:space="0" w:color="auto"/>
              <w:right w:val="single" w:sz="4" w:space="0" w:color="auto"/>
            </w:tcBorders>
            <w:noWrap/>
            <w:vAlign w:val="bottom"/>
            <w:hideMark/>
          </w:tcPr>
          <w:p w14:paraId="4F4387A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w:t>
            </w:r>
          </w:p>
        </w:tc>
      </w:tr>
      <w:tr w:rsidR="00597CEF" w:rsidRPr="001E65E0" w14:paraId="18D9C70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28E355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145</w:t>
            </w:r>
          </w:p>
        </w:tc>
        <w:tc>
          <w:tcPr>
            <w:tcW w:w="3053" w:type="dxa"/>
            <w:tcBorders>
              <w:top w:val="nil"/>
              <w:left w:val="nil"/>
              <w:bottom w:val="single" w:sz="4" w:space="0" w:color="auto"/>
              <w:right w:val="single" w:sz="4" w:space="0" w:color="auto"/>
            </w:tcBorders>
            <w:noWrap/>
            <w:vAlign w:val="bottom"/>
            <w:hideMark/>
          </w:tcPr>
          <w:p w14:paraId="34A0D3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36,25</w:t>
            </w:r>
          </w:p>
        </w:tc>
      </w:tr>
      <w:tr w:rsidR="00597CEF" w:rsidRPr="001E65E0" w14:paraId="60FEA8A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5B4C6A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146</w:t>
            </w:r>
          </w:p>
        </w:tc>
        <w:tc>
          <w:tcPr>
            <w:tcW w:w="3053" w:type="dxa"/>
            <w:tcBorders>
              <w:top w:val="nil"/>
              <w:left w:val="nil"/>
              <w:bottom w:val="single" w:sz="4" w:space="0" w:color="auto"/>
              <w:right w:val="single" w:sz="4" w:space="0" w:color="auto"/>
            </w:tcBorders>
            <w:noWrap/>
            <w:vAlign w:val="bottom"/>
            <w:hideMark/>
          </w:tcPr>
          <w:p w14:paraId="3337066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36,5</w:t>
            </w:r>
          </w:p>
        </w:tc>
      </w:tr>
      <w:tr w:rsidR="00597CEF" w:rsidRPr="001E65E0" w14:paraId="26BF1A5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499618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147</w:t>
            </w:r>
          </w:p>
        </w:tc>
        <w:tc>
          <w:tcPr>
            <w:tcW w:w="3053" w:type="dxa"/>
            <w:tcBorders>
              <w:top w:val="nil"/>
              <w:left w:val="nil"/>
              <w:bottom w:val="single" w:sz="4" w:space="0" w:color="auto"/>
              <w:right w:val="single" w:sz="4" w:space="0" w:color="auto"/>
            </w:tcBorders>
            <w:noWrap/>
            <w:vAlign w:val="bottom"/>
            <w:hideMark/>
          </w:tcPr>
          <w:p w14:paraId="2B3EE40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36,75</w:t>
            </w:r>
          </w:p>
        </w:tc>
      </w:tr>
      <w:tr w:rsidR="00597CEF" w:rsidRPr="001E65E0" w14:paraId="5126C34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C634D9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148</w:t>
            </w:r>
          </w:p>
        </w:tc>
        <w:tc>
          <w:tcPr>
            <w:tcW w:w="3053" w:type="dxa"/>
            <w:tcBorders>
              <w:top w:val="nil"/>
              <w:left w:val="nil"/>
              <w:bottom w:val="single" w:sz="4" w:space="0" w:color="auto"/>
              <w:right w:val="single" w:sz="4" w:space="0" w:color="auto"/>
            </w:tcBorders>
            <w:noWrap/>
            <w:vAlign w:val="bottom"/>
            <w:hideMark/>
          </w:tcPr>
          <w:p w14:paraId="58A51B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w:t>
            </w:r>
          </w:p>
        </w:tc>
      </w:tr>
      <w:tr w:rsidR="00597CEF" w:rsidRPr="001E65E0" w14:paraId="3BA261A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71D96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149</w:t>
            </w:r>
          </w:p>
        </w:tc>
        <w:tc>
          <w:tcPr>
            <w:tcW w:w="3053" w:type="dxa"/>
            <w:tcBorders>
              <w:top w:val="nil"/>
              <w:left w:val="nil"/>
              <w:bottom w:val="single" w:sz="4" w:space="0" w:color="auto"/>
              <w:right w:val="single" w:sz="4" w:space="0" w:color="auto"/>
            </w:tcBorders>
            <w:noWrap/>
            <w:vAlign w:val="bottom"/>
            <w:hideMark/>
          </w:tcPr>
          <w:p w14:paraId="251F44E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37,25</w:t>
            </w:r>
          </w:p>
        </w:tc>
      </w:tr>
      <w:tr w:rsidR="00597CEF" w:rsidRPr="001E65E0" w14:paraId="6479B38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F89FF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150</w:t>
            </w:r>
          </w:p>
        </w:tc>
        <w:tc>
          <w:tcPr>
            <w:tcW w:w="3053" w:type="dxa"/>
            <w:tcBorders>
              <w:top w:val="nil"/>
              <w:left w:val="nil"/>
              <w:bottom w:val="single" w:sz="4" w:space="0" w:color="auto"/>
              <w:right w:val="single" w:sz="4" w:space="0" w:color="auto"/>
            </w:tcBorders>
            <w:noWrap/>
            <w:vAlign w:val="bottom"/>
            <w:hideMark/>
          </w:tcPr>
          <w:p w14:paraId="4C2C8F1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37,5</w:t>
            </w:r>
          </w:p>
        </w:tc>
      </w:tr>
      <w:tr w:rsidR="00597CEF" w:rsidRPr="001E65E0" w14:paraId="387D8D9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BE923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151</w:t>
            </w:r>
          </w:p>
        </w:tc>
        <w:tc>
          <w:tcPr>
            <w:tcW w:w="3053" w:type="dxa"/>
            <w:tcBorders>
              <w:top w:val="nil"/>
              <w:left w:val="nil"/>
              <w:bottom w:val="single" w:sz="4" w:space="0" w:color="auto"/>
              <w:right w:val="single" w:sz="4" w:space="0" w:color="auto"/>
            </w:tcBorders>
            <w:noWrap/>
            <w:vAlign w:val="bottom"/>
            <w:hideMark/>
          </w:tcPr>
          <w:p w14:paraId="2A1310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37,75</w:t>
            </w:r>
          </w:p>
        </w:tc>
      </w:tr>
      <w:tr w:rsidR="00597CEF" w:rsidRPr="001E65E0" w14:paraId="4CFEB43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3AEDCB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152</w:t>
            </w:r>
          </w:p>
        </w:tc>
        <w:tc>
          <w:tcPr>
            <w:tcW w:w="3053" w:type="dxa"/>
            <w:tcBorders>
              <w:top w:val="nil"/>
              <w:left w:val="nil"/>
              <w:bottom w:val="single" w:sz="4" w:space="0" w:color="auto"/>
              <w:right w:val="single" w:sz="4" w:space="0" w:color="auto"/>
            </w:tcBorders>
            <w:noWrap/>
            <w:vAlign w:val="bottom"/>
            <w:hideMark/>
          </w:tcPr>
          <w:p w14:paraId="265604B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w:t>
            </w:r>
          </w:p>
        </w:tc>
      </w:tr>
      <w:tr w:rsidR="00597CEF" w:rsidRPr="001E65E0" w14:paraId="799209E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254B1D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153</w:t>
            </w:r>
          </w:p>
        </w:tc>
        <w:tc>
          <w:tcPr>
            <w:tcW w:w="3053" w:type="dxa"/>
            <w:tcBorders>
              <w:top w:val="nil"/>
              <w:left w:val="nil"/>
              <w:bottom w:val="single" w:sz="4" w:space="0" w:color="auto"/>
              <w:right w:val="single" w:sz="4" w:space="0" w:color="auto"/>
            </w:tcBorders>
            <w:noWrap/>
            <w:vAlign w:val="bottom"/>
            <w:hideMark/>
          </w:tcPr>
          <w:p w14:paraId="66377BB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38,25</w:t>
            </w:r>
          </w:p>
        </w:tc>
      </w:tr>
      <w:tr w:rsidR="00597CEF" w:rsidRPr="001E65E0" w14:paraId="53421DE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29398E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154</w:t>
            </w:r>
          </w:p>
        </w:tc>
        <w:tc>
          <w:tcPr>
            <w:tcW w:w="3053" w:type="dxa"/>
            <w:tcBorders>
              <w:top w:val="nil"/>
              <w:left w:val="nil"/>
              <w:bottom w:val="single" w:sz="4" w:space="0" w:color="auto"/>
              <w:right w:val="single" w:sz="4" w:space="0" w:color="auto"/>
            </w:tcBorders>
            <w:noWrap/>
            <w:vAlign w:val="bottom"/>
            <w:hideMark/>
          </w:tcPr>
          <w:p w14:paraId="235D74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38,5</w:t>
            </w:r>
          </w:p>
        </w:tc>
      </w:tr>
      <w:tr w:rsidR="00597CEF" w:rsidRPr="001E65E0" w14:paraId="2F382F4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A8238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155</w:t>
            </w:r>
          </w:p>
        </w:tc>
        <w:tc>
          <w:tcPr>
            <w:tcW w:w="3053" w:type="dxa"/>
            <w:tcBorders>
              <w:top w:val="nil"/>
              <w:left w:val="nil"/>
              <w:bottom w:val="single" w:sz="4" w:space="0" w:color="auto"/>
              <w:right w:val="single" w:sz="4" w:space="0" w:color="auto"/>
            </w:tcBorders>
            <w:noWrap/>
            <w:vAlign w:val="bottom"/>
            <w:hideMark/>
          </w:tcPr>
          <w:p w14:paraId="60CCE34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38,75</w:t>
            </w:r>
          </w:p>
        </w:tc>
      </w:tr>
      <w:tr w:rsidR="00597CEF" w:rsidRPr="001E65E0" w14:paraId="4952E18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97B77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156</w:t>
            </w:r>
          </w:p>
        </w:tc>
        <w:tc>
          <w:tcPr>
            <w:tcW w:w="3053" w:type="dxa"/>
            <w:tcBorders>
              <w:top w:val="nil"/>
              <w:left w:val="nil"/>
              <w:bottom w:val="single" w:sz="4" w:space="0" w:color="auto"/>
              <w:right w:val="single" w:sz="4" w:space="0" w:color="auto"/>
            </w:tcBorders>
            <w:noWrap/>
            <w:vAlign w:val="bottom"/>
            <w:hideMark/>
          </w:tcPr>
          <w:p w14:paraId="309B1A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w:t>
            </w:r>
          </w:p>
        </w:tc>
      </w:tr>
      <w:tr w:rsidR="00597CEF" w:rsidRPr="001E65E0" w14:paraId="63AF450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BA2EEE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157</w:t>
            </w:r>
          </w:p>
        </w:tc>
        <w:tc>
          <w:tcPr>
            <w:tcW w:w="3053" w:type="dxa"/>
            <w:tcBorders>
              <w:top w:val="nil"/>
              <w:left w:val="nil"/>
              <w:bottom w:val="single" w:sz="4" w:space="0" w:color="auto"/>
              <w:right w:val="single" w:sz="4" w:space="0" w:color="auto"/>
            </w:tcBorders>
            <w:noWrap/>
            <w:vAlign w:val="bottom"/>
            <w:hideMark/>
          </w:tcPr>
          <w:p w14:paraId="04B30AB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39,25</w:t>
            </w:r>
          </w:p>
        </w:tc>
      </w:tr>
      <w:tr w:rsidR="00597CEF" w:rsidRPr="001E65E0" w14:paraId="316D600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5F723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158</w:t>
            </w:r>
          </w:p>
        </w:tc>
        <w:tc>
          <w:tcPr>
            <w:tcW w:w="3053" w:type="dxa"/>
            <w:tcBorders>
              <w:top w:val="nil"/>
              <w:left w:val="nil"/>
              <w:bottom w:val="single" w:sz="4" w:space="0" w:color="auto"/>
              <w:right w:val="single" w:sz="4" w:space="0" w:color="auto"/>
            </w:tcBorders>
            <w:noWrap/>
            <w:vAlign w:val="bottom"/>
            <w:hideMark/>
          </w:tcPr>
          <w:p w14:paraId="05192A0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39,5</w:t>
            </w:r>
          </w:p>
        </w:tc>
      </w:tr>
      <w:tr w:rsidR="00597CEF" w:rsidRPr="001E65E0" w14:paraId="4A88D75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C09A31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159</w:t>
            </w:r>
          </w:p>
        </w:tc>
        <w:tc>
          <w:tcPr>
            <w:tcW w:w="3053" w:type="dxa"/>
            <w:tcBorders>
              <w:top w:val="nil"/>
              <w:left w:val="nil"/>
              <w:bottom w:val="single" w:sz="4" w:space="0" w:color="auto"/>
              <w:right w:val="single" w:sz="4" w:space="0" w:color="auto"/>
            </w:tcBorders>
            <w:noWrap/>
            <w:vAlign w:val="bottom"/>
            <w:hideMark/>
          </w:tcPr>
          <w:p w14:paraId="28C28C3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39,75</w:t>
            </w:r>
          </w:p>
        </w:tc>
      </w:tr>
      <w:tr w:rsidR="00597CEF" w:rsidRPr="001E65E0" w14:paraId="748F7CC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EB91C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160</w:t>
            </w:r>
          </w:p>
        </w:tc>
        <w:tc>
          <w:tcPr>
            <w:tcW w:w="3053" w:type="dxa"/>
            <w:tcBorders>
              <w:top w:val="nil"/>
              <w:left w:val="nil"/>
              <w:bottom w:val="single" w:sz="4" w:space="0" w:color="auto"/>
              <w:right w:val="single" w:sz="4" w:space="0" w:color="auto"/>
            </w:tcBorders>
            <w:noWrap/>
            <w:vAlign w:val="bottom"/>
            <w:hideMark/>
          </w:tcPr>
          <w:p w14:paraId="1E7473E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r>
      <w:tr w:rsidR="00597CEF" w:rsidRPr="001E65E0" w14:paraId="02C02D0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FB37F1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161</w:t>
            </w:r>
          </w:p>
        </w:tc>
        <w:tc>
          <w:tcPr>
            <w:tcW w:w="3053" w:type="dxa"/>
            <w:tcBorders>
              <w:top w:val="nil"/>
              <w:left w:val="nil"/>
              <w:bottom w:val="single" w:sz="4" w:space="0" w:color="auto"/>
              <w:right w:val="single" w:sz="4" w:space="0" w:color="auto"/>
            </w:tcBorders>
            <w:noWrap/>
            <w:vAlign w:val="bottom"/>
            <w:hideMark/>
          </w:tcPr>
          <w:p w14:paraId="641E8A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40,25</w:t>
            </w:r>
          </w:p>
        </w:tc>
      </w:tr>
      <w:tr w:rsidR="00597CEF" w:rsidRPr="001E65E0" w14:paraId="47F70ED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18C02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162</w:t>
            </w:r>
          </w:p>
        </w:tc>
        <w:tc>
          <w:tcPr>
            <w:tcW w:w="3053" w:type="dxa"/>
            <w:tcBorders>
              <w:top w:val="nil"/>
              <w:left w:val="nil"/>
              <w:bottom w:val="single" w:sz="4" w:space="0" w:color="auto"/>
              <w:right w:val="single" w:sz="4" w:space="0" w:color="auto"/>
            </w:tcBorders>
            <w:noWrap/>
            <w:vAlign w:val="bottom"/>
            <w:hideMark/>
          </w:tcPr>
          <w:p w14:paraId="13448D8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40,5</w:t>
            </w:r>
          </w:p>
        </w:tc>
      </w:tr>
      <w:tr w:rsidR="00597CEF" w:rsidRPr="001E65E0" w14:paraId="20B60B2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C007B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163</w:t>
            </w:r>
          </w:p>
        </w:tc>
        <w:tc>
          <w:tcPr>
            <w:tcW w:w="3053" w:type="dxa"/>
            <w:tcBorders>
              <w:top w:val="nil"/>
              <w:left w:val="nil"/>
              <w:bottom w:val="single" w:sz="4" w:space="0" w:color="auto"/>
              <w:right w:val="single" w:sz="4" w:space="0" w:color="auto"/>
            </w:tcBorders>
            <w:noWrap/>
            <w:vAlign w:val="bottom"/>
            <w:hideMark/>
          </w:tcPr>
          <w:p w14:paraId="6998A9C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40,75</w:t>
            </w:r>
          </w:p>
        </w:tc>
      </w:tr>
      <w:tr w:rsidR="00597CEF" w:rsidRPr="001E65E0" w14:paraId="664B110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2D621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164</w:t>
            </w:r>
          </w:p>
        </w:tc>
        <w:tc>
          <w:tcPr>
            <w:tcW w:w="3053" w:type="dxa"/>
            <w:tcBorders>
              <w:top w:val="nil"/>
              <w:left w:val="nil"/>
              <w:bottom w:val="single" w:sz="4" w:space="0" w:color="auto"/>
              <w:right w:val="single" w:sz="4" w:space="0" w:color="auto"/>
            </w:tcBorders>
            <w:noWrap/>
            <w:vAlign w:val="bottom"/>
            <w:hideMark/>
          </w:tcPr>
          <w:p w14:paraId="6BCB03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w:t>
            </w:r>
          </w:p>
        </w:tc>
      </w:tr>
      <w:tr w:rsidR="00597CEF" w:rsidRPr="001E65E0" w14:paraId="006BAE8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8D9C30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165</w:t>
            </w:r>
          </w:p>
        </w:tc>
        <w:tc>
          <w:tcPr>
            <w:tcW w:w="3053" w:type="dxa"/>
            <w:tcBorders>
              <w:top w:val="nil"/>
              <w:left w:val="nil"/>
              <w:bottom w:val="single" w:sz="4" w:space="0" w:color="auto"/>
              <w:right w:val="single" w:sz="4" w:space="0" w:color="auto"/>
            </w:tcBorders>
            <w:noWrap/>
            <w:vAlign w:val="bottom"/>
            <w:hideMark/>
          </w:tcPr>
          <w:p w14:paraId="051B392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41,25</w:t>
            </w:r>
          </w:p>
        </w:tc>
      </w:tr>
      <w:tr w:rsidR="00597CEF" w:rsidRPr="001E65E0" w14:paraId="4F7F86E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E1387C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166</w:t>
            </w:r>
          </w:p>
        </w:tc>
        <w:tc>
          <w:tcPr>
            <w:tcW w:w="3053" w:type="dxa"/>
            <w:tcBorders>
              <w:top w:val="nil"/>
              <w:left w:val="nil"/>
              <w:bottom w:val="single" w:sz="4" w:space="0" w:color="auto"/>
              <w:right w:val="single" w:sz="4" w:space="0" w:color="auto"/>
            </w:tcBorders>
            <w:noWrap/>
            <w:vAlign w:val="bottom"/>
            <w:hideMark/>
          </w:tcPr>
          <w:p w14:paraId="0E4D88A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41,5</w:t>
            </w:r>
          </w:p>
        </w:tc>
      </w:tr>
      <w:tr w:rsidR="00597CEF" w:rsidRPr="001E65E0" w14:paraId="2D30AA3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A66C31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167</w:t>
            </w:r>
          </w:p>
        </w:tc>
        <w:tc>
          <w:tcPr>
            <w:tcW w:w="3053" w:type="dxa"/>
            <w:tcBorders>
              <w:top w:val="nil"/>
              <w:left w:val="nil"/>
              <w:bottom w:val="single" w:sz="4" w:space="0" w:color="auto"/>
              <w:right w:val="single" w:sz="4" w:space="0" w:color="auto"/>
            </w:tcBorders>
            <w:noWrap/>
            <w:vAlign w:val="bottom"/>
            <w:hideMark/>
          </w:tcPr>
          <w:p w14:paraId="03569F7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41,75</w:t>
            </w:r>
          </w:p>
        </w:tc>
      </w:tr>
      <w:tr w:rsidR="00597CEF" w:rsidRPr="001E65E0" w14:paraId="145A2DD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EFDED5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168</w:t>
            </w:r>
          </w:p>
        </w:tc>
        <w:tc>
          <w:tcPr>
            <w:tcW w:w="3053" w:type="dxa"/>
            <w:tcBorders>
              <w:top w:val="nil"/>
              <w:left w:val="nil"/>
              <w:bottom w:val="single" w:sz="4" w:space="0" w:color="auto"/>
              <w:right w:val="single" w:sz="4" w:space="0" w:color="auto"/>
            </w:tcBorders>
            <w:noWrap/>
            <w:vAlign w:val="bottom"/>
            <w:hideMark/>
          </w:tcPr>
          <w:p w14:paraId="2E8737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w:t>
            </w:r>
          </w:p>
        </w:tc>
      </w:tr>
      <w:tr w:rsidR="00597CEF" w:rsidRPr="001E65E0" w14:paraId="294CFFB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29CCCC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169</w:t>
            </w:r>
          </w:p>
        </w:tc>
        <w:tc>
          <w:tcPr>
            <w:tcW w:w="3053" w:type="dxa"/>
            <w:tcBorders>
              <w:top w:val="nil"/>
              <w:left w:val="nil"/>
              <w:bottom w:val="single" w:sz="4" w:space="0" w:color="auto"/>
              <w:right w:val="single" w:sz="4" w:space="0" w:color="auto"/>
            </w:tcBorders>
            <w:noWrap/>
            <w:vAlign w:val="bottom"/>
            <w:hideMark/>
          </w:tcPr>
          <w:p w14:paraId="346888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42,25</w:t>
            </w:r>
          </w:p>
        </w:tc>
      </w:tr>
      <w:tr w:rsidR="00597CEF" w:rsidRPr="001E65E0" w14:paraId="62DBF78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9FA064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170</w:t>
            </w:r>
          </w:p>
        </w:tc>
        <w:tc>
          <w:tcPr>
            <w:tcW w:w="3053" w:type="dxa"/>
            <w:tcBorders>
              <w:top w:val="nil"/>
              <w:left w:val="nil"/>
              <w:bottom w:val="single" w:sz="4" w:space="0" w:color="auto"/>
              <w:right w:val="single" w:sz="4" w:space="0" w:color="auto"/>
            </w:tcBorders>
            <w:noWrap/>
            <w:vAlign w:val="bottom"/>
            <w:hideMark/>
          </w:tcPr>
          <w:p w14:paraId="57D0085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42,5</w:t>
            </w:r>
          </w:p>
        </w:tc>
      </w:tr>
      <w:tr w:rsidR="00597CEF" w:rsidRPr="001E65E0" w14:paraId="5B5E476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BB493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171</w:t>
            </w:r>
          </w:p>
        </w:tc>
        <w:tc>
          <w:tcPr>
            <w:tcW w:w="3053" w:type="dxa"/>
            <w:tcBorders>
              <w:top w:val="nil"/>
              <w:left w:val="nil"/>
              <w:bottom w:val="single" w:sz="4" w:space="0" w:color="auto"/>
              <w:right w:val="single" w:sz="4" w:space="0" w:color="auto"/>
            </w:tcBorders>
            <w:noWrap/>
            <w:vAlign w:val="bottom"/>
            <w:hideMark/>
          </w:tcPr>
          <w:p w14:paraId="4997B09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42,75</w:t>
            </w:r>
          </w:p>
        </w:tc>
      </w:tr>
      <w:tr w:rsidR="00597CEF" w:rsidRPr="001E65E0" w14:paraId="19AED19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AE61D3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172</w:t>
            </w:r>
          </w:p>
        </w:tc>
        <w:tc>
          <w:tcPr>
            <w:tcW w:w="3053" w:type="dxa"/>
            <w:tcBorders>
              <w:top w:val="nil"/>
              <w:left w:val="nil"/>
              <w:bottom w:val="single" w:sz="4" w:space="0" w:color="auto"/>
              <w:right w:val="single" w:sz="4" w:space="0" w:color="auto"/>
            </w:tcBorders>
            <w:noWrap/>
            <w:vAlign w:val="bottom"/>
            <w:hideMark/>
          </w:tcPr>
          <w:p w14:paraId="78FCEA2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w:t>
            </w:r>
          </w:p>
        </w:tc>
      </w:tr>
      <w:tr w:rsidR="00597CEF" w:rsidRPr="001E65E0" w14:paraId="104EF4C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2AAC94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173</w:t>
            </w:r>
          </w:p>
        </w:tc>
        <w:tc>
          <w:tcPr>
            <w:tcW w:w="3053" w:type="dxa"/>
            <w:tcBorders>
              <w:top w:val="nil"/>
              <w:left w:val="nil"/>
              <w:bottom w:val="single" w:sz="4" w:space="0" w:color="auto"/>
              <w:right w:val="single" w:sz="4" w:space="0" w:color="auto"/>
            </w:tcBorders>
            <w:noWrap/>
            <w:vAlign w:val="bottom"/>
            <w:hideMark/>
          </w:tcPr>
          <w:p w14:paraId="4CF93AB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43,25</w:t>
            </w:r>
          </w:p>
        </w:tc>
      </w:tr>
      <w:tr w:rsidR="00597CEF" w:rsidRPr="001E65E0" w14:paraId="66B92C9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011056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174</w:t>
            </w:r>
          </w:p>
        </w:tc>
        <w:tc>
          <w:tcPr>
            <w:tcW w:w="3053" w:type="dxa"/>
            <w:tcBorders>
              <w:top w:val="nil"/>
              <w:left w:val="nil"/>
              <w:bottom w:val="single" w:sz="4" w:space="0" w:color="auto"/>
              <w:right w:val="single" w:sz="4" w:space="0" w:color="auto"/>
            </w:tcBorders>
            <w:noWrap/>
            <w:vAlign w:val="bottom"/>
            <w:hideMark/>
          </w:tcPr>
          <w:p w14:paraId="680A1AF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43,5</w:t>
            </w:r>
          </w:p>
        </w:tc>
      </w:tr>
      <w:tr w:rsidR="00597CEF" w:rsidRPr="001E65E0" w14:paraId="07158AC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8F0021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175</w:t>
            </w:r>
          </w:p>
        </w:tc>
        <w:tc>
          <w:tcPr>
            <w:tcW w:w="3053" w:type="dxa"/>
            <w:tcBorders>
              <w:top w:val="nil"/>
              <w:left w:val="nil"/>
              <w:bottom w:val="single" w:sz="4" w:space="0" w:color="auto"/>
              <w:right w:val="single" w:sz="4" w:space="0" w:color="auto"/>
            </w:tcBorders>
            <w:noWrap/>
            <w:vAlign w:val="bottom"/>
            <w:hideMark/>
          </w:tcPr>
          <w:p w14:paraId="5A8DA5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43,75</w:t>
            </w:r>
          </w:p>
        </w:tc>
      </w:tr>
      <w:tr w:rsidR="00597CEF" w:rsidRPr="001E65E0" w14:paraId="6C91E55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079219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176</w:t>
            </w:r>
          </w:p>
        </w:tc>
        <w:tc>
          <w:tcPr>
            <w:tcW w:w="3053" w:type="dxa"/>
            <w:tcBorders>
              <w:top w:val="nil"/>
              <w:left w:val="nil"/>
              <w:bottom w:val="single" w:sz="4" w:space="0" w:color="auto"/>
              <w:right w:val="single" w:sz="4" w:space="0" w:color="auto"/>
            </w:tcBorders>
            <w:noWrap/>
            <w:vAlign w:val="bottom"/>
            <w:hideMark/>
          </w:tcPr>
          <w:p w14:paraId="2209C9D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w:t>
            </w:r>
          </w:p>
        </w:tc>
      </w:tr>
      <w:tr w:rsidR="00597CEF" w:rsidRPr="001E65E0" w14:paraId="0EABBCD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4194F4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177</w:t>
            </w:r>
          </w:p>
        </w:tc>
        <w:tc>
          <w:tcPr>
            <w:tcW w:w="3053" w:type="dxa"/>
            <w:tcBorders>
              <w:top w:val="nil"/>
              <w:left w:val="nil"/>
              <w:bottom w:val="single" w:sz="4" w:space="0" w:color="auto"/>
              <w:right w:val="single" w:sz="4" w:space="0" w:color="auto"/>
            </w:tcBorders>
            <w:noWrap/>
            <w:vAlign w:val="bottom"/>
            <w:hideMark/>
          </w:tcPr>
          <w:p w14:paraId="4A03CBB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44,25</w:t>
            </w:r>
          </w:p>
        </w:tc>
      </w:tr>
      <w:tr w:rsidR="00597CEF" w:rsidRPr="001E65E0" w14:paraId="034DA6E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D778FB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178</w:t>
            </w:r>
          </w:p>
        </w:tc>
        <w:tc>
          <w:tcPr>
            <w:tcW w:w="3053" w:type="dxa"/>
            <w:tcBorders>
              <w:top w:val="nil"/>
              <w:left w:val="nil"/>
              <w:bottom w:val="single" w:sz="4" w:space="0" w:color="auto"/>
              <w:right w:val="single" w:sz="4" w:space="0" w:color="auto"/>
            </w:tcBorders>
            <w:noWrap/>
            <w:vAlign w:val="bottom"/>
            <w:hideMark/>
          </w:tcPr>
          <w:p w14:paraId="1ED2427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44,5</w:t>
            </w:r>
          </w:p>
        </w:tc>
      </w:tr>
      <w:tr w:rsidR="00597CEF" w:rsidRPr="001E65E0" w14:paraId="228E1EE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509B30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179</w:t>
            </w:r>
          </w:p>
        </w:tc>
        <w:tc>
          <w:tcPr>
            <w:tcW w:w="3053" w:type="dxa"/>
            <w:tcBorders>
              <w:top w:val="nil"/>
              <w:left w:val="nil"/>
              <w:bottom w:val="single" w:sz="4" w:space="0" w:color="auto"/>
              <w:right w:val="single" w:sz="4" w:space="0" w:color="auto"/>
            </w:tcBorders>
            <w:noWrap/>
            <w:vAlign w:val="bottom"/>
            <w:hideMark/>
          </w:tcPr>
          <w:p w14:paraId="7026FB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44,75</w:t>
            </w:r>
          </w:p>
        </w:tc>
      </w:tr>
      <w:tr w:rsidR="00597CEF" w:rsidRPr="001E65E0" w14:paraId="3F71CE7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14552E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180</w:t>
            </w:r>
          </w:p>
        </w:tc>
        <w:tc>
          <w:tcPr>
            <w:tcW w:w="3053" w:type="dxa"/>
            <w:tcBorders>
              <w:top w:val="nil"/>
              <w:left w:val="nil"/>
              <w:bottom w:val="single" w:sz="4" w:space="0" w:color="auto"/>
              <w:right w:val="single" w:sz="4" w:space="0" w:color="auto"/>
            </w:tcBorders>
            <w:noWrap/>
            <w:vAlign w:val="bottom"/>
            <w:hideMark/>
          </w:tcPr>
          <w:p w14:paraId="1B8B05F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w:t>
            </w:r>
          </w:p>
        </w:tc>
      </w:tr>
      <w:tr w:rsidR="00597CEF" w:rsidRPr="001E65E0" w14:paraId="55645F7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C09B7D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181</w:t>
            </w:r>
          </w:p>
        </w:tc>
        <w:tc>
          <w:tcPr>
            <w:tcW w:w="3053" w:type="dxa"/>
            <w:tcBorders>
              <w:top w:val="nil"/>
              <w:left w:val="nil"/>
              <w:bottom w:val="single" w:sz="4" w:space="0" w:color="auto"/>
              <w:right w:val="single" w:sz="4" w:space="0" w:color="auto"/>
            </w:tcBorders>
            <w:noWrap/>
            <w:vAlign w:val="bottom"/>
            <w:hideMark/>
          </w:tcPr>
          <w:p w14:paraId="6BDE976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45,25</w:t>
            </w:r>
          </w:p>
        </w:tc>
      </w:tr>
      <w:tr w:rsidR="00597CEF" w:rsidRPr="001E65E0" w14:paraId="7F7D59B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6AFC9B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182</w:t>
            </w:r>
          </w:p>
        </w:tc>
        <w:tc>
          <w:tcPr>
            <w:tcW w:w="3053" w:type="dxa"/>
            <w:tcBorders>
              <w:top w:val="nil"/>
              <w:left w:val="nil"/>
              <w:bottom w:val="single" w:sz="4" w:space="0" w:color="auto"/>
              <w:right w:val="single" w:sz="4" w:space="0" w:color="auto"/>
            </w:tcBorders>
            <w:noWrap/>
            <w:vAlign w:val="bottom"/>
            <w:hideMark/>
          </w:tcPr>
          <w:p w14:paraId="20DAA8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45,5</w:t>
            </w:r>
          </w:p>
        </w:tc>
      </w:tr>
      <w:tr w:rsidR="00597CEF" w:rsidRPr="001E65E0" w14:paraId="390F824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6E7605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183</w:t>
            </w:r>
          </w:p>
        </w:tc>
        <w:tc>
          <w:tcPr>
            <w:tcW w:w="3053" w:type="dxa"/>
            <w:tcBorders>
              <w:top w:val="nil"/>
              <w:left w:val="nil"/>
              <w:bottom w:val="single" w:sz="4" w:space="0" w:color="auto"/>
              <w:right w:val="single" w:sz="4" w:space="0" w:color="auto"/>
            </w:tcBorders>
            <w:noWrap/>
            <w:vAlign w:val="bottom"/>
            <w:hideMark/>
          </w:tcPr>
          <w:p w14:paraId="7568303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45,75</w:t>
            </w:r>
          </w:p>
        </w:tc>
      </w:tr>
      <w:tr w:rsidR="00597CEF" w:rsidRPr="001E65E0" w14:paraId="05C01C5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306C4C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184</w:t>
            </w:r>
          </w:p>
        </w:tc>
        <w:tc>
          <w:tcPr>
            <w:tcW w:w="3053" w:type="dxa"/>
            <w:tcBorders>
              <w:top w:val="nil"/>
              <w:left w:val="nil"/>
              <w:bottom w:val="single" w:sz="4" w:space="0" w:color="auto"/>
              <w:right w:val="single" w:sz="4" w:space="0" w:color="auto"/>
            </w:tcBorders>
            <w:noWrap/>
            <w:vAlign w:val="bottom"/>
            <w:hideMark/>
          </w:tcPr>
          <w:p w14:paraId="55B7C2F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w:t>
            </w:r>
          </w:p>
        </w:tc>
      </w:tr>
      <w:tr w:rsidR="00597CEF" w:rsidRPr="001E65E0" w14:paraId="4978B5E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60BBA1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185</w:t>
            </w:r>
          </w:p>
        </w:tc>
        <w:tc>
          <w:tcPr>
            <w:tcW w:w="3053" w:type="dxa"/>
            <w:tcBorders>
              <w:top w:val="nil"/>
              <w:left w:val="nil"/>
              <w:bottom w:val="single" w:sz="4" w:space="0" w:color="auto"/>
              <w:right w:val="single" w:sz="4" w:space="0" w:color="auto"/>
            </w:tcBorders>
            <w:noWrap/>
            <w:vAlign w:val="bottom"/>
            <w:hideMark/>
          </w:tcPr>
          <w:p w14:paraId="7AEF4D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46,25</w:t>
            </w:r>
          </w:p>
        </w:tc>
      </w:tr>
      <w:tr w:rsidR="00597CEF" w:rsidRPr="001E65E0" w14:paraId="70EB1EE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6E7C20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186</w:t>
            </w:r>
          </w:p>
        </w:tc>
        <w:tc>
          <w:tcPr>
            <w:tcW w:w="3053" w:type="dxa"/>
            <w:tcBorders>
              <w:top w:val="nil"/>
              <w:left w:val="nil"/>
              <w:bottom w:val="single" w:sz="4" w:space="0" w:color="auto"/>
              <w:right w:val="single" w:sz="4" w:space="0" w:color="auto"/>
            </w:tcBorders>
            <w:noWrap/>
            <w:vAlign w:val="bottom"/>
            <w:hideMark/>
          </w:tcPr>
          <w:p w14:paraId="740B4F3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46,5</w:t>
            </w:r>
          </w:p>
        </w:tc>
      </w:tr>
      <w:tr w:rsidR="00597CEF" w:rsidRPr="001E65E0" w14:paraId="5F0E0EF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70CDA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187</w:t>
            </w:r>
          </w:p>
        </w:tc>
        <w:tc>
          <w:tcPr>
            <w:tcW w:w="3053" w:type="dxa"/>
            <w:tcBorders>
              <w:top w:val="nil"/>
              <w:left w:val="nil"/>
              <w:bottom w:val="single" w:sz="4" w:space="0" w:color="auto"/>
              <w:right w:val="single" w:sz="4" w:space="0" w:color="auto"/>
            </w:tcBorders>
            <w:noWrap/>
            <w:vAlign w:val="bottom"/>
            <w:hideMark/>
          </w:tcPr>
          <w:p w14:paraId="1337CF0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46,75</w:t>
            </w:r>
          </w:p>
        </w:tc>
      </w:tr>
      <w:tr w:rsidR="00597CEF" w:rsidRPr="001E65E0" w14:paraId="6E9EBE5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961084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188</w:t>
            </w:r>
          </w:p>
        </w:tc>
        <w:tc>
          <w:tcPr>
            <w:tcW w:w="3053" w:type="dxa"/>
            <w:tcBorders>
              <w:top w:val="nil"/>
              <w:left w:val="nil"/>
              <w:bottom w:val="single" w:sz="4" w:space="0" w:color="auto"/>
              <w:right w:val="single" w:sz="4" w:space="0" w:color="auto"/>
            </w:tcBorders>
            <w:noWrap/>
            <w:vAlign w:val="bottom"/>
            <w:hideMark/>
          </w:tcPr>
          <w:p w14:paraId="5A86560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w:t>
            </w:r>
          </w:p>
        </w:tc>
      </w:tr>
      <w:tr w:rsidR="00597CEF" w:rsidRPr="001E65E0" w14:paraId="5C78CD5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AF8856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189</w:t>
            </w:r>
          </w:p>
        </w:tc>
        <w:tc>
          <w:tcPr>
            <w:tcW w:w="3053" w:type="dxa"/>
            <w:tcBorders>
              <w:top w:val="nil"/>
              <w:left w:val="nil"/>
              <w:bottom w:val="single" w:sz="4" w:space="0" w:color="auto"/>
              <w:right w:val="single" w:sz="4" w:space="0" w:color="auto"/>
            </w:tcBorders>
            <w:noWrap/>
            <w:vAlign w:val="bottom"/>
            <w:hideMark/>
          </w:tcPr>
          <w:p w14:paraId="0B2318B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47,25</w:t>
            </w:r>
          </w:p>
        </w:tc>
      </w:tr>
      <w:tr w:rsidR="00597CEF" w:rsidRPr="001E65E0" w14:paraId="7170E37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16A9C2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190</w:t>
            </w:r>
          </w:p>
        </w:tc>
        <w:tc>
          <w:tcPr>
            <w:tcW w:w="3053" w:type="dxa"/>
            <w:tcBorders>
              <w:top w:val="nil"/>
              <w:left w:val="nil"/>
              <w:bottom w:val="single" w:sz="4" w:space="0" w:color="auto"/>
              <w:right w:val="single" w:sz="4" w:space="0" w:color="auto"/>
            </w:tcBorders>
            <w:noWrap/>
            <w:vAlign w:val="bottom"/>
            <w:hideMark/>
          </w:tcPr>
          <w:p w14:paraId="11F4A52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47,5</w:t>
            </w:r>
          </w:p>
        </w:tc>
      </w:tr>
      <w:tr w:rsidR="00597CEF" w:rsidRPr="001E65E0" w14:paraId="13C328C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2D2662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191</w:t>
            </w:r>
          </w:p>
        </w:tc>
        <w:tc>
          <w:tcPr>
            <w:tcW w:w="3053" w:type="dxa"/>
            <w:tcBorders>
              <w:top w:val="nil"/>
              <w:left w:val="nil"/>
              <w:bottom w:val="single" w:sz="4" w:space="0" w:color="auto"/>
              <w:right w:val="single" w:sz="4" w:space="0" w:color="auto"/>
            </w:tcBorders>
            <w:noWrap/>
            <w:vAlign w:val="bottom"/>
            <w:hideMark/>
          </w:tcPr>
          <w:p w14:paraId="2CA6BD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47,75</w:t>
            </w:r>
          </w:p>
        </w:tc>
      </w:tr>
      <w:tr w:rsidR="00597CEF" w:rsidRPr="001E65E0" w14:paraId="1345C70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0FF867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192</w:t>
            </w:r>
          </w:p>
        </w:tc>
        <w:tc>
          <w:tcPr>
            <w:tcW w:w="3053" w:type="dxa"/>
            <w:tcBorders>
              <w:top w:val="nil"/>
              <w:left w:val="nil"/>
              <w:bottom w:val="single" w:sz="4" w:space="0" w:color="auto"/>
              <w:right w:val="single" w:sz="4" w:space="0" w:color="auto"/>
            </w:tcBorders>
            <w:noWrap/>
            <w:vAlign w:val="bottom"/>
            <w:hideMark/>
          </w:tcPr>
          <w:p w14:paraId="25D5B9C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w:t>
            </w:r>
          </w:p>
        </w:tc>
      </w:tr>
      <w:tr w:rsidR="00597CEF" w:rsidRPr="001E65E0" w14:paraId="33FF5F6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6F09A4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193</w:t>
            </w:r>
          </w:p>
        </w:tc>
        <w:tc>
          <w:tcPr>
            <w:tcW w:w="3053" w:type="dxa"/>
            <w:tcBorders>
              <w:top w:val="nil"/>
              <w:left w:val="nil"/>
              <w:bottom w:val="single" w:sz="4" w:space="0" w:color="auto"/>
              <w:right w:val="single" w:sz="4" w:space="0" w:color="auto"/>
            </w:tcBorders>
            <w:noWrap/>
            <w:vAlign w:val="bottom"/>
            <w:hideMark/>
          </w:tcPr>
          <w:p w14:paraId="075A732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48,25</w:t>
            </w:r>
          </w:p>
        </w:tc>
      </w:tr>
      <w:tr w:rsidR="00597CEF" w:rsidRPr="001E65E0" w14:paraId="231DCEA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6FCB96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194</w:t>
            </w:r>
          </w:p>
        </w:tc>
        <w:tc>
          <w:tcPr>
            <w:tcW w:w="3053" w:type="dxa"/>
            <w:tcBorders>
              <w:top w:val="nil"/>
              <w:left w:val="nil"/>
              <w:bottom w:val="single" w:sz="4" w:space="0" w:color="auto"/>
              <w:right w:val="single" w:sz="4" w:space="0" w:color="auto"/>
            </w:tcBorders>
            <w:noWrap/>
            <w:vAlign w:val="bottom"/>
            <w:hideMark/>
          </w:tcPr>
          <w:p w14:paraId="0861985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48,5</w:t>
            </w:r>
          </w:p>
        </w:tc>
      </w:tr>
      <w:tr w:rsidR="00597CEF" w:rsidRPr="001E65E0" w14:paraId="4D9DB4F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98D5AA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195</w:t>
            </w:r>
          </w:p>
        </w:tc>
        <w:tc>
          <w:tcPr>
            <w:tcW w:w="3053" w:type="dxa"/>
            <w:tcBorders>
              <w:top w:val="nil"/>
              <w:left w:val="nil"/>
              <w:bottom w:val="single" w:sz="4" w:space="0" w:color="auto"/>
              <w:right w:val="single" w:sz="4" w:space="0" w:color="auto"/>
            </w:tcBorders>
            <w:noWrap/>
            <w:vAlign w:val="bottom"/>
            <w:hideMark/>
          </w:tcPr>
          <w:p w14:paraId="4EDB497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48,75</w:t>
            </w:r>
          </w:p>
        </w:tc>
      </w:tr>
      <w:tr w:rsidR="00597CEF" w:rsidRPr="001E65E0" w14:paraId="5C34F80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635438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196</w:t>
            </w:r>
          </w:p>
        </w:tc>
        <w:tc>
          <w:tcPr>
            <w:tcW w:w="3053" w:type="dxa"/>
            <w:tcBorders>
              <w:top w:val="nil"/>
              <w:left w:val="nil"/>
              <w:bottom w:val="single" w:sz="4" w:space="0" w:color="auto"/>
              <w:right w:val="single" w:sz="4" w:space="0" w:color="auto"/>
            </w:tcBorders>
            <w:noWrap/>
            <w:vAlign w:val="bottom"/>
            <w:hideMark/>
          </w:tcPr>
          <w:p w14:paraId="346D32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w:t>
            </w:r>
          </w:p>
        </w:tc>
      </w:tr>
      <w:tr w:rsidR="00597CEF" w:rsidRPr="001E65E0" w14:paraId="4675B83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71D3D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197</w:t>
            </w:r>
          </w:p>
        </w:tc>
        <w:tc>
          <w:tcPr>
            <w:tcW w:w="3053" w:type="dxa"/>
            <w:tcBorders>
              <w:top w:val="nil"/>
              <w:left w:val="nil"/>
              <w:bottom w:val="single" w:sz="4" w:space="0" w:color="auto"/>
              <w:right w:val="single" w:sz="4" w:space="0" w:color="auto"/>
            </w:tcBorders>
            <w:noWrap/>
            <w:vAlign w:val="bottom"/>
            <w:hideMark/>
          </w:tcPr>
          <w:p w14:paraId="37D0205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49,25</w:t>
            </w:r>
          </w:p>
        </w:tc>
      </w:tr>
      <w:tr w:rsidR="00597CEF" w:rsidRPr="001E65E0" w14:paraId="45FC6B9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D28230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198</w:t>
            </w:r>
          </w:p>
        </w:tc>
        <w:tc>
          <w:tcPr>
            <w:tcW w:w="3053" w:type="dxa"/>
            <w:tcBorders>
              <w:top w:val="nil"/>
              <w:left w:val="nil"/>
              <w:bottom w:val="single" w:sz="4" w:space="0" w:color="auto"/>
              <w:right w:val="single" w:sz="4" w:space="0" w:color="auto"/>
            </w:tcBorders>
            <w:noWrap/>
            <w:vAlign w:val="bottom"/>
            <w:hideMark/>
          </w:tcPr>
          <w:p w14:paraId="77D51E6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49,5</w:t>
            </w:r>
          </w:p>
        </w:tc>
      </w:tr>
      <w:tr w:rsidR="00597CEF" w:rsidRPr="001E65E0" w14:paraId="2363EB4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FB7C0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199</w:t>
            </w:r>
          </w:p>
        </w:tc>
        <w:tc>
          <w:tcPr>
            <w:tcW w:w="3053" w:type="dxa"/>
            <w:tcBorders>
              <w:top w:val="nil"/>
              <w:left w:val="nil"/>
              <w:bottom w:val="single" w:sz="4" w:space="0" w:color="auto"/>
              <w:right w:val="single" w:sz="4" w:space="0" w:color="auto"/>
            </w:tcBorders>
            <w:noWrap/>
            <w:vAlign w:val="bottom"/>
            <w:hideMark/>
          </w:tcPr>
          <w:p w14:paraId="47625BA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49,75</w:t>
            </w:r>
          </w:p>
        </w:tc>
      </w:tr>
      <w:tr w:rsidR="00597CEF" w:rsidRPr="001E65E0" w14:paraId="1BFC227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B456D5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200</w:t>
            </w:r>
          </w:p>
        </w:tc>
        <w:tc>
          <w:tcPr>
            <w:tcW w:w="3053" w:type="dxa"/>
            <w:tcBorders>
              <w:top w:val="nil"/>
              <w:left w:val="nil"/>
              <w:bottom w:val="single" w:sz="4" w:space="0" w:color="auto"/>
              <w:right w:val="single" w:sz="4" w:space="0" w:color="auto"/>
            </w:tcBorders>
            <w:noWrap/>
            <w:vAlign w:val="bottom"/>
            <w:hideMark/>
          </w:tcPr>
          <w:p w14:paraId="418164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w:t>
            </w:r>
          </w:p>
        </w:tc>
      </w:tr>
      <w:tr w:rsidR="00597CEF" w:rsidRPr="001E65E0" w14:paraId="79FA12E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2C1DD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201</w:t>
            </w:r>
          </w:p>
        </w:tc>
        <w:tc>
          <w:tcPr>
            <w:tcW w:w="3053" w:type="dxa"/>
            <w:tcBorders>
              <w:top w:val="nil"/>
              <w:left w:val="nil"/>
              <w:bottom w:val="single" w:sz="4" w:space="0" w:color="auto"/>
              <w:right w:val="single" w:sz="4" w:space="0" w:color="auto"/>
            </w:tcBorders>
            <w:noWrap/>
            <w:vAlign w:val="bottom"/>
            <w:hideMark/>
          </w:tcPr>
          <w:p w14:paraId="52614DF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50,25</w:t>
            </w:r>
          </w:p>
        </w:tc>
      </w:tr>
      <w:tr w:rsidR="00597CEF" w:rsidRPr="001E65E0" w14:paraId="3694348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9B48EB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202</w:t>
            </w:r>
          </w:p>
        </w:tc>
        <w:tc>
          <w:tcPr>
            <w:tcW w:w="3053" w:type="dxa"/>
            <w:tcBorders>
              <w:top w:val="nil"/>
              <w:left w:val="nil"/>
              <w:bottom w:val="single" w:sz="4" w:space="0" w:color="auto"/>
              <w:right w:val="single" w:sz="4" w:space="0" w:color="auto"/>
            </w:tcBorders>
            <w:noWrap/>
            <w:vAlign w:val="bottom"/>
            <w:hideMark/>
          </w:tcPr>
          <w:p w14:paraId="6ED32DE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50,5</w:t>
            </w:r>
          </w:p>
        </w:tc>
      </w:tr>
      <w:tr w:rsidR="00597CEF" w:rsidRPr="001E65E0" w14:paraId="52167C8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EB021F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203</w:t>
            </w:r>
          </w:p>
        </w:tc>
        <w:tc>
          <w:tcPr>
            <w:tcW w:w="3053" w:type="dxa"/>
            <w:tcBorders>
              <w:top w:val="nil"/>
              <w:left w:val="nil"/>
              <w:bottom w:val="single" w:sz="4" w:space="0" w:color="auto"/>
              <w:right w:val="single" w:sz="4" w:space="0" w:color="auto"/>
            </w:tcBorders>
            <w:noWrap/>
            <w:vAlign w:val="bottom"/>
            <w:hideMark/>
          </w:tcPr>
          <w:p w14:paraId="761300E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50,75</w:t>
            </w:r>
          </w:p>
        </w:tc>
      </w:tr>
      <w:tr w:rsidR="00597CEF" w:rsidRPr="001E65E0" w14:paraId="0C6D994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3B516F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204</w:t>
            </w:r>
          </w:p>
        </w:tc>
        <w:tc>
          <w:tcPr>
            <w:tcW w:w="3053" w:type="dxa"/>
            <w:tcBorders>
              <w:top w:val="nil"/>
              <w:left w:val="nil"/>
              <w:bottom w:val="single" w:sz="4" w:space="0" w:color="auto"/>
              <w:right w:val="single" w:sz="4" w:space="0" w:color="auto"/>
            </w:tcBorders>
            <w:noWrap/>
            <w:vAlign w:val="bottom"/>
            <w:hideMark/>
          </w:tcPr>
          <w:p w14:paraId="153E271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w:t>
            </w:r>
          </w:p>
        </w:tc>
      </w:tr>
      <w:tr w:rsidR="00597CEF" w:rsidRPr="001E65E0" w14:paraId="4EB2A6F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39D49E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205</w:t>
            </w:r>
          </w:p>
        </w:tc>
        <w:tc>
          <w:tcPr>
            <w:tcW w:w="3053" w:type="dxa"/>
            <w:tcBorders>
              <w:top w:val="nil"/>
              <w:left w:val="nil"/>
              <w:bottom w:val="single" w:sz="4" w:space="0" w:color="auto"/>
              <w:right w:val="single" w:sz="4" w:space="0" w:color="auto"/>
            </w:tcBorders>
            <w:noWrap/>
            <w:vAlign w:val="bottom"/>
            <w:hideMark/>
          </w:tcPr>
          <w:p w14:paraId="2428DCF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51,25</w:t>
            </w:r>
          </w:p>
        </w:tc>
      </w:tr>
      <w:tr w:rsidR="00597CEF" w:rsidRPr="001E65E0" w14:paraId="525802A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6BCD9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206</w:t>
            </w:r>
          </w:p>
        </w:tc>
        <w:tc>
          <w:tcPr>
            <w:tcW w:w="3053" w:type="dxa"/>
            <w:tcBorders>
              <w:top w:val="nil"/>
              <w:left w:val="nil"/>
              <w:bottom w:val="single" w:sz="4" w:space="0" w:color="auto"/>
              <w:right w:val="single" w:sz="4" w:space="0" w:color="auto"/>
            </w:tcBorders>
            <w:noWrap/>
            <w:vAlign w:val="bottom"/>
            <w:hideMark/>
          </w:tcPr>
          <w:p w14:paraId="05F2E5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51,5</w:t>
            </w:r>
          </w:p>
        </w:tc>
      </w:tr>
      <w:tr w:rsidR="00597CEF" w:rsidRPr="001E65E0" w14:paraId="18565FE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5699C4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207</w:t>
            </w:r>
          </w:p>
        </w:tc>
        <w:tc>
          <w:tcPr>
            <w:tcW w:w="3053" w:type="dxa"/>
            <w:tcBorders>
              <w:top w:val="nil"/>
              <w:left w:val="nil"/>
              <w:bottom w:val="single" w:sz="4" w:space="0" w:color="auto"/>
              <w:right w:val="single" w:sz="4" w:space="0" w:color="auto"/>
            </w:tcBorders>
            <w:noWrap/>
            <w:vAlign w:val="bottom"/>
            <w:hideMark/>
          </w:tcPr>
          <w:p w14:paraId="0F9D15B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51,75</w:t>
            </w:r>
          </w:p>
        </w:tc>
      </w:tr>
      <w:tr w:rsidR="00597CEF" w:rsidRPr="001E65E0" w14:paraId="6D83B1C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4AAD02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208</w:t>
            </w:r>
          </w:p>
        </w:tc>
        <w:tc>
          <w:tcPr>
            <w:tcW w:w="3053" w:type="dxa"/>
            <w:tcBorders>
              <w:top w:val="nil"/>
              <w:left w:val="nil"/>
              <w:bottom w:val="single" w:sz="4" w:space="0" w:color="auto"/>
              <w:right w:val="single" w:sz="4" w:space="0" w:color="auto"/>
            </w:tcBorders>
            <w:noWrap/>
            <w:vAlign w:val="bottom"/>
            <w:hideMark/>
          </w:tcPr>
          <w:p w14:paraId="680045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w:t>
            </w:r>
          </w:p>
        </w:tc>
      </w:tr>
      <w:tr w:rsidR="00597CEF" w:rsidRPr="001E65E0" w14:paraId="6663E83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048F2D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209</w:t>
            </w:r>
          </w:p>
        </w:tc>
        <w:tc>
          <w:tcPr>
            <w:tcW w:w="3053" w:type="dxa"/>
            <w:tcBorders>
              <w:top w:val="nil"/>
              <w:left w:val="nil"/>
              <w:bottom w:val="single" w:sz="4" w:space="0" w:color="auto"/>
              <w:right w:val="single" w:sz="4" w:space="0" w:color="auto"/>
            </w:tcBorders>
            <w:noWrap/>
            <w:vAlign w:val="bottom"/>
            <w:hideMark/>
          </w:tcPr>
          <w:p w14:paraId="399A0F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52,25</w:t>
            </w:r>
          </w:p>
        </w:tc>
      </w:tr>
      <w:tr w:rsidR="00597CEF" w:rsidRPr="001E65E0" w14:paraId="40BFF8D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1D0BCF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210</w:t>
            </w:r>
          </w:p>
        </w:tc>
        <w:tc>
          <w:tcPr>
            <w:tcW w:w="3053" w:type="dxa"/>
            <w:tcBorders>
              <w:top w:val="nil"/>
              <w:left w:val="nil"/>
              <w:bottom w:val="single" w:sz="4" w:space="0" w:color="auto"/>
              <w:right w:val="single" w:sz="4" w:space="0" w:color="auto"/>
            </w:tcBorders>
            <w:noWrap/>
            <w:vAlign w:val="bottom"/>
            <w:hideMark/>
          </w:tcPr>
          <w:p w14:paraId="5FEDCC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52,5</w:t>
            </w:r>
          </w:p>
        </w:tc>
      </w:tr>
      <w:tr w:rsidR="00597CEF" w:rsidRPr="001E65E0" w14:paraId="2CE5BF2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FBA96B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211</w:t>
            </w:r>
          </w:p>
        </w:tc>
        <w:tc>
          <w:tcPr>
            <w:tcW w:w="3053" w:type="dxa"/>
            <w:tcBorders>
              <w:top w:val="nil"/>
              <w:left w:val="nil"/>
              <w:bottom w:val="single" w:sz="4" w:space="0" w:color="auto"/>
              <w:right w:val="single" w:sz="4" w:space="0" w:color="auto"/>
            </w:tcBorders>
            <w:noWrap/>
            <w:vAlign w:val="bottom"/>
            <w:hideMark/>
          </w:tcPr>
          <w:p w14:paraId="5435BEC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52,75</w:t>
            </w:r>
          </w:p>
        </w:tc>
      </w:tr>
      <w:tr w:rsidR="00597CEF" w:rsidRPr="001E65E0" w14:paraId="0C01FE3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4E203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212</w:t>
            </w:r>
          </w:p>
        </w:tc>
        <w:tc>
          <w:tcPr>
            <w:tcW w:w="3053" w:type="dxa"/>
            <w:tcBorders>
              <w:top w:val="nil"/>
              <w:left w:val="nil"/>
              <w:bottom w:val="single" w:sz="4" w:space="0" w:color="auto"/>
              <w:right w:val="single" w:sz="4" w:space="0" w:color="auto"/>
            </w:tcBorders>
            <w:noWrap/>
            <w:vAlign w:val="bottom"/>
            <w:hideMark/>
          </w:tcPr>
          <w:p w14:paraId="6DB677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w:t>
            </w:r>
          </w:p>
        </w:tc>
      </w:tr>
      <w:tr w:rsidR="00597CEF" w:rsidRPr="001E65E0" w14:paraId="64198BD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381A14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213</w:t>
            </w:r>
          </w:p>
        </w:tc>
        <w:tc>
          <w:tcPr>
            <w:tcW w:w="3053" w:type="dxa"/>
            <w:tcBorders>
              <w:top w:val="nil"/>
              <w:left w:val="nil"/>
              <w:bottom w:val="single" w:sz="4" w:space="0" w:color="auto"/>
              <w:right w:val="single" w:sz="4" w:space="0" w:color="auto"/>
            </w:tcBorders>
            <w:noWrap/>
            <w:vAlign w:val="bottom"/>
            <w:hideMark/>
          </w:tcPr>
          <w:p w14:paraId="5F15D85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53,25</w:t>
            </w:r>
          </w:p>
        </w:tc>
      </w:tr>
      <w:tr w:rsidR="00597CEF" w:rsidRPr="001E65E0" w14:paraId="23A577D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316E28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214</w:t>
            </w:r>
          </w:p>
        </w:tc>
        <w:tc>
          <w:tcPr>
            <w:tcW w:w="3053" w:type="dxa"/>
            <w:tcBorders>
              <w:top w:val="nil"/>
              <w:left w:val="nil"/>
              <w:bottom w:val="single" w:sz="4" w:space="0" w:color="auto"/>
              <w:right w:val="single" w:sz="4" w:space="0" w:color="auto"/>
            </w:tcBorders>
            <w:noWrap/>
            <w:vAlign w:val="bottom"/>
            <w:hideMark/>
          </w:tcPr>
          <w:p w14:paraId="5FFDB8C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53,5</w:t>
            </w:r>
          </w:p>
        </w:tc>
      </w:tr>
      <w:tr w:rsidR="00597CEF" w:rsidRPr="001E65E0" w14:paraId="7D307A2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DF24D2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215</w:t>
            </w:r>
          </w:p>
        </w:tc>
        <w:tc>
          <w:tcPr>
            <w:tcW w:w="3053" w:type="dxa"/>
            <w:tcBorders>
              <w:top w:val="nil"/>
              <w:left w:val="nil"/>
              <w:bottom w:val="single" w:sz="4" w:space="0" w:color="auto"/>
              <w:right w:val="single" w:sz="4" w:space="0" w:color="auto"/>
            </w:tcBorders>
            <w:noWrap/>
            <w:vAlign w:val="bottom"/>
            <w:hideMark/>
          </w:tcPr>
          <w:p w14:paraId="73862B1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53,75</w:t>
            </w:r>
          </w:p>
        </w:tc>
      </w:tr>
      <w:tr w:rsidR="00597CEF" w:rsidRPr="001E65E0" w14:paraId="6D20F03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7CB382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216</w:t>
            </w:r>
          </w:p>
        </w:tc>
        <w:tc>
          <w:tcPr>
            <w:tcW w:w="3053" w:type="dxa"/>
            <w:tcBorders>
              <w:top w:val="nil"/>
              <w:left w:val="nil"/>
              <w:bottom w:val="single" w:sz="4" w:space="0" w:color="auto"/>
              <w:right w:val="single" w:sz="4" w:space="0" w:color="auto"/>
            </w:tcBorders>
            <w:noWrap/>
            <w:vAlign w:val="bottom"/>
            <w:hideMark/>
          </w:tcPr>
          <w:p w14:paraId="5A3638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w:t>
            </w:r>
          </w:p>
        </w:tc>
      </w:tr>
      <w:tr w:rsidR="00597CEF" w:rsidRPr="001E65E0" w14:paraId="0345C0F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3AC56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217</w:t>
            </w:r>
          </w:p>
        </w:tc>
        <w:tc>
          <w:tcPr>
            <w:tcW w:w="3053" w:type="dxa"/>
            <w:tcBorders>
              <w:top w:val="nil"/>
              <w:left w:val="nil"/>
              <w:bottom w:val="single" w:sz="4" w:space="0" w:color="auto"/>
              <w:right w:val="single" w:sz="4" w:space="0" w:color="auto"/>
            </w:tcBorders>
            <w:noWrap/>
            <w:vAlign w:val="bottom"/>
            <w:hideMark/>
          </w:tcPr>
          <w:p w14:paraId="25853B6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54,25</w:t>
            </w:r>
          </w:p>
        </w:tc>
      </w:tr>
      <w:tr w:rsidR="00597CEF" w:rsidRPr="001E65E0" w14:paraId="110D584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60924B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218</w:t>
            </w:r>
          </w:p>
        </w:tc>
        <w:tc>
          <w:tcPr>
            <w:tcW w:w="3053" w:type="dxa"/>
            <w:tcBorders>
              <w:top w:val="nil"/>
              <w:left w:val="nil"/>
              <w:bottom w:val="single" w:sz="4" w:space="0" w:color="auto"/>
              <w:right w:val="single" w:sz="4" w:space="0" w:color="auto"/>
            </w:tcBorders>
            <w:noWrap/>
            <w:vAlign w:val="bottom"/>
            <w:hideMark/>
          </w:tcPr>
          <w:p w14:paraId="47D3526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54,5</w:t>
            </w:r>
          </w:p>
        </w:tc>
      </w:tr>
      <w:tr w:rsidR="00597CEF" w:rsidRPr="001E65E0" w14:paraId="376CB6A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80005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219</w:t>
            </w:r>
          </w:p>
        </w:tc>
        <w:tc>
          <w:tcPr>
            <w:tcW w:w="3053" w:type="dxa"/>
            <w:tcBorders>
              <w:top w:val="nil"/>
              <w:left w:val="nil"/>
              <w:bottom w:val="single" w:sz="4" w:space="0" w:color="auto"/>
              <w:right w:val="single" w:sz="4" w:space="0" w:color="auto"/>
            </w:tcBorders>
            <w:noWrap/>
            <w:vAlign w:val="bottom"/>
            <w:hideMark/>
          </w:tcPr>
          <w:p w14:paraId="43E15AF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54,75</w:t>
            </w:r>
          </w:p>
        </w:tc>
      </w:tr>
      <w:tr w:rsidR="00597CEF" w:rsidRPr="001E65E0" w14:paraId="5CB0D7F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0A7686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220</w:t>
            </w:r>
          </w:p>
        </w:tc>
        <w:tc>
          <w:tcPr>
            <w:tcW w:w="3053" w:type="dxa"/>
            <w:tcBorders>
              <w:top w:val="nil"/>
              <w:left w:val="nil"/>
              <w:bottom w:val="single" w:sz="4" w:space="0" w:color="auto"/>
              <w:right w:val="single" w:sz="4" w:space="0" w:color="auto"/>
            </w:tcBorders>
            <w:noWrap/>
            <w:vAlign w:val="bottom"/>
            <w:hideMark/>
          </w:tcPr>
          <w:p w14:paraId="115DF5F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w:t>
            </w:r>
          </w:p>
        </w:tc>
      </w:tr>
      <w:tr w:rsidR="00597CEF" w:rsidRPr="001E65E0" w14:paraId="3E088DC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7593E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221</w:t>
            </w:r>
          </w:p>
        </w:tc>
        <w:tc>
          <w:tcPr>
            <w:tcW w:w="3053" w:type="dxa"/>
            <w:tcBorders>
              <w:top w:val="nil"/>
              <w:left w:val="nil"/>
              <w:bottom w:val="single" w:sz="4" w:space="0" w:color="auto"/>
              <w:right w:val="single" w:sz="4" w:space="0" w:color="auto"/>
            </w:tcBorders>
            <w:noWrap/>
            <w:vAlign w:val="bottom"/>
            <w:hideMark/>
          </w:tcPr>
          <w:p w14:paraId="05AC4CB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55,25</w:t>
            </w:r>
          </w:p>
        </w:tc>
      </w:tr>
      <w:tr w:rsidR="00597CEF" w:rsidRPr="001E65E0" w14:paraId="10C7872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9330D9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222</w:t>
            </w:r>
          </w:p>
        </w:tc>
        <w:tc>
          <w:tcPr>
            <w:tcW w:w="3053" w:type="dxa"/>
            <w:tcBorders>
              <w:top w:val="nil"/>
              <w:left w:val="nil"/>
              <w:bottom w:val="single" w:sz="4" w:space="0" w:color="auto"/>
              <w:right w:val="single" w:sz="4" w:space="0" w:color="auto"/>
            </w:tcBorders>
            <w:noWrap/>
            <w:vAlign w:val="bottom"/>
            <w:hideMark/>
          </w:tcPr>
          <w:p w14:paraId="669C2F1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55,5</w:t>
            </w:r>
          </w:p>
        </w:tc>
      </w:tr>
      <w:tr w:rsidR="00597CEF" w:rsidRPr="001E65E0" w14:paraId="188A23A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197EDE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223</w:t>
            </w:r>
          </w:p>
        </w:tc>
        <w:tc>
          <w:tcPr>
            <w:tcW w:w="3053" w:type="dxa"/>
            <w:tcBorders>
              <w:top w:val="nil"/>
              <w:left w:val="nil"/>
              <w:bottom w:val="single" w:sz="4" w:space="0" w:color="auto"/>
              <w:right w:val="single" w:sz="4" w:space="0" w:color="auto"/>
            </w:tcBorders>
            <w:noWrap/>
            <w:vAlign w:val="bottom"/>
            <w:hideMark/>
          </w:tcPr>
          <w:p w14:paraId="4C8EACD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55,75</w:t>
            </w:r>
          </w:p>
        </w:tc>
      </w:tr>
      <w:tr w:rsidR="00597CEF" w:rsidRPr="001E65E0" w14:paraId="5BD2067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6868C3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224</w:t>
            </w:r>
          </w:p>
        </w:tc>
        <w:tc>
          <w:tcPr>
            <w:tcW w:w="3053" w:type="dxa"/>
            <w:tcBorders>
              <w:top w:val="nil"/>
              <w:left w:val="nil"/>
              <w:bottom w:val="single" w:sz="4" w:space="0" w:color="auto"/>
              <w:right w:val="single" w:sz="4" w:space="0" w:color="auto"/>
            </w:tcBorders>
            <w:noWrap/>
            <w:vAlign w:val="bottom"/>
            <w:hideMark/>
          </w:tcPr>
          <w:p w14:paraId="72BD1B6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w:t>
            </w:r>
          </w:p>
        </w:tc>
      </w:tr>
      <w:tr w:rsidR="00597CEF" w:rsidRPr="001E65E0" w14:paraId="63D10D4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34E72A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225</w:t>
            </w:r>
          </w:p>
        </w:tc>
        <w:tc>
          <w:tcPr>
            <w:tcW w:w="3053" w:type="dxa"/>
            <w:tcBorders>
              <w:top w:val="nil"/>
              <w:left w:val="nil"/>
              <w:bottom w:val="single" w:sz="4" w:space="0" w:color="auto"/>
              <w:right w:val="single" w:sz="4" w:space="0" w:color="auto"/>
            </w:tcBorders>
            <w:noWrap/>
            <w:vAlign w:val="bottom"/>
            <w:hideMark/>
          </w:tcPr>
          <w:p w14:paraId="139204D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56,25</w:t>
            </w:r>
          </w:p>
        </w:tc>
      </w:tr>
      <w:tr w:rsidR="00597CEF" w:rsidRPr="001E65E0" w14:paraId="34B8B78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5F6BD0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226</w:t>
            </w:r>
          </w:p>
        </w:tc>
        <w:tc>
          <w:tcPr>
            <w:tcW w:w="3053" w:type="dxa"/>
            <w:tcBorders>
              <w:top w:val="nil"/>
              <w:left w:val="nil"/>
              <w:bottom w:val="single" w:sz="4" w:space="0" w:color="auto"/>
              <w:right w:val="single" w:sz="4" w:space="0" w:color="auto"/>
            </w:tcBorders>
            <w:noWrap/>
            <w:vAlign w:val="bottom"/>
            <w:hideMark/>
          </w:tcPr>
          <w:p w14:paraId="45BE686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56,5</w:t>
            </w:r>
          </w:p>
        </w:tc>
      </w:tr>
      <w:tr w:rsidR="00597CEF" w:rsidRPr="001E65E0" w14:paraId="132253D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D6563A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227</w:t>
            </w:r>
          </w:p>
        </w:tc>
        <w:tc>
          <w:tcPr>
            <w:tcW w:w="3053" w:type="dxa"/>
            <w:tcBorders>
              <w:top w:val="nil"/>
              <w:left w:val="nil"/>
              <w:bottom w:val="single" w:sz="4" w:space="0" w:color="auto"/>
              <w:right w:val="single" w:sz="4" w:space="0" w:color="auto"/>
            </w:tcBorders>
            <w:noWrap/>
            <w:vAlign w:val="bottom"/>
            <w:hideMark/>
          </w:tcPr>
          <w:p w14:paraId="25ADAF1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56,75</w:t>
            </w:r>
          </w:p>
        </w:tc>
      </w:tr>
      <w:tr w:rsidR="00597CEF" w:rsidRPr="001E65E0" w14:paraId="4BF9EE6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6F6C36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228</w:t>
            </w:r>
          </w:p>
        </w:tc>
        <w:tc>
          <w:tcPr>
            <w:tcW w:w="3053" w:type="dxa"/>
            <w:tcBorders>
              <w:top w:val="nil"/>
              <w:left w:val="nil"/>
              <w:bottom w:val="single" w:sz="4" w:space="0" w:color="auto"/>
              <w:right w:val="single" w:sz="4" w:space="0" w:color="auto"/>
            </w:tcBorders>
            <w:noWrap/>
            <w:vAlign w:val="bottom"/>
            <w:hideMark/>
          </w:tcPr>
          <w:p w14:paraId="63B258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w:t>
            </w:r>
          </w:p>
        </w:tc>
      </w:tr>
      <w:tr w:rsidR="00597CEF" w:rsidRPr="001E65E0" w14:paraId="69C954D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E3CDA3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229</w:t>
            </w:r>
          </w:p>
        </w:tc>
        <w:tc>
          <w:tcPr>
            <w:tcW w:w="3053" w:type="dxa"/>
            <w:tcBorders>
              <w:top w:val="nil"/>
              <w:left w:val="nil"/>
              <w:bottom w:val="single" w:sz="4" w:space="0" w:color="auto"/>
              <w:right w:val="single" w:sz="4" w:space="0" w:color="auto"/>
            </w:tcBorders>
            <w:noWrap/>
            <w:vAlign w:val="bottom"/>
            <w:hideMark/>
          </w:tcPr>
          <w:p w14:paraId="0F8B305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57,25</w:t>
            </w:r>
          </w:p>
        </w:tc>
      </w:tr>
      <w:tr w:rsidR="00597CEF" w:rsidRPr="001E65E0" w14:paraId="50575BE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BC885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230</w:t>
            </w:r>
          </w:p>
        </w:tc>
        <w:tc>
          <w:tcPr>
            <w:tcW w:w="3053" w:type="dxa"/>
            <w:tcBorders>
              <w:top w:val="nil"/>
              <w:left w:val="nil"/>
              <w:bottom w:val="single" w:sz="4" w:space="0" w:color="auto"/>
              <w:right w:val="single" w:sz="4" w:space="0" w:color="auto"/>
            </w:tcBorders>
            <w:noWrap/>
            <w:vAlign w:val="bottom"/>
            <w:hideMark/>
          </w:tcPr>
          <w:p w14:paraId="06B7B2E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57,5</w:t>
            </w:r>
          </w:p>
        </w:tc>
      </w:tr>
      <w:tr w:rsidR="00597CEF" w:rsidRPr="001E65E0" w14:paraId="647991B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26D7CC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231</w:t>
            </w:r>
          </w:p>
        </w:tc>
        <w:tc>
          <w:tcPr>
            <w:tcW w:w="3053" w:type="dxa"/>
            <w:tcBorders>
              <w:top w:val="nil"/>
              <w:left w:val="nil"/>
              <w:bottom w:val="single" w:sz="4" w:space="0" w:color="auto"/>
              <w:right w:val="single" w:sz="4" w:space="0" w:color="auto"/>
            </w:tcBorders>
            <w:noWrap/>
            <w:vAlign w:val="bottom"/>
            <w:hideMark/>
          </w:tcPr>
          <w:p w14:paraId="7D59435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57,75</w:t>
            </w:r>
          </w:p>
        </w:tc>
      </w:tr>
      <w:tr w:rsidR="00597CEF" w:rsidRPr="001E65E0" w14:paraId="08736C0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6D8C2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232</w:t>
            </w:r>
          </w:p>
        </w:tc>
        <w:tc>
          <w:tcPr>
            <w:tcW w:w="3053" w:type="dxa"/>
            <w:tcBorders>
              <w:top w:val="nil"/>
              <w:left w:val="nil"/>
              <w:bottom w:val="single" w:sz="4" w:space="0" w:color="auto"/>
              <w:right w:val="single" w:sz="4" w:space="0" w:color="auto"/>
            </w:tcBorders>
            <w:noWrap/>
            <w:vAlign w:val="bottom"/>
            <w:hideMark/>
          </w:tcPr>
          <w:p w14:paraId="64A77D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w:t>
            </w:r>
          </w:p>
        </w:tc>
      </w:tr>
      <w:tr w:rsidR="00597CEF" w:rsidRPr="001E65E0" w14:paraId="4DCED15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F04FC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233</w:t>
            </w:r>
          </w:p>
        </w:tc>
        <w:tc>
          <w:tcPr>
            <w:tcW w:w="3053" w:type="dxa"/>
            <w:tcBorders>
              <w:top w:val="nil"/>
              <w:left w:val="nil"/>
              <w:bottom w:val="single" w:sz="4" w:space="0" w:color="auto"/>
              <w:right w:val="single" w:sz="4" w:space="0" w:color="auto"/>
            </w:tcBorders>
            <w:noWrap/>
            <w:vAlign w:val="bottom"/>
            <w:hideMark/>
          </w:tcPr>
          <w:p w14:paraId="0D5D428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58,25</w:t>
            </w:r>
          </w:p>
        </w:tc>
      </w:tr>
      <w:tr w:rsidR="00597CEF" w:rsidRPr="001E65E0" w14:paraId="21AB143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241162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234</w:t>
            </w:r>
          </w:p>
        </w:tc>
        <w:tc>
          <w:tcPr>
            <w:tcW w:w="3053" w:type="dxa"/>
            <w:tcBorders>
              <w:top w:val="nil"/>
              <w:left w:val="nil"/>
              <w:bottom w:val="single" w:sz="4" w:space="0" w:color="auto"/>
              <w:right w:val="single" w:sz="4" w:space="0" w:color="auto"/>
            </w:tcBorders>
            <w:noWrap/>
            <w:vAlign w:val="bottom"/>
            <w:hideMark/>
          </w:tcPr>
          <w:p w14:paraId="65FC789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58,5</w:t>
            </w:r>
          </w:p>
        </w:tc>
      </w:tr>
      <w:tr w:rsidR="00597CEF" w:rsidRPr="001E65E0" w14:paraId="27CBED2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B3285C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235</w:t>
            </w:r>
          </w:p>
        </w:tc>
        <w:tc>
          <w:tcPr>
            <w:tcW w:w="3053" w:type="dxa"/>
            <w:tcBorders>
              <w:top w:val="nil"/>
              <w:left w:val="nil"/>
              <w:bottom w:val="single" w:sz="4" w:space="0" w:color="auto"/>
              <w:right w:val="single" w:sz="4" w:space="0" w:color="auto"/>
            </w:tcBorders>
            <w:noWrap/>
            <w:vAlign w:val="bottom"/>
            <w:hideMark/>
          </w:tcPr>
          <w:p w14:paraId="1C41EA7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58,75</w:t>
            </w:r>
          </w:p>
        </w:tc>
      </w:tr>
      <w:tr w:rsidR="00597CEF" w:rsidRPr="001E65E0" w14:paraId="20D17EB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555036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236</w:t>
            </w:r>
          </w:p>
        </w:tc>
        <w:tc>
          <w:tcPr>
            <w:tcW w:w="3053" w:type="dxa"/>
            <w:tcBorders>
              <w:top w:val="nil"/>
              <w:left w:val="nil"/>
              <w:bottom w:val="single" w:sz="4" w:space="0" w:color="auto"/>
              <w:right w:val="single" w:sz="4" w:space="0" w:color="auto"/>
            </w:tcBorders>
            <w:noWrap/>
            <w:vAlign w:val="bottom"/>
            <w:hideMark/>
          </w:tcPr>
          <w:p w14:paraId="397035E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59</w:t>
            </w:r>
          </w:p>
        </w:tc>
      </w:tr>
      <w:tr w:rsidR="00597CEF" w:rsidRPr="001E65E0" w14:paraId="74121F1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FF7267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237</w:t>
            </w:r>
          </w:p>
        </w:tc>
        <w:tc>
          <w:tcPr>
            <w:tcW w:w="3053" w:type="dxa"/>
            <w:tcBorders>
              <w:top w:val="nil"/>
              <w:left w:val="nil"/>
              <w:bottom w:val="single" w:sz="4" w:space="0" w:color="auto"/>
              <w:right w:val="single" w:sz="4" w:space="0" w:color="auto"/>
            </w:tcBorders>
            <w:noWrap/>
            <w:vAlign w:val="bottom"/>
            <w:hideMark/>
          </w:tcPr>
          <w:p w14:paraId="678BAA5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59,25</w:t>
            </w:r>
          </w:p>
        </w:tc>
      </w:tr>
      <w:tr w:rsidR="00597CEF" w:rsidRPr="001E65E0" w14:paraId="4746AB3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63FDF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238</w:t>
            </w:r>
          </w:p>
        </w:tc>
        <w:tc>
          <w:tcPr>
            <w:tcW w:w="3053" w:type="dxa"/>
            <w:tcBorders>
              <w:top w:val="nil"/>
              <w:left w:val="nil"/>
              <w:bottom w:val="single" w:sz="4" w:space="0" w:color="auto"/>
              <w:right w:val="single" w:sz="4" w:space="0" w:color="auto"/>
            </w:tcBorders>
            <w:noWrap/>
            <w:vAlign w:val="bottom"/>
            <w:hideMark/>
          </w:tcPr>
          <w:p w14:paraId="0B7FF78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59,5</w:t>
            </w:r>
          </w:p>
        </w:tc>
      </w:tr>
      <w:tr w:rsidR="00597CEF" w:rsidRPr="001E65E0" w14:paraId="71E3231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D231BE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239</w:t>
            </w:r>
          </w:p>
        </w:tc>
        <w:tc>
          <w:tcPr>
            <w:tcW w:w="3053" w:type="dxa"/>
            <w:tcBorders>
              <w:top w:val="nil"/>
              <w:left w:val="nil"/>
              <w:bottom w:val="single" w:sz="4" w:space="0" w:color="auto"/>
              <w:right w:val="single" w:sz="4" w:space="0" w:color="auto"/>
            </w:tcBorders>
            <w:noWrap/>
            <w:vAlign w:val="bottom"/>
            <w:hideMark/>
          </w:tcPr>
          <w:p w14:paraId="46F2F6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59,75</w:t>
            </w:r>
          </w:p>
        </w:tc>
      </w:tr>
      <w:tr w:rsidR="00597CEF" w:rsidRPr="001E65E0" w14:paraId="23DE29F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1C5C4C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240</w:t>
            </w:r>
          </w:p>
        </w:tc>
        <w:tc>
          <w:tcPr>
            <w:tcW w:w="3053" w:type="dxa"/>
            <w:tcBorders>
              <w:top w:val="nil"/>
              <w:left w:val="nil"/>
              <w:bottom w:val="single" w:sz="4" w:space="0" w:color="auto"/>
              <w:right w:val="single" w:sz="4" w:space="0" w:color="auto"/>
            </w:tcBorders>
            <w:noWrap/>
            <w:vAlign w:val="bottom"/>
            <w:hideMark/>
          </w:tcPr>
          <w:p w14:paraId="0B1AF2B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w:t>
            </w:r>
          </w:p>
        </w:tc>
      </w:tr>
      <w:tr w:rsidR="00597CEF" w:rsidRPr="001E65E0" w14:paraId="32839BF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CFC36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241</w:t>
            </w:r>
          </w:p>
        </w:tc>
        <w:tc>
          <w:tcPr>
            <w:tcW w:w="3053" w:type="dxa"/>
            <w:tcBorders>
              <w:top w:val="nil"/>
              <w:left w:val="nil"/>
              <w:bottom w:val="single" w:sz="4" w:space="0" w:color="auto"/>
              <w:right w:val="single" w:sz="4" w:space="0" w:color="auto"/>
            </w:tcBorders>
            <w:noWrap/>
            <w:vAlign w:val="bottom"/>
            <w:hideMark/>
          </w:tcPr>
          <w:p w14:paraId="12C1DE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60,25</w:t>
            </w:r>
          </w:p>
        </w:tc>
      </w:tr>
      <w:tr w:rsidR="00597CEF" w:rsidRPr="001E65E0" w14:paraId="487E933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E033D4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242</w:t>
            </w:r>
          </w:p>
        </w:tc>
        <w:tc>
          <w:tcPr>
            <w:tcW w:w="3053" w:type="dxa"/>
            <w:tcBorders>
              <w:top w:val="nil"/>
              <w:left w:val="nil"/>
              <w:bottom w:val="single" w:sz="4" w:space="0" w:color="auto"/>
              <w:right w:val="single" w:sz="4" w:space="0" w:color="auto"/>
            </w:tcBorders>
            <w:noWrap/>
            <w:vAlign w:val="bottom"/>
            <w:hideMark/>
          </w:tcPr>
          <w:p w14:paraId="5D52B1D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60,5</w:t>
            </w:r>
          </w:p>
        </w:tc>
      </w:tr>
      <w:tr w:rsidR="00597CEF" w:rsidRPr="001E65E0" w14:paraId="4CA4088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AE1E78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243</w:t>
            </w:r>
          </w:p>
        </w:tc>
        <w:tc>
          <w:tcPr>
            <w:tcW w:w="3053" w:type="dxa"/>
            <w:tcBorders>
              <w:top w:val="nil"/>
              <w:left w:val="nil"/>
              <w:bottom w:val="single" w:sz="4" w:space="0" w:color="auto"/>
              <w:right w:val="single" w:sz="4" w:space="0" w:color="auto"/>
            </w:tcBorders>
            <w:noWrap/>
            <w:vAlign w:val="bottom"/>
            <w:hideMark/>
          </w:tcPr>
          <w:p w14:paraId="077C751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60,75</w:t>
            </w:r>
          </w:p>
        </w:tc>
      </w:tr>
      <w:tr w:rsidR="00597CEF" w:rsidRPr="001E65E0" w14:paraId="3C67E95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BE73C5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244</w:t>
            </w:r>
          </w:p>
        </w:tc>
        <w:tc>
          <w:tcPr>
            <w:tcW w:w="3053" w:type="dxa"/>
            <w:tcBorders>
              <w:top w:val="nil"/>
              <w:left w:val="nil"/>
              <w:bottom w:val="single" w:sz="4" w:space="0" w:color="auto"/>
              <w:right w:val="single" w:sz="4" w:space="0" w:color="auto"/>
            </w:tcBorders>
            <w:noWrap/>
            <w:vAlign w:val="bottom"/>
            <w:hideMark/>
          </w:tcPr>
          <w:p w14:paraId="0101C82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61</w:t>
            </w:r>
          </w:p>
        </w:tc>
      </w:tr>
      <w:tr w:rsidR="00597CEF" w:rsidRPr="001E65E0" w14:paraId="738F290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96E92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245</w:t>
            </w:r>
          </w:p>
        </w:tc>
        <w:tc>
          <w:tcPr>
            <w:tcW w:w="3053" w:type="dxa"/>
            <w:tcBorders>
              <w:top w:val="nil"/>
              <w:left w:val="nil"/>
              <w:bottom w:val="single" w:sz="4" w:space="0" w:color="auto"/>
              <w:right w:val="single" w:sz="4" w:space="0" w:color="auto"/>
            </w:tcBorders>
            <w:noWrap/>
            <w:vAlign w:val="bottom"/>
            <w:hideMark/>
          </w:tcPr>
          <w:p w14:paraId="2206A25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61,25</w:t>
            </w:r>
          </w:p>
        </w:tc>
      </w:tr>
      <w:tr w:rsidR="00597CEF" w:rsidRPr="001E65E0" w14:paraId="1905A1B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626565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246</w:t>
            </w:r>
          </w:p>
        </w:tc>
        <w:tc>
          <w:tcPr>
            <w:tcW w:w="3053" w:type="dxa"/>
            <w:tcBorders>
              <w:top w:val="nil"/>
              <w:left w:val="nil"/>
              <w:bottom w:val="single" w:sz="4" w:space="0" w:color="auto"/>
              <w:right w:val="single" w:sz="4" w:space="0" w:color="auto"/>
            </w:tcBorders>
            <w:noWrap/>
            <w:vAlign w:val="bottom"/>
            <w:hideMark/>
          </w:tcPr>
          <w:p w14:paraId="17CC708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61,5</w:t>
            </w:r>
          </w:p>
        </w:tc>
      </w:tr>
      <w:tr w:rsidR="00597CEF" w:rsidRPr="001E65E0" w14:paraId="2891B4E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81AC06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247</w:t>
            </w:r>
          </w:p>
        </w:tc>
        <w:tc>
          <w:tcPr>
            <w:tcW w:w="3053" w:type="dxa"/>
            <w:tcBorders>
              <w:top w:val="nil"/>
              <w:left w:val="nil"/>
              <w:bottom w:val="single" w:sz="4" w:space="0" w:color="auto"/>
              <w:right w:val="single" w:sz="4" w:space="0" w:color="auto"/>
            </w:tcBorders>
            <w:noWrap/>
            <w:vAlign w:val="bottom"/>
            <w:hideMark/>
          </w:tcPr>
          <w:p w14:paraId="0554FD9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61,75</w:t>
            </w:r>
          </w:p>
        </w:tc>
      </w:tr>
      <w:tr w:rsidR="00597CEF" w:rsidRPr="001E65E0" w14:paraId="31C0D9F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8D6692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248</w:t>
            </w:r>
          </w:p>
        </w:tc>
        <w:tc>
          <w:tcPr>
            <w:tcW w:w="3053" w:type="dxa"/>
            <w:tcBorders>
              <w:top w:val="nil"/>
              <w:left w:val="nil"/>
              <w:bottom w:val="single" w:sz="4" w:space="0" w:color="auto"/>
              <w:right w:val="single" w:sz="4" w:space="0" w:color="auto"/>
            </w:tcBorders>
            <w:noWrap/>
            <w:vAlign w:val="bottom"/>
            <w:hideMark/>
          </w:tcPr>
          <w:p w14:paraId="548C9F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w:t>
            </w:r>
          </w:p>
        </w:tc>
      </w:tr>
      <w:tr w:rsidR="00597CEF" w:rsidRPr="001E65E0" w14:paraId="15AA5C4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E7624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249</w:t>
            </w:r>
          </w:p>
        </w:tc>
        <w:tc>
          <w:tcPr>
            <w:tcW w:w="3053" w:type="dxa"/>
            <w:tcBorders>
              <w:top w:val="nil"/>
              <w:left w:val="nil"/>
              <w:bottom w:val="single" w:sz="4" w:space="0" w:color="auto"/>
              <w:right w:val="single" w:sz="4" w:space="0" w:color="auto"/>
            </w:tcBorders>
            <w:noWrap/>
            <w:vAlign w:val="bottom"/>
            <w:hideMark/>
          </w:tcPr>
          <w:p w14:paraId="2571B14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62,25</w:t>
            </w:r>
          </w:p>
        </w:tc>
      </w:tr>
      <w:tr w:rsidR="00597CEF" w:rsidRPr="001E65E0" w14:paraId="523E461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3A2590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250</w:t>
            </w:r>
          </w:p>
        </w:tc>
        <w:tc>
          <w:tcPr>
            <w:tcW w:w="3053" w:type="dxa"/>
            <w:tcBorders>
              <w:top w:val="nil"/>
              <w:left w:val="nil"/>
              <w:bottom w:val="single" w:sz="4" w:space="0" w:color="auto"/>
              <w:right w:val="single" w:sz="4" w:space="0" w:color="auto"/>
            </w:tcBorders>
            <w:noWrap/>
            <w:vAlign w:val="bottom"/>
            <w:hideMark/>
          </w:tcPr>
          <w:p w14:paraId="463DF71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62,5</w:t>
            </w:r>
          </w:p>
        </w:tc>
      </w:tr>
      <w:tr w:rsidR="00597CEF" w:rsidRPr="001E65E0" w14:paraId="39E8CE8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A13B46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251</w:t>
            </w:r>
          </w:p>
        </w:tc>
        <w:tc>
          <w:tcPr>
            <w:tcW w:w="3053" w:type="dxa"/>
            <w:tcBorders>
              <w:top w:val="nil"/>
              <w:left w:val="nil"/>
              <w:bottom w:val="single" w:sz="4" w:space="0" w:color="auto"/>
              <w:right w:val="single" w:sz="4" w:space="0" w:color="auto"/>
            </w:tcBorders>
            <w:noWrap/>
            <w:vAlign w:val="bottom"/>
            <w:hideMark/>
          </w:tcPr>
          <w:p w14:paraId="20FD8BC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62,75</w:t>
            </w:r>
          </w:p>
        </w:tc>
      </w:tr>
      <w:tr w:rsidR="00597CEF" w:rsidRPr="001E65E0" w14:paraId="1795ED8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348CE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252</w:t>
            </w:r>
          </w:p>
        </w:tc>
        <w:tc>
          <w:tcPr>
            <w:tcW w:w="3053" w:type="dxa"/>
            <w:tcBorders>
              <w:top w:val="nil"/>
              <w:left w:val="nil"/>
              <w:bottom w:val="single" w:sz="4" w:space="0" w:color="auto"/>
              <w:right w:val="single" w:sz="4" w:space="0" w:color="auto"/>
            </w:tcBorders>
            <w:noWrap/>
            <w:vAlign w:val="bottom"/>
            <w:hideMark/>
          </w:tcPr>
          <w:p w14:paraId="0B38A8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63</w:t>
            </w:r>
          </w:p>
        </w:tc>
      </w:tr>
      <w:tr w:rsidR="00597CEF" w:rsidRPr="001E65E0" w14:paraId="0EFDEF8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DC50B3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253</w:t>
            </w:r>
          </w:p>
        </w:tc>
        <w:tc>
          <w:tcPr>
            <w:tcW w:w="3053" w:type="dxa"/>
            <w:tcBorders>
              <w:top w:val="nil"/>
              <w:left w:val="nil"/>
              <w:bottom w:val="single" w:sz="4" w:space="0" w:color="auto"/>
              <w:right w:val="single" w:sz="4" w:space="0" w:color="auto"/>
            </w:tcBorders>
            <w:noWrap/>
            <w:vAlign w:val="bottom"/>
            <w:hideMark/>
          </w:tcPr>
          <w:p w14:paraId="3B4CDE6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63,25</w:t>
            </w:r>
          </w:p>
        </w:tc>
      </w:tr>
      <w:tr w:rsidR="00597CEF" w:rsidRPr="001E65E0" w14:paraId="16EEED5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EDA4E5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254</w:t>
            </w:r>
          </w:p>
        </w:tc>
        <w:tc>
          <w:tcPr>
            <w:tcW w:w="3053" w:type="dxa"/>
            <w:tcBorders>
              <w:top w:val="nil"/>
              <w:left w:val="nil"/>
              <w:bottom w:val="single" w:sz="4" w:space="0" w:color="auto"/>
              <w:right w:val="single" w:sz="4" w:space="0" w:color="auto"/>
            </w:tcBorders>
            <w:noWrap/>
            <w:vAlign w:val="bottom"/>
            <w:hideMark/>
          </w:tcPr>
          <w:p w14:paraId="57FCC3C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63,5</w:t>
            </w:r>
          </w:p>
        </w:tc>
      </w:tr>
      <w:tr w:rsidR="00597CEF" w:rsidRPr="001E65E0" w14:paraId="536D15E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714638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255</w:t>
            </w:r>
          </w:p>
        </w:tc>
        <w:tc>
          <w:tcPr>
            <w:tcW w:w="3053" w:type="dxa"/>
            <w:tcBorders>
              <w:top w:val="nil"/>
              <w:left w:val="nil"/>
              <w:bottom w:val="single" w:sz="4" w:space="0" w:color="auto"/>
              <w:right w:val="single" w:sz="4" w:space="0" w:color="auto"/>
            </w:tcBorders>
            <w:noWrap/>
            <w:vAlign w:val="bottom"/>
            <w:hideMark/>
          </w:tcPr>
          <w:p w14:paraId="143BC12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63,75</w:t>
            </w:r>
          </w:p>
        </w:tc>
      </w:tr>
      <w:tr w:rsidR="00597CEF" w:rsidRPr="001E65E0" w14:paraId="256401C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AEF50D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256</w:t>
            </w:r>
          </w:p>
        </w:tc>
        <w:tc>
          <w:tcPr>
            <w:tcW w:w="3053" w:type="dxa"/>
            <w:tcBorders>
              <w:top w:val="nil"/>
              <w:left w:val="nil"/>
              <w:bottom w:val="single" w:sz="4" w:space="0" w:color="auto"/>
              <w:right w:val="single" w:sz="4" w:space="0" w:color="auto"/>
            </w:tcBorders>
            <w:noWrap/>
            <w:vAlign w:val="bottom"/>
            <w:hideMark/>
          </w:tcPr>
          <w:p w14:paraId="69FCE18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w:t>
            </w:r>
          </w:p>
        </w:tc>
      </w:tr>
      <w:tr w:rsidR="00597CEF" w:rsidRPr="001E65E0" w14:paraId="2391E1E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8A623E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257</w:t>
            </w:r>
          </w:p>
        </w:tc>
        <w:tc>
          <w:tcPr>
            <w:tcW w:w="3053" w:type="dxa"/>
            <w:tcBorders>
              <w:top w:val="nil"/>
              <w:left w:val="nil"/>
              <w:bottom w:val="single" w:sz="4" w:space="0" w:color="auto"/>
              <w:right w:val="single" w:sz="4" w:space="0" w:color="auto"/>
            </w:tcBorders>
            <w:noWrap/>
            <w:vAlign w:val="bottom"/>
            <w:hideMark/>
          </w:tcPr>
          <w:p w14:paraId="68BC86F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64,25</w:t>
            </w:r>
          </w:p>
        </w:tc>
      </w:tr>
      <w:tr w:rsidR="00597CEF" w:rsidRPr="001E65E0" w14:paraId="3B84BA6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E95568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258</w:t>
            </w:r>
          </w:p>
        </w:tc>
        <w:tc>
          <w:tcPr>
            <w:tcW w:w="3053" w:type="dxa"/>
            <w:tcBorders>
              <w:top w:val="nil"/>
              <w:left w:val="nil"/>
              <w:bottom w:val="single" w:sz="4" w:space="0" w:color="auto"/>
              <w:right w:val="single" w:sz="4" w:space="0" w:color="auto"/>
            </w:tcBorders>
            <w:noWrap/>
            <w:vAlign w:val="bottom"/>
            <w:hideMark/>
          </w:tcPr>
          <w:p w14:paraId="322474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64,5</w:t>
            </w:r>
          </w:p>
        </w:tc>
      </w:tr>
      <w:tr w:rsidR="00597CEF" w:rsidRPr="001E65E0" w14:paraId="11DFEBF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DEF53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259</w:t>
            </w:r>
          </w:p>
        </w:tc>
        <w:tc>
          <w:tcPr>
            <w:tcW w:w="3053" w:type="dxa"/>
            <w:tcBorders>
              <w:top w:val="nil"/>
              <w:left w:val="nil"/>
              <w:bottom w:val="single" w:sz="4" w:space="0" w:color="auto"/>
              <w:right w:val="single" w:sz="4" w:space="0" w:color="auto"/>
            </w:tcBorders>
            <w:noWrap/>
            <w:vAlign w:val="bottom"/>
            <w:hideMark/>
          </w:tcPr>
          <w:p w14:paraId="1162AEF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64,75</w:t>
            </w:r>
          </w:p>
        </w:tc>
      </w:tr>
      <w:tr w:rsidR="00597CEF" w:rsidRPr="001E65E0" w14:paraId="2511770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66C243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260</w:t>
            </w:r>
          </w:p>
        </w:tc>
        <w:tc>
          <w:tcPr>
            <w:tcW w:w="3053" w:type="dxa"/>
            <w:tcBorders>
              <w:top w:val="nil"/>
              <w:left w:val="nil"/>
              <w:bottom w:val="single" w:sz="4" w:space="0" w:color="auto"/>
              <w:right w:val="single" w:sz="4" w:space="0" w:color="auto"/>
            </w:tcBorders>
            <w:noWrap/>
            <w:vAlign w:val="bottom"/>
            <w:hideMark/>
          </w:tcPr>
          <w:p w14:paraId="0DB648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w:t>
            </w:r>
          </w:p>
        </w:tc>
      </w:tr>
      <w:tr w:rsidR="00597CEF" w:rsidRPr="001E65E0" w14:paraId="2F744F9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A10A8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261</w:t>
            </w:r>
          </w:p>
        </w:tc>
        <w:tc>
          <w:tcPr>
            <w:tcW w:w="3053" w:type="dxa"/>
            <w:tcBorders>
              <w:top w:val="nil"/>
              <w:left w:val="nil"/>
              <w:bottom w:val="single" w:sz="4" w:space="0" w:color="auto"/>
              <w:right w:val="single" w:sz="4" w:space="0" w:color="auto"/>
            </w:tcBorders>
            <w:noWrap/>
            <w:vAlign w:val="bottom"/>
            <w:hideMark/>
          </w:tcPr>
          <w:p w14:paraId="5C1F14F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65,25</w:t>
            </w:r>
          </w:p>
        </w:tc>
      </w:tr>
      <w:tr w:rsidR="00597CEF" w:rsidRPr="001E65E0" w14:paraId="6A0A4FF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C1DA04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262</w:t>
            </w:r>
          </w:p>
        </w:tc>
        <w:tc>
          <w:tcPr>
            <w:tcW w:w="3053" w:type="dxa"/>
            <w:tcBorders>
              <w:top w:val="nil"/>
              <w:left w:val="nil"/>
              <w:bottom w:val="single" w:sz="4" w:space="0" w:color="auto"/>
              <w:right w:val="single" w:sz="4" w:space="0" w:color="auto"/>
            </w:tcBorders>
            <w:noWrap/>
            <w:vAlign w:val="bottom"/>
            <w:hideMark/>
          </w:tcPr>
          <w:p w14:paraId="379BAB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65,5</w:t>
            </w:r>
          </w:p>
        </w:tc>
      </w:tr>
      <w:tr w:rsidR="00597CEF" w:rsidRPr="001E65E0" w14:paraId="260FCE5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8AA01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263</w:t>
            </w:r>
          </w:p>
        </w:tc>
        <w:tc>
          <w:tcPr>
            <w:tcW w:w="3053" w:type="dxa"/>
            <w:tcBorders>
              <w:top w:val="nil"/>
              <w:left w:val="nil"/>
              <w:bottom w:val="single" w:sz="4" w:space="0" w:color="auto"/>
              <w:right w:val="single" w:sz="4" w:space="0" w:color="auto"/>
            </w:tcBorders>
            <w:noWrap/>
            <w:vAlign w:val="bottom"/>
            <w:hideMark/>
          </w:tcPr>
          <w:p w14:paraId="1D06B9B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65,75</w:t>
            </w:r>
          </w:p>
        </w:tc>
      </w:tr>
      <w:tr w:rsidR="00597CEF" w:rsidRPr="001E65E0" w14:paraId="6FB3D4D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76BBB2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264</w:t>
            </w:r>
          </w:p>
        </w:tc>
        <w:tc>
          <w:tcPr>
            <w:tcW w:w="3053" w:type="dxa"/>
            <w:tcBorders>
              <w:top w:val="nil"/>
              <w:left w:val="nil"/>
              <w:bottom w:val="single" w:sz="4" w:space="0" w:color="auto"/>
              <w:right w:val="single" w:sz="4" w:space="0" w:color="auto"/>
            </w:tcBorders>
            <w:noWrap/>
            <w:vAlign w:val="bottom"/>
            <w:hideMark/>
          </w:tcPr>
          <w:p w14:paraId="0AF839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w:t>
            </w:r>
          </w:p>
        </w:tc>
      </w:tr>
      <w:tr w:rsidR="00597CEF" w:rsidRPr="001E65E0" w14:paraId="16F53E4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0FA1F7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265</w:t>
            </w:r>
          </w:p>
        </w:tc>
        <w:tc>
          <w:tcPr>
            <w:tcW w:w="3053" w:type="dxa"/>
            <w:tcBorders>
              <w:top w:val="nil"/>
              <w:left w:val="nil"/>
              <w:bottom w:val="single" w:sz="4" w:space="0" w:color="auto"/>
              <w:right w:val="single" w:sz="4" w:space="0" w:color="auto"/>
            </w:tcBorders>
            <w:noWrap/>
            <w:vAlign w:val="bottom"/>
            <w:hideMark/>
          </w:tcPr>
          <w:p w14:paraId="7696EC5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66,25</w:t>
            </w:r>
          </w:p>
        </w:tc>
      </w:tr>
      <w:tr w:rsidR="00597CEF" w:rsidRPr="001E65E0" w14:paraId="176AE59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96271F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266</w:t>
            </w:r>
          </w:p>
        </w:tc>
        <w:tc>
          <w:tcPr>
            <w:tcW w:w="3053" w:type="dxa"/>
            <w:tcBorders>
              <w:top w:val="nil"/>
              <w:left w:val="nil"/>
              <w:bottom w:val="single" w:sz="4" w:space="0" w:color="auto"/>
              <w:right w:val="single" w:sz="4" w:space="0" w:color="auto"/>
            </w:tcBorders>
            <w:noWrap/>
            <w:vAlign w:val="bottom"/>
            <w:hideMark/>
          </w:tcPr>
          <w:p w14:paraId="30BB2AE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66,5</w:t>
            </w:r>
          </w:p>
        </w:tc>
      </w:tr>
      <w:tr w:rsidR="00597CEF" w:rsidRPr="001E65E0" w14:paraId="264137F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AF7D39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267</w:t>
            </w:r>
          </w:p>
        </w:tc>
        <w:tc>
          <w:tcPr>
            <w:tcW w:w="3053" w:type="dxa"/>
            <w:tcBorders>
              <w:top w:val="nil"/>
              <w:left w:val="nil"/>
              <w:bottom w:val="single" w:sz="4" w:space="0" w:color="auto"/>
              <w:right w:val="single" w:sz="4" w:space="0" w:color="auto"/>
            </w:tcBorders>
            <w:noWrap/>
            <w:vAlign w:val="bottom"/>
            <w:hideMark/>
          </w:tcPr>
          <w:p w14:paraId="107CFEA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66,75</w:t>
            </w:r>
          </w:p>
        </w:tc>
      </w:tr>
      <w:tr w:rsidR="00597CEF" w:rsidRPr="001E65E0" w14:paraId="138E068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F0BB6A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268</w:t>
            </w:r>
          </w:p>
        </w:tc>
        <w:tc>
          <w:tcPr>
            <w:tcW w:w="3053" w:type="dxa"/>
            <w:tcBorders>
              <w:top w:val="nil"/>
              <w:left w:val="nil"/>
              <w:bottom w:val="single" w:sz="4" w:space="0" w:color="auto"/>
              <w:right w:val="single" w:sz="4" w:space="0" w:color="auto"/>
            </w:tcBorders>
            <w:noWrap/>
            <w:vAlign w:val="bottom"/>
            <w:hideMark/>
          </w:tcPr>
          <w:p w14:paraId="6F6BBF1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w:t>
            </w:r>
          </w:p>
        </w:tc>
      </w:tr>
      <w:tr w:rsidR="00597CEF" w:rsidRPr="001E65E0" w14:paraId="6F067F2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A9D65F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269</w:t>
            </w:r>
          </w:p>
        </w:tc>
        <w:tc>
          <w:tcPr>
            <w:tcW w:w="3053" w:type="dxa"/>
            <w:tcBorders>
              <w:top w:val="nil"/>
              <w:left w:val="nil"/>
              <w:bottom w:val="single" w:sz="4" w:space="0" w:color="auto"/>
              <w:right w:val="single" w:sz="4" w:space="0" w:color="auto"/>
            </w:tcBorders>
            <w:noWrap/>
            <w:vAlign w:val="bottom"/>
            <w:hideMark/>
          </w:tcPr>
          <w:p w14:paraId="135CED4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67,25</w:t>
            </w:r>
          </w:p>
        </w:tc>
      </w:tr>
      <w:tr w:rsidR="00597CEF" w:rsidRPr="001E65E0" w14:paraId="209F287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748B8E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270</w:t>
            </w:r>
          </w:p>
        </w:tc>
        <w:tc>
          <w:tcPr>
            <w:tcW w:w="3053" w:type="dxa"/>
            <w:tcBorders>
              <w:top w:val="nil"/>
              <w:left w:val="nil"/>
              <w:bottom w:val="single" w:sz="4" w:space="0" w:color="auto"/>
              <w:right w:val="single" w:sz="4" w:space="0" w:color="auto"/>
            </w:tcBorders>
            <w:noWrap/>
            <w:vAlign w:val="bottom"/>
            <w:hideMark/>
          </w:tcPr>
          <w:p w14:paraId="6BEA8FE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67,5</w:t>
            </w:r>
          </w:p>
        </w:tc>
      </w:tr>
      <w:tr w:rsidR="00597CEF" w:rsidRPr="001E65E0" w14:paraId="105371B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4DF78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271</w:t>
            </w:r>
          </w:p>
        </w:tc>
        <w:tc>
          <w:tcPr>
            <w:tcW w:w="3053" w:type="dxa"/>
            <w:tcBorders>
              <w:top w:val="nil"/>
              <w:left w:val="nil"/>
              <w:bottom w:val="single" w:sz="4" w:space="0" w:color="auto"/>
              <w:right w:val="single" w:sz="4" w:space="0" w:color="auto"/>
            </w:tcBorders>
            <w:noWrap/>
            <w:vAlign w:val="bottom"/>
            <w:hideMark/>
          </w:tcPr>
          <w:p w14:paraId="5C2847B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67,75</w:t>
            </w:r>
          </w:p>
        </w:tc>
      </w:tr>
      <w:tr w:rsidR="00597CEF" w:rsidRPr="001E65E0" w14:paraId="02FC526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C3E9BE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272</w:t>
            </w:r>
          </w:p>
        </w:tc>
        <w:tc>
          <w:tcPr>
            <w:tcW w:w="3053" w:type="dxa"/>
            <w:tcBorders>
              <w:top w:val="nil"/>
              <w:left w:val="nil"/>
              <w:bottom w:val="single" w:sz="4" w:space="0" w:color="auto"/>
              <w:right w:val="single" w:sz="4" w:space="0" w:color="auto"/>
            </w:tcBorders>
            <w:noWrap/>
            <w:vAlign w:val="bottom"/>
            <w:hideMark/>
          </w:tcPr>
          <w:p w14:paraId="38F0A52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w:t>
            </w:r>
          </w:p>
        </w:tc>
      </w:tr>
      <w:tr w:rsidR="00597CEF" w:rsidRPr="001E65E0" w14:paraId="5A5AF77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4F160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273</w:t>
            </w:r>
          </w:p>
        </w:tc>
        <w:tc>
          <w:tcPr>
            <w:tcW w:w="3053" w:type="dxa"/>
            <w:tcBorders>
              <w:top w:val="nil"/>
              <w:left w:val="nil"/>
              <w:bottom w:val="single" w:sz="4" w:space="0" w:color="auto"/>
              <w:right w:val="single" w:sz="4" w:space="0" w:color="auto"/>
            </w:tcBorders>
            <w:noWrap/>
            <w:vAlign w:val="bottom"/>
            <w:hideMark/>
          </w:tcPr>
          <w:p w14:paraId="5B11F11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68,25</w:t>
            </w:r>
          </w:p>
        </w:tc>
      </w:tr>
      <w:tr w:rsidR="00597CEF" w:rsidRPr="001E65E0" w14:paraId="24471B9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ED4709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274</w:t>
            </w:r>
          </w:p>
        </w:tc>
        <w:tc>
          <w:tcPr>
            <w:tcW w:w="3053" w:type="dxa"/>
            <w:tcBorders>
              <w:top w:val="nil"/>
              <w:left w:val="nil"/>
              <w:bottom w:val="single" w:sz="4" w:space="0" w:color="auto"/>
              <w:right w:val="single" w:sz="4" w:space="0" w:color="auto"/>
            </w:tcBorders>
            <w:noWrap/>
            <w:vAlign w:val="bottom"/>
            <w:hideMark/>
          </w:tcPr>
          <w:p w14:paraId="66F01AF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68,5</w:t>
            </w:r>
          </w:p>
        </w:tc>
      </w:tr>
      <w:tr w:rsidR="00597CEF" w:rsidRPr="001E65E0" w14:paraId="3E306CB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6F97F7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275</w:t>
            </w:r>
          </w:p>
        </w:tc>
        <w:tc>
          <w:tcPr>
            <w:tcW w:w="3053" w:type="dxa"/>
            <w:tcBorders>
              <w:top w:val="nil"/>
              <w:left w:val="nil"/>
              <w:bottom w:val="single" w:sz="4" w:space="0" w:color="auto"/>
              <w:right w:val="single" w:sz="4" w:space="0" w:color="auto"/>
            </w:tcBorders>
            <w:noWrap/>
            <w:vAlign w:val="bottom"/>
            <w:hideMark/>
          </w:tcPr>
          <w:p w14:paraId="3C9BC0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68,75</w:t>
            </w:r>
          </w:p>
        </w:tc>
      </w:tr>
      <w:tr w:rsidR="00597CEF" w:rsidRPr="001E65E0" w14:paraId="2C09825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2C828C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276</w:t>
            </w:r>
          </w:p>
        </w:tc>
        <w:tc>
          <w:tcPr>
            <w:tcW w:w="3053" w:type="dxa"/>
            <w:tcBorders>
              <w:top w:val="nil"/>
              <w:left w:val="nil"/>
              <w:bottom w:val="single" w:sz="4" w:space="0" w:color="auto"/>
              <w:right w:val="single" w:sz="4" w:space="0" w:color="auto"/>
            </w:tcBorders>
            <w:noWrap/>
            <w:vAlign w:val="bottom"/>
            <w:hideMark/>
          </w:tcPr>
          <w:p w14:paraId="33D2761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69</w:t>
            </w:r>
          </w:p>
        </w:tc>
      </w:tr>
      <w:tr w:rsidR="00597CEF" w:rsidRPr="001E65E0" w14:paraId="21188D0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3D8F9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277</w:t>
            </w:r>
          </w:p>
        </w:tc>
        <w:tc>
          <w:tcPr>
            <w:tcW w:w="3053" w:type="dxa"/>
            <w:tcBorders>
              <w:top w:val="nil"/>
              <w:left w:val="nil"/>
              <w:bottom w:val="single" w:sz="4" w:space="0" w:color="auto"/>
              <w:right w:val="single" w:sz="4" w:space="0" w:color="auto"/>
            </w:tcBorders>
            <w:noWrap/>
            <w:vAlign w:val="bottom"/>
            <w:hideMark/>
          </w:tcPr>
          <w:p w14:paraId="35F2078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69,25</w:t>
            </w:r>
          </w:p>
        </w:tc>
      </w:tr>
      <w:tr w:rsidR="00597CEF" w:rsidRPr="001E65E0" w14:paraId="164D7CC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5E739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278</w:t>
            </w:r>
          </w:p>
        </w:tc>
        <w:tc>
          <w:tcPr>
            <w:tcW w:w="3053" w:type="dxa"/>
            <w:tcBorders>
              <w:top w:val="nil"/>
              <w:left w:val="nil"/>
              <w:bottom w:val="single" w:sz="4" w:space="0" w:color="auto"/>
              <w:right w:val="single" w:sz="4" w:space="0" w:color="auto"/>
            </w:tcBorders>
            <w:noWrap/>
            <w:vAlign w:val="bottom"/>
            <w:hideMark/>
          </w:tcPr>
          <w:p w14:paraId="529417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69,5</w:t>
            </w:r>
          </w:p>
        </w:tc>
      </w:tr>
      <w:tr w:rsidR="00597CEF" w:rsidRPr="001E65E0" w14:paraId="70FEEE2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5B86F1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279</w:t>
            </w:r>
          </w:p>
        </w:tc>
        <w:tc>
          <w:tcPr>
            <w:tcW w:w="3053" w:type="dxa"/>
            <w:tcBorders>
              <w:top w:val="nil"/>
              <w:left w:val="nil"/>
              <w:bottom w:val="single" w:sz="4" w:space="0" w:color="auto"/>
              <w:right w:val="single" w:sz="4" w:space="0" w:color="auto"/>
            </w:tcBorders>
            <w:noWrap/>
            <w:vAlign w:val="bottom"/>
            <w:hideMark/>
          </w:tcPr>
          <w:p w14:paraId="7F8A20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69,75</w:t>
            </w:r>
          </w:p>
        </w:tc>
      </w:tr>
      <w:tr w:rsidR="00597CEF" w:rsidRPr="001E65E0" w14:paraId="28CA466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F03EEB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280</w:t>
            </w:r>
          </w:p>
        </w:tc>
        <w:tc>
          <w:tcPr>
            <w:tcW w:w="3053" w:type="dxa"/>
            <w:tcBorders>
              <w:top w:val="nil"/>
              <w:left w:val="nil"/>
              <w:bottom w:val="single" w:sz="4" w:space="0" w:color="auto"/>
              <w:right w:val="single" w:sz="4" w:space="0" w:color="auto"/>
            </w:tcBorders>
            <w:noWrap/>
            <w:vAlign w:val="bottom"/>
            <w:hideMark/>
          </w:tcPr>
          <w:p w14:paraId="54E9CF8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w:t>
            </w:r>
          </w:p>
        </w:tc>
      </w:tr>
      <w:tr w:rsidR="00597CEF" w:rsidRPr="001E65E0" w14:paraId="054FBA6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2FCB72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281</w:t>
            </w:r>
          </w:p>
        </w:tc>
        <w:tc>
          <w:tcPr>
            <w:tcW w:w="3053" w:type="dxa"/>
            <w:tcBorders>
              <w:top w:val="nil"/>
              <w:left w:val="nil"/>
              <w:bottom w:val="single" w:sz="4" w:space="0" w:color="auto"/>
              <w:right w:val="single" w:sz="4" w:space="0" w:color="auto"/>
            </w:tcBorders>
            <w:noWrap/>
            <w:vAlign w:val="bottom"/>
            <w:hideMark/>
          </w:tcPr>
          <w:p w14:paraId="640A97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70,25</w:t>
            </w:r>
          </w:p>
        </w:tc>
      </w:tr>
      <w:tr w:rsidR="00597CEF" w:rsidRPr="001E65E0" w14:paraId="4B47EAC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EAE24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282</w:t>
            </w:r>
          </w:p>
        </w:tc>
        <w:tc>
          <w:tcPr>
            <w:tcW w:w="3053" w:type="dxa"/>
            <w:tcBorders>
              <w:top w:val="nil"/>
              <w:left w:val="nil"/>
              <w:bottom w:val="single" w:sz="4" w:space="0" w:color="auto"/>
              <w:right w:val="single" w:sz="4" w:space="0" w:color="auto"/>
            </w:tcBorders>
            <w:noWrap/>
            <w:vAlign w:val="bottom"/>
            <w:hideMark/>
          </w:tcPr>
          <w:p w14:paraId="59AFE09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70,5</w:t>
            </w:r>
          </w:p>
        </w:tc>
      </w:tr>
      <w:tr w:rsidR="00597CEF" w:rsidRPr="001E65E0" w14:paraId="4F3CECA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107B4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283</w:t>
            </w:r>
          </w:p>
        </w:tc>
        <w:tc>
          <w:tcPr>
            <w:tcW w:w="3053" w:type="dxa"/>
            <w:tcBorders>
              <w:top w:val="nil"/>
              <w:left w:val="nil"/>
              <w:bottom w:val="single" w:sz="4" w:space="0" w:color="auto"/>
              <w:right w:val="single" w:sz="4" w:space="0" w:color="auto"/>
            </w:tcBorders>
            <w:noWrap/>
            <w:vAlign w:val="bottom"/>
            <w:hideMark/>
          </w:tcPr>
          <w:p w14:paraId="3FA59B2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70,75</w:t>
            </w:r>
          </w:p>
        </w:tc>
      </w:tr>
      <w:tr w:rsidR="00597CEF" w:rsidRPr="001E65E0" w14:paraId="3C6F64E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F50585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284</w:t>
            </w:r>
          </w:p>
        </w:tc>
        <w:tc>
          <w:tcPr>
            <w:tcW w:w="3053" w:type="dxa"/>
            <w:tcBorders>
              <w:top w:val="nil"/>
              <w:left w:val="nil"/>
              <w:bottom w:val="single" w:sz="4" w:space="0" w:color="auto"/>
              <w:right w:val="single" w:sz="4" w:space="0" w:color="auto"/>
            </w:tcBorders>
            <w:noWrap/>
            <w:vAlign w:val="bottom"/>
            <w:hideMark/>
          </w:tcPr>
          <w:p w14:paraId="785A54A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71</w:t>
            </w:r>
          </w:p>
        </w:tc>
      </w:tr>
      <w:tr w:rsidR="00597CEF" w:rsidRPr="001E65E0" w14:paraId="365F41E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87F26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285</w:t>
            </w:r>
          </w:p>
        </w:tc>
        <w:tc>
          <w:tcPr>
            <w:tcW w:w="3053" w:type="dxa"/>
            <w:tcBorders>
              <w:top w:val="nil"/>
              <w:left w:val="nil"/>
              <w:bottom w:val="single" w:sz="4" w:space="0" w:color="auto"/>
              <w:right w:val="single" w:sz="4" w:space="0" w:color="auto"/>
            </w:tcBorders>
            <w:noWrap/>
            <w:vAlign w:val="bottom"/>
            <w:hideMark/>
          </w:tcPr>
          <w:p w14:paraId="60F1C6A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71,25</w:t>
            </w:r>
          </w:p>
        </w:tc>
      </w:tr>
      <w:tr w:rsidR="00597CEF" w:rsidRPr="001E65E0" w14:paraId="1B954C7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F6FDBB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286</w:t>
            </w:r>
          </w:p>
        </w:tc>
        <w:tc>
          <w:tcPr>
            <w:tcW w:w="3053" w:type="dxa"/>
            <w:tcBorders>
              <w:top w:val="nil"/>
              <w:left w:val="nil"/>
              <w:bottom w:val="single" w:sz="4" w:space="0" w:color="auto"/>
              <w:right w:val="single" w:sz="4" w:space="0" w:color="auto"/>
            </w:tcBorders>
            <w:noWrap/>
            <w:vAlign w:val="bottom"/>
            <w:hideMark/>
          </w:tcPr>
          <w:p w14:paraId="014DAA9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71,5</w:t>
            </w:r>
          </w:p>
        </w:tc>
      </w:tr>
      <w:tr w:rsidR="00597CEF" w:rsidRPr="001E65E0" w14:paraId="52424D3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9A3A8F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287</w:t>
            </w:r>
          </w:p>
        </w:tc>
        <w:tc>
          <w:tcPr>
            <w:tcW w:w="3053" w:type="dxa"/>
            <w:tcBorders>
              <w:top w:val="nil"/>
              <w:left w:val="nil"/>
              <w:bottom w:val="single" w:sz="4" w:space="0" w:color="auto"/>
              <w:right w:val="single" w:sz="4" w:space="0" w:color="auto"/>
            </w:tcBorders>
            <w:noWrap/>
            <w:vAlign w:val="bottom"/>
            <w:hideMark/>
          </w:tcPr>
          <w:p w14:paraId="26958CA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71,75</w:t>
            </w:r>
          </w:p>
        </w:tc>
      </w:tr>
      <w:tr w:rsidR="00597CEF" w:rsidRPr="001E65E0" w14:paraId="248271A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4983F2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288</w:t>
            </w:r>
          </w:p>
        </w:tc>
        <w:tc>
          <w:tcPr>
            <w:tcW w:w="3053" w:type="dxa"/>
            <w:tcBorders>
              <w:top w:val="nil"/>
              <w:left w:val="nil"/>
              <w:bottom w:val="single" w:sz="4" w:space="0" w:color="auto"/>
              <w:right w:val="single" w:sz="4" w:space="0" w:color="auto"/>
            </w:tcBorders>
            <w:noWrap/>
            <w:vAlign w:val="bottom"/>
            <w:hideMark/>
          </w:tcPr>
          <w:p w14:paraId="6FBC43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w:t>
            </w:r>
          </w:p>
        </w:tc>
      </w:tr>
      <w:tr w:rsidR="00597CEF" w:rsidRPr="001E65E0" w14:paraId="78BDE51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B50087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289</w:t>
            </w:r>
          </w:p>
        </w:tc>
        <w:tc>
          <w:tcPr>
            <w:tcW w:w="3053" w:type="dxa"/>
            <w:tcBorders>
              <w:top w:val="nil"/>
              <w:left w:val="nil"/>
              <w:bottom w:val="single" w:sz="4" w:space="0" w:color="auto"/>
              <w:right w:val="single" w:sz="4" w:space="0" w:color="auto"/>
            </w:tcBorders>
            <w:noWrap/>
            <w:vAlign w:val="bottom"/>
            <w:hideMark/>
          </w:tcPr>
          <w:p w14:paraId="08607D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72,25</w:t>
            </w:r>
          </w:p>
        </w:tc>
      </w:tr>
      <w:tr w:rsidR="00597CEF" w:rsidRPr="001E65E0" w14:paraId="10902D1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80A6CC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290</w:t>
            </w:r>
          </w:p>
        </w:tc>
        <w:tc>
          <w:tcPr>
            <w:tcW w:w="3053" w:type="dxa"/>
            <w:tcBorders>
              <w:top w:val="nil"/>
              <w:left w:val="nil"/>
              <w:bottom w:val="single" w:sz="4" w:space="0" w:color="auto"/>
              <w:right w:val="single" w:sz="4" w:space="0" w:color="auto"/>
            </w:tcBorders>
            <w:noWrap/>
            <w:vAlign w:val="bottom"/>
            <w:hideMark/>
          </w:tcPr>
          <w:p w14:paraId="32FC352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72,5</w:t>
            </w:r>
          </w:p>
        </w:tc>
      </w:tr>
      <w:tr w:rsidR="00597CEF" w:rsidRPr="001E65E0" w14:paraId="7D8357C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61E212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291</w:t>
            </w:r>
          </w:p>
        </w:tc>
        <w:tc>
          <w:tcPr>
            <w:tcW w:w="3053" w:type="dxa"/>
            <w:tcBorders>
              <w:top w:val="nil"/>
              <w:left w:val="nil"/>
              <w:bottom w:val="single" w:sz="4" w:space="0" w:color="auto"/>
              <w:right w:val="single" w:sz="4" w:space="0" w:color="auto"/>
            </w:tcBorders>
            <w:noWrap/>
            <w:vAlign w:val="bottom"/>
            <w:hideMark/>
          </w:tcPr>
          <w:p w14:paraId="4CEB64B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72,75</w:t>
            </w:r>
          </w:p>
        </w:tc>
      </w:tr>
      <w:tr w:rsidR="00597CEF" w:rsidRPr="001E65E0" w14:paraId="3334DAE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2CB804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292</w:t>
            </w:r>
          </w:p>
        </w:tc>
        <w:tc>
          <w:tcPr>
            <w:tcW w:w="3053" w:type="dxa"/>
            <w:tcBorders>
              <w:top w:val="nil"/>
              <w:left w:val="nil"/>
              <w:bottom w:val="single" w:sz="4" w:space="0" w:color="auto"/>
              <w:right w:val="single" w:sz="4" w:space="0" w:color="auto"/>
            </w:tcBorders>
            <w:noWrap/>
            <w:vAlign w:val="bottom"/>
            <w:hideMark/>
          </w:tcPr>
          <w:p w14:paraId="4405F2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73</w:t>
            </w:r>
          </w:p>
        </w:tc>
      </w:tr>
      <w:tr w:rsidR="00597CEF" w:rsidRPr="001E65E0" w14:paraId="7CF0DFD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DBE0D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293</w:t>
            </w:r>
          </w:p>
        </w:tc>
        <w:tc>
          <w:tcPr>
            <w:tcW w:w="3053" w:type="dxa"/>
            <w:tcBorders>
              <w:top w:val="nil"/>
              <w:left w:val="nil"/>
              <w:bottom w:val="single" w:sz="4" w:space="0" w:color="auto"/>
              <w:right w:val="single" w:sz="4" w:space="0" w:color="auto"/>
            </w:tcBorders>
            <w:noWrap/>
            <w:vAlign w:val="bottom"/>
            <w:hideMark/>
          </w:tcPr>
          <w:p w14:paraId="4F22966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73,25</w:t>
            </w:r>
          </w:p>
        </w:tc>
      </w:tr>
      <w:tr w:rsidR="00597CEF" w:rsidRPr="001E65E0" w14:paraId="6FBF322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FC7D63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294</w:t>
            </w:r>
          </w:p>
        </w:tc>
        <w:tc>
          <w:tcPr>
            <w:tcW w:w="3053" w:type="dxa"/>
            <w:tcBorders>
              <w:top w:val="nil"/>
              <w:left w:val="nil"/>
              <w:bottom w:val="single" w:sz="4" w:space="0" w:color="auto"/>
              <w:right w:val="single" w:sz="4" w:space="0" w:color="auto"/>
            </w:tcBorders>
            <w:noWrap/>
            <w:vAlign w:val="bottom"/>
            <w:hideMark/>
          </w:tcPr>
          <w:p w14:paraId="707265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73,5</w:t>
            </w:r>
          </w:p>
        </w:tc>
      </w:tr>
      <w:tr w:rsidR="00597CEF" w:rsidRPr="001E65E0" w14:paraId="3AEDB2B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4F34E8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295</w:t>
            </w:r>
          </w:p>
        </w:tc>
        <w:tc>
          <w:tcPr>
            <w:tcW w:w="3053" w:type="dxa"/>
            <w:tcBorders>
              <w:top w:val="nil"/>
              <w:left w:val="nil"/>
              <w:bottom w:val="single" w:sz="4" w:space="0" w:color="auto"/>
              <w:right w:val="single" w:sz="4" w:space="0" w:color="auto"/>
            </w:tcBorders>
            <w:noWrap/>
            <w:vAlign w:val="bottom"/>
            <w:hideMark/>
          </w:tcPr>
          <w:p w14:paraId="5518FEA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73,75</w:t>
            </w:r>
          </w:p>
        </w:tc>
      </w:tr>
      <w:tr w:rsidR="00597CEF" w:rsidRPr="001E65E0" w14:paraId="787F82D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BEF02B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296</w:t>
            </w:r>
          </w:p>
        </w:tc>
        <w:tc>
          <w:tcPr>
            <w:tcW w:w="3053" w:type="dxa"/>
            <w:tcBorders>
              <w:top w:val="nil"/>
              <w:left w:val="nil"/>
              <w:bottom w:val="single" w:sz="4" w:space="0" w:color="auto"/>
              <w:right w:val="single" w:sz="4" w:space="0" w:color="auto"/>
            </w:tcBorders>
            <w:noWrap/>
            <w:vAlign w:val="bottom"/>
            <w:hideMark/>
          </w:tcPr>
          <w:p w14:paraId="2B47B1D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w:t>
            </w:r>
          </w:p>
        </w:tc>
      </w:tr>
      <w:tr w:rsidR="00597CEF" w:rsidRPr="001E65E0" w14:paraId="35B27C0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ECC43B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297</w:t>
            </w:r>
          </w:p>
        </w:tc>
        <w:tc>
          <w:tcPr>
            <w:tcW w:w="3053" w:type="dxa"/>
            <w:tcBorders>
              <w:top w:val="nil"/>
              <w:left w:val="nil"/>
              <w:bottom w:val="single" w:sz="4" w:space="0" w:color="auto"/>
              <w:right w:val="single" w:sz="4" w:space="0" w:color="auto"/>
            </w:tcBorders>
            <w:noWrap/>
            <w:vAlign w:val="bottom"/>
            <w:hideMark/>
          </w:tcPr>
          <w:p w14:paraId="0D4F49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74,25</w:t>
            </w:r>
          </w:p>
        </w:tc>
      </w:tr>
      <w:tr w:rsidR="00597CEF" w:rsidRPr="001E65E0" w14:paraId="7A16F66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B4DA9A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298</w:t>
            </w:r>
          </w:p>
        </w:tc>
        <w:tc>
          <w:tcPr>
            <w:tcW w:w="3053" w:type="dxa"/>
            <w:tcBorders>
              <w:top w:val="nil"/>
              <w:left w:val="nil"/>
              <w:bottom w:val="single" w:sz="4" w:space="0" w:color="auto"/>
              <w:right w:val="single" w:sz="4" w:space="0" w:color="auto"/>
            </w:tcBorders>
            <w:noWrap/>
            <w:vAlign w:val="bottom"/>
            <w:hideMark/>
          </w:tcPr>
          <w:p w14:paraId="0D726EF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74,5</w:t>
            </w:r>
          </w:p>
        </w:tc>
      </w:tr>
      <w:tr w:rsidR="00597CEF" w:rsidRPr="001E65E0" w14:paraId="074D56A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DF6D77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299</w:t>
            </w:r>
          </w:p>
        </w:tc>
        <w:tc>
          <w:tcPr>
            <w:tcW w:w="3053" w:type="dxa"/>
            <w:tcBorders>
              <w:top w:val="nil"/>
              <w:left w:val="nil"/>
              <w:bottom w:val="single" w:sz="4" w:space="0" w:color="auto"/>
              <w:right w:val="single" w:sz="4" w:space="0" w:color="auto"/>
            </w:tcBorders>
            <w:noWrap/>
            <w:vAlign w:val="bottom"/>
            <w:hideMark/>
          </w:tcPr>
          <w:p w14:paraId="61B5676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74,75</w:t>
            </w:r>
          </w:p>
        </w:tc>
      </w:tr>
      <w:tr w:rsidR="00597CEF" w:rsidRPr="001E65E0" w14:paraId="7CE1384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D01216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300</w:t>
            </w:r>
          </w:p>
        </w:tc>
        <w:tc>
          <w:tcPr>
            <w:tcW w:w="3053" w:type="dxa"/>
            <w:tcBorders>
              <w:top w:val="nil"/>
              <w:left w:val="nil"/>
              <w:bottom w:val="single" w:sz="4" w:space="0" w:color="auto"/>
              <w:right w:val="single" w:sz="4" w:space="0" w:color="auto"/>
            </w:tcBorders>
            <w:noWrap/>
            <w:vAlign w:val="bottom"/>
            <w:hideMark/>
          </w:tcPr>
          <w:p w14:paraId="6F6B27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w:t>
            </w:r>
          </w:p>
        </w:tc>
      </w:tr>
      <w:tr w:rsidR="00597CEF" w:rsidRPr="001E65E0" w14:paraId="3E001B2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73917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301</w:t>
            </w:r>
          </w:p>
        </w:tc>
        <w:tc>
          <w:tcPr>
            <w:tcW w:w="3053" w:type="dxa"/>
            <w:tcBorders>
              <w:top w:val="nil"/>
              <w:left w:val="nil"/>
              <w:bottom w:val="single" w:sz="4" w:space="0" w:color="auto"/>
              <w:right w:val="single" w:sz="4" w:space="0" w:color="auto"/>
            </w:tcBorders>
            <w:noWrap/>
            <w:vAlign w:val="bottom"/>
            <w:hideMark/>
          </w:tcPr>
          <w:p w14:paraId="143E88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75,25</w:t>
            </w:r>
          </w:p>
        </w:tc>
      </w:tr>
      <w:tr w:rsidR="00597CEF" w:rsidRPr="001E65E0" w14:paraId="44867D6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51ED34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302</w:t>
            </w:r>
          </w:p>
        </w:tc>
        <w:tc>
          <w:tcPr>
            <w:tcW w:w="3053" w:type="dxa"/>
            <w:tcBorders>
              <w:top w:val="nil"/>
              <w:left w:val="nil"/>
              <w:bottom w:val="single" w:sz="4" w:space="0" w:color="auto"/>
              <w:right w:val="single" w:sz="4" w:space="0" w:color="auto"/>
            </w:tcBorders>
            <w:noWrap/>
            <w:vAlign w:val="bottom"/>
            <w:hideMark/>
          </w:tcPr>
          <w:p w14:paraId="2A9C2D6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75,5</w:t>
            </w:r>
          </w:p>
        </w:tc>
      </w:tr>
      <w:tr w:rsidR="00597CEF" w:rsidRPr="001E65E0" w14:paraId="594DD33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6854F4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303</w:t>
            </w:r>
          </w:p>
        </w:tc>
        <w:tc>
          <w:tcPr>
            <w:tcW w:w="3053" w:type="dxa"/>
            <w:tcBorders>
              <w:top w:val="nil"/>
              <w:left w:val="nil"/>
              <w:bottom w:val="single" w:sz="4" w:space="0" w:color="auto"/>
              <w:right w:val="single" w:sz="4" w:space="0" w:color="auto"/>
            </w:tcBorders>
            <w:noWrap/>
            <w:vAlign w:val="bottom"/>
            <w:hideMark/>
          </w:tcPr>
          <w:p w14:paraId="733F2A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75,75</w:t>
            </w:r>
          </w:p>
        </w:tc>
      </w:tr>
      <w:tr w:rsidR="00597CEF" w:rsidRPr="001E65E0" w14:paraId="0AC9EEC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9AC4AF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304</w:t>
            </w:r>
          </w:p>
        </w:tc>
        <w:tc>
          <w:tcPr>
            <w:tcW w:w="3053" w:type="dxa"/>
            <w:tcBorders>
              <w:top w:val="nil"/>
              <w:left w:val="nil"/>
              <w:bottom w:val="single" w:sz="4" w:space="0" w:color="auto"/>
              <w:right w:val="single" w:sz="4" w:space="0" w:color="auto"/>
            </w:tcBorders>
            <w:noWrap/>
            <w:vAlign w:val="bottom"/>
            <w:hideMark/>
          </w:tcPr>
          <w:p w14:paraId="01C557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w:t>
            </w:r>
          </w:p>
        </w:tc>
      </w:tr>
      <w:tr w:rsidR="00597CEF" w:rsidRPr="001E65E0" w14:paraId="4D08E47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FDAAC3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305</w:t>
            </w:r>
          </w:p>
        </w:tc>
        <w:tc>
          <w:tcPr>
            <w:tcW w:w="3053" w:type="dxa"/>
            <w:tcBorders>
              <w:top w:val="nil"/>
              <w:left w:val="nil"/>
              <w:bottom w:val="single" w:sz="4" w:space="0" w:color="auto"/>
              <w:right w:val="single" w:sz="4" w:space="0" w:color="auto"/>
            </w:tcBorders>
            <w:noWrap/>
            <w:vAlign w:val="bottom"/>
            <w:hideMark/>
          </w:tcPr>
          <w:p w14:paraId="030E0CA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76,25</w:t>
            </w:r>
          </w:p>
        </w:tc>
      </w:tr>
      <w:tr w:rsidR="00597CEF" w:rsidRPr="001E65E0" w14:paraId="238AD90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932B6F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306</w:t>
            </w:r>
          </w:p>
        </w:tc>
        <w:tc>
          <w:tcPr>
            <w:tcW w:w="3053" w:type="dxa"/>
            <w:tcBorders>
              <w:top w:val="nil"/>
              <w:left w:val="nil"/>
              <w:bottom w:val="single" w:sz="4" w:space="0" w:color="auto"/>
              <w:right w:val="single" w:sz="4" w:space="0" w:color="auto"/>
            </w:tcBorders>
            <w:noWrap/>
            <w:vAlign w:val="bottom"/>
            <w:hideMark/>
          </w:tcPr>
          <w:p w14:paraId="59A17E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76,5</w:t>
            </w:r>
          </w:p>
        </w:tc>
      </w:tr>
      <w:tr w:rsidR="00597CEF" w:rsidRPr="001E65E0" w14:paraId="48F1B18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0B528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307</w:t>
            </w:r>
          </w:p>
        </w:tc>
        <w:tc>
          <w:tcPr>
            <w:tcW w:w="3053" w:type="dxa"/>
            <w:tcBorders>
              <w:top w:val="nil"/>
              <w:left w:val="nil"/>
              <w:bottom w:val="single" w:sz="4" w:space="0" w:color="auto"/>
              <w:right w:val="single" w:sz="4" w:space="0" w:color="auto"/>
            </w:tcBorders>
            <w:noWrap/>
            <w:vAlign w:val="bottom"/>
            <w:hideMark/>
          </w:tcPr>
          <w:p w14:paraId="60E193D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76,75</w:t>
            </w:r>
          </w:p>
        </w:tc>
      </w:tr>
      <w:tr w:rsidR="00597CEF" w:rsidRPr="001E65E0" w14:paraId="2AE8316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B33EBF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308</w:t>
            </w:r>
          </w:p>
        </w:tc>
        <w:tc>
          <w:tcPr>
            <w:tcW w:w="3053" w:type="dxa"/>
            <w:tcBorders>
              <w:top w:val="nil"/>
              <w:left w:val="nil"/>
              <w:bottom w:val="single" w:sz="4" w:space="0" w:color="auto"/>
              <w:right w:val="single" w:sz="4" w:space="0" w:color="auto"/>
            </w:tcBorders>
            <w:noWrap/>
            <w:vAlign w:val="bottom"/>
            <w:hideMark/>
          </w:tcPr>
          <w:p w14:paraId="11EF785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w:t>
            </w:r>
          </w:p>
        </w:tc>
      </w:tr>
      <w:tr w:rsidR="00597CEF" w:rsidRPr="001E65E0" w14:paraId="29992C7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8BC95D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309</w:t>
            </w:r>
          </w:p>
        </w:tc>
        <w:tc>
          <w:tcPr>
            <w:tcW w:w="3053" w:type="dxa"/>
            <w:tcBorders>
              <w:top w:val="nil"/>
              <w:left w:val="nil"/>
              <w:bottom w:val="single" w:sz="4" w:space="0" w:color="auto"/>
              <w:right w:val="single" w:sz="4" w:space="0" w:color="auto"/>
            </w:tcBorders>
            <w:noWrap/>
            <w:vAlign w:val="bottom"/>
            <w:hideMark/>
          </w:tcPr>
          <w:p w14:paraId="65CDF76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77,25</w:t>
            </w:r>
          </w:p>
        </w:tc>
      </w:tr>
      <w:tr w:rsidR="00597CEF" w:rsidRPr="001E65E0" w14:paraId="36F81DE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44CC43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310</w:t>
            </w:r>
          </w:p>
        </w:tc>
        <w:tc>
          <w:tcPr>
            <w:tcW w:w="3053" w:type="dxa"/>
            <w:tcBorders>
              <w:top w:val="nil"/>
              <w:left w:val="nil"/>
              <w:bottom w:val="single" w:sz="4" w:space="0" w:color="auto"/>
              <w:right w:val="single" w:sz="4" w:space="0" w:color="auto"/>
            </w:tcBorders>
            <w:noWrap/>
            <w:vAlign w:val="bottom"/>
            <w:hideMark/>
          </w:tcPr>
          <w:p w14:paraId="400FBD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77,5</w:t>
            </w:r>
          </w:p>
        </w:tc>
      </w:tr>
      <w:tr w:rsidR="00597CEF" w:rsidRPr="001E65E0" w14:paraId="12A3C60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7A0DB7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311</w:t>
            </w:r>
          </w:p>
        </w:tc>
        <w:tc>
          <w:tcPr>
            <w:tcW w:w="3053" w:type="dxa"/>
            <w:tcBorders>
              <w:top w:val="nil"/>
              <w:left w:val="nil"/>
              <w:bottom w:val="single" w:sz="4" w:space="0" w:color="auto"/>
              <w:right w:val="single" w:sz="4" w:space="0" w:color="auto"/>
            </w:tcBorders>
            <w:noWrap/>
            <w:vAlign w:val="bottom"/>
            <w:hideMark/>
          </w:tcPr>
          <w:p w14:paraId="21108A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77,75</w:t>
            </w:r>
          </w:p>
        </w:tc>
      </w:tr>
      <w:tr w:rsidR="00597CEF" w:rsidRPr="001E65E0" w14:paraId="18EC048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FF14F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312</w:t>
            </w:r>
          </w:p>
        </w:tc>
        <w:tc>
          <w:tcPr>
            <w:tcW w:w="3053" w:type="dxa"/>
            <w:tcBorders>
              <w:top w:val="nil"/>
              <w:left w:val="nil"/>
              <w:bottom w:val="single" w:sz="4" w:space="0" w:color="auto"/>
              <w:right w:val="single" w:sz="4" w:space="0" w:color="auto"/>
            </w:tcBorders>
            <w:noWrap/>
            <w:vAlign w:val="bottom"/>
            <w:hideMark/>
          </w:tcPr>
          <w:p w14:paraId="577AB12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w:t>
            </w:r>
          </w:p>
        </w:tc>
      </w:tr>
      <w:tr w:rsidR="00597CEF" w:rsidRPr="001E65E0" w14:paraId="27012A4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175BE0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313</w:t>
            </w:r>
          </w:p>
        </w:tc>
        <w:tc>
          <w:tcPr>
            <w:tcW w:w="3053" w:type="dxa"/>
            <w:tcBorders>
              <w:top w:val="nil"/>
              <w:left w:val="nil"/>
              <w:bottom w:val="single" w:sz="4" w:space="0" w:color="auto"/>
              <w:right w:val="single" w:sz="4" w:space="0" w:color="auto"/>
            </w:tcBorders>
            <w:noWrap/>
            <w:vAlign w:val="bottom"/>
            <w:hideMark/>
          </w:tcPr>
          <w:p w14:paraId="0D08D5D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78,25</w:t>
            </w:r>
          </w:p>
        </w:tc>
      </w:tr>
      <w:tr w:rsidR="00597CEF" w:rsidRPr="001E65E0" w14:paraId="0EE52A8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2C0631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314</w:t>
            </w:r>
          </w:p>
        </w:tc>
        <w:tc>
          <w:tcPr>
            <w:tcW w:w="3053" w:type="dxa"/>
            <w:tcBorders>
              <w:top w:val="nil"/>
              <w:left w:val="nil"/>
              <w:bottom w:val="single" w:sz="4" w:space="0" w:color="auto"/>
              <w:right w:val="single" w:sz="4" w:space="0" w:color="auto"/>
            </w:tcBorders>
            <w:noWrap/>
            <w:vAlign w:val="bottom"/>
            <w:hideMark/>
          </w:tcPr>
          <w:p w14:paraId="59A7A15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78,5</w:t>
            </w:r>
          </w:p>
        </w:tc>
      </w:tr>
      <w:tr w:rsidR="00597CEF" w:rsidRPr="001E65E0" w14:paraId="63559BD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89C243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315</w:t>
            </w:r>
          </w:p>
        </w:tc>
        <w:tc>
          <w:tcPr>
            <w:tcW w:w="3053" w:type="dxa"/>
            <w:tcBorders>
              <w:top w:val="nil"/>
              <w:left w:val="nil"/>
              <w:bottom w:val="single" w:sz="4" w:space="0" w:color="auto"/>
              <w:right w:val="single" w:sz="4" w:space="0" w:color="auto"/>
            </w:tcBorders>
            <w:noWrap/>
            <w:vAlign w:val="bottom"/>
            <w:hideMark/>
          </w:tcPr>
          <w:p w14:paraId="69259F1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78,75</w:t>
            </w:r>
          </w:p>
        </w:tc>
      </w:tr>
      <w:tr w:rsidR="00597CEF" w:rsidRPr="001E65E0" w14:paraId="4773A42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648301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316</w:t>
            </w:r>
          </w:p>
        </w:tc>
        <w:tc>
          <w:tcPr>
            <w:tcW w:w="3053" w:type="dxa"/>
            <w:tcBorders>
              <w:top w:val="nil"/>
              <w:left w:val="nil"/>
              <w:bottom w:val="single" w:sz="4" w:space="0" w:color="auto"/>
              <w:right w:val="single" w:sz="4" w:space="0" w:color="auto"/>
            </w:tcBorders>
            <w:noWrap/>
            <w:vAlign w:val="bottom"/>
            <w:hideMark/>
          </w:tcPr>
          <w:p w14:paraId="7A69C9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79</w:t>
            </w:r>
          </w:p>
        </w:tc>
      </w:tr>
      <w:tr w:rsidR="00597CEF" w:rsidRPr="001E65E0" w14:paraId="15DF6FF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A6DEC3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317</w:t>
            </w:r>
          </w:p>
        </w:tc>
        <w:tc>
          <w:tcPr>
            <w:tcW w:w="3053" w:type="dxa"/>
            <w:tcBorders>
              <w:top w:val="nil"/>
              <w:left w:val="nil"/>
              <w:bottom w:val="single" w:sz="4" w:space="0" w:color="auto"/>
              <w:right w:val="single" w:sz="4" w:space="0" w:color="auto"/>
            </w:tcBorders>
            <w:noWrap/>
            <w:vAlign w:val="bottom"/>
            <w:hideMark/>
          </w:tcPr>
          <w:p w14:paraId="260B2D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79,25</w:t>
            </w:r>
          </w:p>
        </w:tc>
      </w:tr>
      <w:tr w:rsidR="00597CEF" w:rsidRPr="001E65E0" w14:paraId="114AEB5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7D60B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318</w:t>
            </w:r>
          </w:p>
        </w:tc>
        <w:tc>
          <w:tcPr>
            <w:tcW w:w="3053" w:type="dxa"/>
            <w:tcBorders>
              <w:top w:val="nil"/>
              <w:left w:val="nil"/>
              <w:bottom w:val="single" w:sz="4" w:space="0" w:color="auto"/>
              <w:right w:val="single" w:sz="4" w:space="0" w:color="auto"/>
            </w:tcBorders>
            <w:noWrap/>
            <w:vAlign w:val="bottom"/>
            <w:hideMark/>
          </w:tcPr>
          <w:p w14:paraId="297F3CC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79,5</w:t>
            </w:r>
          </w:p>
        </w:tc>
      </w:tr>
      <w:tr w:rsidR="00597CEF" w:rsidRPr="001E65E0" w14:paraId="0966774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233550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319</w:t>
            </w:r>
          </w:p>
        </w:tc>
        <w:tc>
          <w:tcPr>
            <w:tcW w:w="3053" w:type="dxa"/>
            <w:tcBorders>
              <w:top w:val="nil"/>
              <w:left w:val="nil"/>
              <w:bottom w:val="single" w:sz="4" w:space="0" w:color="auto"/>
              <w:right w:val="single" w:sz="4" w:space="0" w:color="auto"/>
            </w:tcBorders>
            <w:noWrap/>
            <w:vAlign w:val="bottom"/>
            <w:hideMark/>
          </w:tcPr>
          <w:p w14:paraId="0651C10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79,75</w:t>
            </w:r>
          </w:p>
        </w:tc>
      </w:tr>
      <w:tr w:rsidR="00597CEF" w:rsidRPr="001E65E0" w14:paraId="7AD1308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AFA611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320</w:t>
            </w:r>
          </w:p>
        </w:tc>
        <w:tc>
          <w:tcPr>
            <w:tcW w:w="3053" w:type="dxa"/>
            <w:tcBorders>
              <w:top w:val="nil"/>
              <w:left w:val="nil"/>
              <w:bottom w:val="single" w:sz="4" w:space="0" w:color="auto"/>
              <w:right w:val="single" w:sz="4" w:space="0" w:color="auto"/>
            </w:tcBorders>
            <w:noWrap/>
            <w:vAlign w:val="bottom"/>
            <w:hideMark/>
          </w:tcPr>
          <w:p w14:paraId="326C2B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w:t>
            </w:r>
          </w:p>
        </w:tc>
      </w:tr>
      <w:tr w:rsidR="00597CEF" w:rsidRPr="001E65E0" w14:paraId="0BFA39C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6404BE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321</w:t>
            </w:r>
          </w:p>
        </w:tc>
        <w:tc>
          <w:tcPr>
            <w:tcW w:w="3053" w:type="dxa"/>
            <w:tcBorders>
              <w:top w:val="nil"/>
              <w:left w:val="nil"/>
              <w:bottom w:val="single" w:sz="4" w:space="0" w:color="auto"/>
              <w:right w:val="single" w:sz="4" w:space="0" w:color="auto"/>
            </w:tcBorders>
            <w:noWrap/>
            <w:vAlign w:val="bottom"/>
            <w:hideMark/>
          </w:tcPr>
          <w:p w14:paraId="2BAC4C5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80,25</w:t>
            </w:r>
          </w:p>
        </w:tc>
      </w:tr>
      <w:tr w:rsidR="00597CEF" w:rsidRPr="001E65E0" w14:paraId="6AF2F11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987E8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322</w:t>
            </w:r>
          </w:p>
        </w:tc>
        <w:tc>
          <w:tcPr>
            <w:tcW w:w="3053" w:type="dxa"/>
            <w:tcBorders>
              <w:top w:val="nil"/>
              <w:left w:val="nil"/>
              <w:bottom w:val="single" w:sz="4" w:space="0" w:color="auto"/>
              <w:right w:val="single" w:sz="4" w:space="0" w:color="auto"/>
            </w:tcBorders>
            <w:noWrap/>
            <w:vAlign w:val="bottom"/>
            <w:hideMark/>
          </w:tcPr>
          <w:p w14:paraId="0DED7D7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80,5</w:t>
            </w:r>
          </w:p>
        </w:tc>
      </w:tr>
      <w:tr w:rsidR="00597CEF" w:rsidRPr="001E65E0" w14:paraId="53939A4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5187F7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323</w:t>
            </w:r>
          </w:p>
        </w:tc>
        <w:tc>
          <w:tcPr>
            <w:tcW w:w="3053" w:type="dxa"/>
            <w:tcBorders>
              <w:top w:val="nil"/>
              <w:left w:val="nil"/>
              <w:bottom w:val="single" w:sz="4" w:space="0" w:color="auto"/>
              <w:right w:val="single" w:sz="4" w:space="0" w:color="auto"/>
            </w:tcBorders>
            <w:noWrap/>
            <w:vAlign w:val="bottom"/>
            <w:hideMark/>
          </w:tcPr>
          <w:p w14:paraId="17DEA60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80,75</w:t>
            </w:r>
          </w:p>
        </w:tc>
      </w:tr>
      <w:tr w:rsidR="00597CEF" w:rsidRPr="001E65E0" w14:paraId="0594606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0918F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324</w:t>
            </w:r>
          </w:p>
        </w:tc>
        <w:tc>
          <w:tcPr>
            <w:tcW w:w="3053" w:type="dxa"/>
            <w:tcBorders>
              <w:top w:val="nil"/>
              <w:left w:val="nil"/>
              <w:bottom w:val="single" w:sz="4" w:space="0" w:color="auto"/>
              <w:right w:val="single" w:sz="4" w:space="0" w:color="auto"/>
            </w:tcBorders>
            <w:noWrap/>
            <w:vAlign w:val="bottom"/>
            <w:hideMark/>
          </w:tcPr>
          <w:p w14:paraId="4B332EB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81</w:t>
            </w:r>
          </w:p>
        </w:tc>
      </w:tr>
      <w:tr w:rsidR="00597CEF" w:rsidRPr="001E65E0" w14:paraId="1509C81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843FAA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325</w:t>
            </w:r>
          </w:p>
        </w:tc>
        <w:tc>
          <w:tcPr>
            <w:tcW w:w="3053" w:type="dxa"/>
            <w:tcBorders>
              <w:top w:val="nil"/>
              <w:left w:val="nil"/>
              <w:bottom w:val="single" w:sz="4" w:space="0" w:color="auto"/>
              <w:right w:val="single" w:sz="4" w:space="0" w:color="auto"/>
            </w:tcBorders>
            <w:noWrap/>
            <w:vAlign w:val="bottom"/>
            <w:hideMark/>
          </w:tcPr>
          <w:p w14:paraId="52F4D12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81,25</w:t>
            </w:r>
          </w:p>
        </w:tc>
      </w:tr>
      <w:tr w:rsidR="00597CEF" w:rsidRPr="001E65E0" w14:paraId="372E1A9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34E409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326</w:t>
            </w:r>
          </w:p>
        </w:tc>
        <w:tc>
          <w:tcPr>
            <w:tcW w:w="3053" w:type="dxa"/>
            <w:tcBorders>
              <w:top w:val="nil"/>
              <w:left w:val="nil"/>
              <w:bottom w:val="single" w:sz="4" w:space="0" w:color="auto"/>
              <w:right w:val="single" w:sz="4" w:space="0" w:color="auto"/>
            </w:tcBorders>
            <w:noWrap/>
            <w:vAlign w:val="bottom"/>
            <w:hideMark/>
          </w:tcPr>
          <w:p w14:paraId="5C11EFE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81,5</w:t>
            </w:r>
          </w:p>
        </w:tc>
      </w:tr>
      <w:tr w:rsidR="00597CEF" w:rsidRPr="001E65E0" w14:paraId="3F4A53F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EBF9F6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327</w:t>
            </w:r>
          </w:p>
        </w:tc>
        <w:tc>
          <w:tcPr>
            <w:tcW w:w="3053" w:type="dxa"/>
            <w:tcBorders>
              <w:top w:val="nil"/>
              <w:left w:val="nil"/>
              <w:bottom w:val="single" w:sz="4" w:space="0" w:color="auto"/>
              <w:right w:val="single" w:sz="4" w:space="0" w:color="auto"/>
            </w:tcBorders>
            <w:noWrap/>
            <w:vAlign w:val="bottom"/>
            <w:hideMark/>
          </w:tcPr>
          <w:p w14:paraId="1852E5E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81,75</w:t>
            </w:r>
          </w:p>
        </w:tc>
      </w:tr>
      <w:tr w:rsidR="00597CEF" w:rsidRPr="001E65E0" w14:paraId="00ED71D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182FE8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328</w:t>
            </w:r>
          </w:p>
        </w:tc>
        <w:tc>
          <w:tcPr>
            <w:tcW w:w="3053" w:type="dxa"/>
            <w:tcBorders>
              <w:top w:val="nil"/>
              <w:left w:val="nil"/>
              <w:bottom w:val="single" w:sz="4" w:space="0" w:color="auto"/>
              <w:right w:val="single" w:sz="4" w:space="0" w:color="auto"/>
            </w:tcBorders>
            <w:noWrap/>
            <w:vAlign w:val="bottom"/>
            <w:hideMark/>
          </w:tcPr>
          <w:p w14:paraId="396C0A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w:t>
            </w:r>
          </w:p>
        </w:tc>
      </w:tr>
      <w:tr w:rsidR="00597CEF" w:rsidRPr="001E65E0" w14:paraId="08437FD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035CD6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329</w:t>
            </w:r>
          </w:p>
        </w:tc>
        <w:tc>
          <w:tcPr>
            <w:tcW w:w="3053" w:type="dxa"/>
            <w:tcBorders>
              <w:top w:val="nil"/>
              <w:left w:val="nil"/>
              <w:bottom w:val="single" w:sz="4" w:space="0" w:color="auto"/>
              <w:right w:val="single" w:sz="4" w:space="0" w:color="auto"/>
            </w:tcBorders>
            <w:noWrap/>
            <w:vAlign w:val="bottom"/>
            <w:hideMark/>
          </w:tcPr>
          <w:p w14:paraId="1B14CE8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82,25</w:t>
            </w:r>
          </w:p>
        </w:tc>
      </w:tr>
      <w:tr w:rsidR="00597CEF" w:rsidRPr="001E65E0" w14:paraId="17F1D85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08C7A8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330</w:t>
            </w:r>
          </w:p>
        </w:tc>
        <w:tc>
          <w:tcPr>
            <w:tcW w:w="3053" w:type="dxa"/>
            <w:tcBorders>
              <w:top w:val="nil"/>
              <w:left w:val="nil"/>
              <w:bottom w:val="single" w:sz="4" w:space="0" w:color="auto"/>
              <w:right w:val="single" w:sz="4" w:space="0" w:color="auto"/>
            </w:tcBorders>
            <w:noWrap/>
            <w:vAlign w:val="bottom"/>
            <w:hideMark/>
          </w:tcPr>
          <w:p w14:paraId="4844F18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82,5</w:t>
            </w:r>
          </w:p>
        </w:tc>
      </w:tr>
      <w:tr w:rsidR="00597CEF" w:rsidRPr="001E65E0" w14:paraId="444926B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406388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331</w:t>
            </w:r>
          </w:p>
        </w:tc>
        <w:tc>
          <w:tcPr>
            <w:tcW w:w="3053" w:type="dxa"/>
            <w:tcBorders>
              <w:top w:val="nil"/>
              <w:left w:val="nil"/>
              <w:bottom w:val="single" w:sz="4" w:space="0" w:color="auto"/>
              <w:right w:val="single" w:sz="4" w:space="0" w:color="auto"/>
            </w:tcBorders>
            <w:noWrap/>
            <w:vAlign w:val="bottom"/>
            <w:hideMark/>
          </w:tcPr>
          <w:p w14:paraId="6DB498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82,75</w:t>
            </w:r>
          </w:p>
        </w:tc>
      </w:tr>
      <w:tr w:rsidR="00597CEF" w:rsidRPr="001E65E0" w14:paraId="21C2967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55F9B3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332</w:t>
            </w:r>
          </w:p>
        </w:tc>
        <w:tc>
          <w:tcPr>
            <w:tcW w:w="3053" w:type="dxa"/>
            <w:tcBorders>
              <w:top w:val="nil"/>
              <w:left w:val="nil"/>
              <w:bottom w:val="single" w:sz="4" w:space="0" w:color="auto"/>
              <w:right w:val="single" w:sz="4" w:space="0" w:color="auto"/>
            </w:tcBorders>
            <w:noWrap/>
            <w:vAlign w:val="bottom"/>
            <w:hideMark/>
          </w:tcPr>
          <w:p w14:paraId="7FD176A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83</w:t>
            </w:r>
          </w:p>
        </w:tc>
      </w:tr>
      <w:tr w:rsidR="00597CEF" w:rsidRPr="001E65E0" w14:paraId="0856D66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1129E4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333</w:t>
            </w:r>
          </w:p>
        </w:tc>
        <w:tc>
          <w:tcPr>
            <w:tcW w:w="3053" w:type="dxa"/>
            <w:tcBorders>
              <w:top w:val="nil"/>
              <w:left w:val="nil"/>
              <w:bottom w:val="single" w:sz="4" w:space="0" w:color="auto"/>
              <w:right w:val="single" w:sz="4" w:space="0" w:color="auto"/>
            </w:tcBorders>
            <w:noWrap/>
            <w:vAlign w:val="bottom"/>
            <w:hideMark/>
          </w:tcPr>
          <w:p w14:paraId="024E13B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83,25</w:t>
            </w:r>
          </w:p>
        </w:tc>
      </w:tr>
      <w:tr w:rsidR="00597CEF" w:rsidRPr="001E65E0" w14:paraId="5F85DF4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66C0A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334</w:t>
            </w:r>
          </w:p>
        </w:tc>
        <w:tc>
          <w:tcPr>
            <w:tcW w:w="3053" w:type="dxa"/>
            <w:tcBorders>
              <w:top w:val="nil"/>
              <w:left w:val="nil"/>
              <w:bottom w:val="single" w:sz="4" w:space="0" w:color="auto"/>
              <w:right w:val="single" w:sz="4" w:space="0" w:color="auto"/>
            </w:tcBorders>
            <w:noWrap/>
            <w:vAlign w:val="bottom"/>
            <w:hideMark/>
          </w:tcPr>
          <w:p w14:paraId="79DAF21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83,5</w:t>
            </w:r>
          </w:p>
        </w:tc>
      </w:tr>
      <w:tr w:rsidR="00597CEF" w:rsidRPr="001E65E0" w14:paraId="1E935AA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DD497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335</w:t>
            </w:r>
          </w:p>
        </w:tc>
        <w:tc>
          <w:tcPr>
            <w:tcW w:w="3053" w:type="dxa"/>
            <w:tcBorders>
              <w:top w:val="nil"/>
              <w:left w:val="nil"/>
              <w:bottom w:val="single" w:sz="4" w:space="0" w:color="auto"/>
              <w:right w:val="single" w:sz="4" w:space="0" w:color="auto"/>
            </w:tcBorders>
            <w:noWrap/>
            <w:vAlign w:val="bottom"/>
            <w:hideMark/>
          </w:tcPr>
          <w:p w14:paraId="4FD0F6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83,75</w:t>
            </w:r>
          </w:p>
        </w:tc>
      </w:tr>
      <w:tr w:rsidR="00597CEF" w:rsidRPr="001E65E0" w14:paraId="6D1ED06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60AA24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336</w:t>
            </w:r>
          </w:p>
        </w:tc>
        <w:tc>
          <w:tcPr>
            <w:tcW w:w="3053" w:type="dxa"/>
            <w:tcBorders>
              <w:top w:val="nil"/>
              <w:left w:val="nil"/>
              <w:bottom w:val="single" w:sz="4" w:space="0" w:color="auto"/>
              <w:right w:val="single" w:sz="4" w:space="0" w:color="auto"/>
            </w:tcBorders>
            <w:noWrap/>
            <w:vAlign w:val="bottom"/>
            <w:hideMark/>
          </w:tcPr>
          <w:p w14:paraId="310021D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w:t>
            </w:r>
          </w:p>
        </w:tc>
      </w:tr>
      <w:tr w:rsidR="00597CEF" w:rsidRPr="001E65E0" w14:paraId="2304DCE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22CF79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337</w:t>
            </w:r>
          </w:p>
        </w:tc>
        <w:tc>
          <w:tcPr>
            <w:tcW w:w="3053" w:type="dxa"/>
            <w:tcBorders>
              <w:top w:val="nil"/>
              <w:left w:val="nil"/>
              <w:bottom w:val="single" w:sz="4" w:space="0" w:color="auto"/>
              <w:right w:val="single" w:sz="4" w:space="0" w:color="auto"/>
            </w:tcBorders>
            <w:noWrap/>
            <w:vAlign w:val="bottom"/>
            <w:hideMark/>
          </w:tcPr>
          <w:p w14:paraId="2222904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84,25</w:t>
            </w:r>
          </w:p>
        </w:tc>
      </w:tr>
      <w:tr w:rsidR="00597CEF" w:rsidRPr="001E65E0" w14:paraId="3DAC344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C9AD10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338</w:t>
            </w:r>
          </w:p>
        </w:tc>
        <w:tc>
          <w:tcPr>
            <w:tcW w:w="3053" w:type="dxa"/>
            <w:tcBorders>
              <w:top w:val="nil"/>
              <w:left w:val="nil"/>
              <w:bottom w:val="single" w:sz="4" w:space="0" w:color="auto"/>
              <w:right w:val="single" w:sz="4" w:space="0" w:color="auto"/>
            </w:tcBorders>
            <w:noWrap/>
            <w:vAlign w:val="bottom"/>
            <w:hideMark/>
          </w:tcPr>
          <w:p w14:paraId="2A52985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84,5</w:t>
            </w:r>
          </w:p>
        </w:tc>
      </w:tr>
      <w:tr w:rsidR="00597CEF" w:rsidRPr="001E65E0" w14:paraId="78320CC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25E51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339</w:t>
            </w:r>
          </w:p>
        </w:tc>
        <w:tc>
          <w:tcPr>
            <w:tcW w:w="3053" w:type="dxa"/>
            <w:tcBorders>
              <w:top w:val="nil"/>
              <w:left w:val="nil"/>
              <w:bottom w:val="single" w:sz="4" w:space="0" w:color="auto"/>
              <w:right w:val="single" w:sz="4" w:space="0" w:color="auto"/>
            </w:tcBorders>
            <w:noWrap/>
            <w:vAlign w:val="bottom"/>
            <w:hideMark/>
          </w:tcPr>
          <w:p w14:paraId="4764919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84,75</w:t>
            </w:r>
          </w:p>
        </w:tc>
      </w:tr>
      <w:tr w:rsidR="00597CEF" w:rsidRPr="001E65E0" w14:paraId="4DDF792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321B7C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340</w:t>
            </w:r>
          </w:p>
        </w:tc>
        <w:tc>
          <w:tcPr>
            <w:tcW w:w="3053" w:type="dxa"/>
            <w:tcBorders>
              <w:top w:val="nil"/>
              <w:left w:val="nil"/>
              <w:bottom w:val="single" w:sz="4" w:space="0" w:color="auto"/>
              <w:right w:val="single" w:sz="4" w:space="0" w:color="auto"/>
            </w:tcBorders>
            <w:noWrap/>
            <w:vAlign w:val="bottom"/>
            <w:hideMark/>
          </w:tcPr>
          <w:p w14:paraId="2F93A2F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w:t>
            </w:r>
          </w:p>
        </w:tc>
      </w:tr>
      <w:tr w:rsidR="00597CEF" w:rsidRPr="001E65E0" w14:paraId="0CFAE88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137B9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341</w:t>
            </w:r>
          </w:p>
        </w:tc>
        <w:tc>
          <w:tcPr>
            <w:tcW w:w="3053" w:type="dxa"/>
            <w:tcBorders>
              <w:top w:val="nil"/>
              <w:left w:val="nil"/>
              <w:bottom w:val="single" w:sz="4" w:space="0" w:color="auto"/>
              <w:right w:val="single" w:sz="4" w:space="0" w:color="auto"/>
            </w:tcBorders>
            <w:noWrap/>
            <w:vAlign w:val="bottom"/>
            <w:hideMark/>
          </w:tcPr>
          <w:p w14:paraId="21D1E99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85,25</w:t>
            </w:r>
          </w:p>
        </w:tc>
      </w:tr>
      <w:tr w:rsidR="00597CEF" w:rsidRPr="001E65E0" w14:paraId="442754D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0B8208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342</w:t>
            </w:r>
          </w:p>
        </w:tc>
        <w:tc>
          <w:tcPr>
            <w:tcW w:w="3053" w:type="dxa"/>
            <w:tcBorders>
              <w:top w:val="nil"/>
              <w:left w:val="nil"/>
              <w:bottom w:val="single" w:sz="4" w:space="0" w:color="auto"/>
              <w:right w:val="single" w:sz="4" w:space="0" w:color="auto"/>
            </w:tcBorders>
            <w:noWrap/>
            <w:vAlign w:val="bottom"/>
            <w:hideMark/>
          </w:tcPr>
          <w:p w14:paraId="02C46A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85,5</w:t>
            </w:r>
          </w:p>
        </w:tc>
      </w:tr>
      <w:tr w:rsidR="00597CEF" w:rsidRPr="001E65E0" w14:paraId="715DC73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3EE9D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343</w:t>
            </w:r>
          </w:p>
        </w:tc>
        <w:tc>
          <w:tcPr>
            <w:tcW w:w="3053" w:type="dxa"/>
            <w:tcBorders>
              <w:top w:val="nil"/>
              <w:left w:val="nil"/>
              <w:bottom w:val="single" w:sz="4" w:space="0" w:color="auto"/>
              <w:right w:val="single" w:sz="4" w:space="0" w:color="auto"/>
            </w:tcBorders>
            <w:noWrap/>
            <w:vAlign w:val="bottom"/>
            <w:hideMark/>
          </w:tcPr>
          <w:p w14:paraId="641AC0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85,75</w:t>
            </w:r>
          </w:p>
        </w:tc>
      </w:tr>
      <w:tr w:rsidR="00597CEF" w:rsidRPr="001E65E0" w14:paraId="3EADC6D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5B18A0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344</w:t>
            </w:r>
          </w:p>
        </w:tc>
        <w:tc>
          <w:tcPr>
            <w:tcW w:w="3053" w:type="dxa"/>
            <w:tcBorders>
              <w:top w:val="nil"/>
              <w:left w:val="nil"/>
              <w:bottom w:val="single" w:sz="4" w:space="0" w:color="auto"/>
              <w:right w:val="single" w:sz="4" w:space="0" w:color="auto"/>
            </w:tcBorders>
            <w:noWrap/>
            <w:vAlign w:val="bottom"/>
            <w:hideMark/>
          </w:tcPr>
          <w:p w14:paraId="7709667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w:t>
            </w:r>
          </w:p>
        </w:tc>
      </w:tr>
      <w:tr w:rsidR="00597CEF" w:rsidRPr="001E65E0" w14:paraId="40010FF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BB202A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345</w:t>
            </w:r>
          </w:p>
        </w:tc>
        <w:tc>
          <w:tcPr>
            <w:tcW w:w="3053" w:type="dxa"/>
            <w:tcBorders>
              <w:top w:val="nil"/>
              <w:left w:val="nil"/>
              <w:bottom w:val="single" w:sz="4" w:space="0" w:color="auto"/>
              <w:right w:val="single" w:sz="4" w:space="0" w:color="auto"/>
            </w:tcBorders>
            <w:noWrap/>
            <w:vAlign w:val="bottom"/>
            <w:hideMark/>
          </w:tcPr>
          <w:p w14:paraId="671C33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86,25</w:t>
            </w:r>
          </w:p>
        </w:tc>
      </w:tr>
      <w:tr w:rsidR="00597CEF" w:rsidRPr="001E65E0" w14:paraId="1FF908A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3CD92A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346</w:t>
            </w:r>
          </w:p>
        </w:tc>
        <w:tc>
          <w:tcPr>
            <w:tcW w:w="3053" w:type="dxa"/>
            <w:tcBorders>
              <w:top w:val="nil"/>
              <w:left w:val="nil"/>
              <w:bottom w:val="single" w:sz="4" w:space="0" w:color="auto"/>
              <w:right w:val="single" w:sz="4" w:space="0" w:color="auto"/>
            </w:tcBorders>
            <w:noWrap/>
            <w:vAlign w:val="bottom"/>
            <w:hideMark/>
          </w:tcPr>
          <w:p w14:paraId="007EEA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86,5</w:t>
            </w:r>
          </w:p>
        </w:tc>
      </w:tr>
      <w:tr w:rsidR="00597CEF" w:rsidRPr="001E65E0" w14:paraId="50DC787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FCEAC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347</w:t>
            </w:r>
          </w:p>
        </w:tc>
        <w:tc>
          <w:tcPr>
            <w:tcW w:w="3053" w:type="dxa"/>
            <w:tcBorders>
              <w:top w:val="nil"/>
              <w:left w:val="nil"/>
              <w:bottom w:val="single" w:sz="4" w:space="0" w:color="auto"/>
              <w:right w:val="single" w:sz="4" w:space="0" w:color="auto"/>
            </w:tcBorders>
            <w:noWrap/>
            <w:vAlign w:val="bottom"/>
            <w:hideMark/>
          </w:tcPr>
          <w:p w14:paraId="26BA36F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86,75</w:t>
            </w:r>
          </w:p>
        </w:tc>
      </w:tr>
      <w:tr w:rsidR="00597CEF" w:rsidRPr="001E65E0" w14:paraId="5110C9F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5073D2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348</w:t>
            </w:r>
          </w:p>
        </w:tc>
        <w:tc>
          <w:tcPr>
            <w:tcW w:w="3053" w:type="dxa"/>
            <w:tcBorders>
              <w:top w:val="nil"/>
              <w:left w:val="nil"/>
              <w:bottom w:val="single" w:sz="4" w:space="0" w:color="auto"/>
              <w:right w:val="single" w:sz="4" w:space="0" w:color="auto"/>
            </w:tcBorders>
            <w:noWrap/>
            <w:vAlign w:val="bottom"/>
            <w:hideMark/>
          </w:tcPr>
          <w:p w14:paraId="71C2966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w:t>
            </w:r>
          </w:p>
        </w:tc>
      </w:tr>
      <w:tr w:rsidR="00597CEF" w:rsidRPr="001E65E0" w14:paraId="3F94611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C207C1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349</w:t>
            </w:r>
          </w:p>
        </w:tc>
        <w:tc>
          <w:tcPr>
            <w:tcW w:w="3053" w:type="dxa"/>
            <w:tcBorders>
              <w:top w:val="nil"/>
              <w:left w:val="nil"/>
              <w:bottom w:val="single" w:sz="4" w:space="0" w:color="auto"/>
              <w:right w:val="single" w:sz="4" w:space="0" w:color="auto"/>
            </w:tcBorders>
            <w:noWrap/>
            <w:vAlign w:val="bottom"/>
            <w:hideMark/>
          </w:tcPr>
          <w:p w14:paraId="55447DA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87,25</w:t>
            </w:r>
          </w:p>
        </w:tc>
      </w:tr>
      <w:tr w:rsidR="00597CEF" w:rsidRPr="001E65E0" w14:paraId="6CF7662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A5D231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350</w:t>
            </w:r>
          </w:p>
        </w:tc>
        <w:tc>
          <w:tcPr>
            <w:tcW w:w="3053" w:type="dxa"/>
            <w:tcBorders>
              <w:top w:val="nil"/>
              <w:left w:val="nil"/>
              <w:bottom w:val="single" w:sz="4" w:space="0" w:color="auto"/>
              <w:right w:val="single" w:sz="4" w:space="0" w:color="auto"/>
            </w:tcBorders>
            <w:noWrap/>
            <w:vAlign w:val="bottom"/>
            <w:hideMark/>
          </w:tcPr>
          <w:p w14:paraId="221725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87,5</w:t>
            </w:r>
          </w:p>
        </w:tc>
      </w:tr>
      <w:tr w:rsidR="00597CEF" w:rsidRPr="001E65E0" w14:paraId="103D56B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A16F53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351</w:t>
            </w:r>
          </w:p>
        </w:tc>
        <w:tc>
          <w:tcPr>
            <w:tcW w:w="3053" w:type="dxa"/>
            <w:tcBorders>
              <w:top w:val="nil"/>
              <w:left w:val="nil"/>
              <w:bottom w:val="single" w:sz="4" w:space="0" w:color="auto"/>
              <w:right w:val="single" w:sz="4" w:space="0" w:color="auto"/>
            </w:tcBorders>
            <w:noWrap/>
            <w:vAlign w:val="bottom"/>
            <w:hideMark/>
          </w:tcPr>
          <w:p w14:paraId="0DC9C2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87,75</w:t>
            </w:r>
          </w:p>
        </w:tc>
      </w:tr>
      <w:tr w:rsidR="00597CEF" w:rsidRPr="001E65E0" w14:paraId="1F0795C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C33657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352</w:t>
            </w:r>
          </w:p>
        </w:tc>
        <w:tc>
          <w:tcPr>
            <w:tcW w:w="3053" w:type="dxa"/>
            <w:tcBorders>
              <w:top w:val="nil"/>
              <w:left w:val="nil"/>
              <w:bottom w:val="single" w:sz="4" w:space="0" w:color="auto"/>
              <w:right w:val="single" w:sz="4" w:space="0" w:color="auto"/>
            </w:tcBorders>
            <w:noWrap/>
            <w:vAlign w:val="bottom"/>
            <w:hideMark/>
          </w:tcPr>
          <w:p w14:paraId="7AC97E8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w:t>
            </w:r>
          </w:p>
        </w:tc>
      </w:tr>
      <w:tr w:rsidR="00597CEF" w:rsidRPr="001E65E0" w14:paraId="2208A0F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10A991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353</w:t>
            </w:r>
          </w:p>
        </w:tc>
        <w:tc>
          <w:tcPr>
            <w:tcW w:w="3053" w:type="dxa"/>
            <w:tcBorders>
              <w:top w:val="nil"/>
              <w:left w:val="nil"/>
              <w:bottom w:val="single" w:sz="4" w:space="0" w:color="auto"/>
              <w:right w:val="single" w:sz="4" w:space="0" w:color="auto"/>
            </w:tcBorders>
            <w:noWrap/>
            <w:vAlign w:val="bottom"/>
            <w:hideMark/>
          </w:tcPr>
          <w:p w14:paraId="0E9FC3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88,25</w:t>
            </w:r>
          </w:p>
        </w:tc>
      </w:tr>
      <w:tr w:rsidR="00597CEF" w:rsidRPr="001E65E0" w14:paraId="03BBBB1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013A0B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354</w:t>
            </w:r>
          </w:p>
        </w:tc>
        <w:tc>
          <w:tcPr>
            <w:tcW w:w="3053" w:type="dxa"/>
            <w:tcBorders>
              <w:top w:val="nil"/>
              <w:left w:val="nil"/>
              <w:bottom w:val="single" w:sz="4" w:space="0" w:color="auto"/>
              <w:right w:val="single" w:sz="4" w:space="0" w:color="auto"/>
            </w:tcBorders>
            <w:noWrap/>
            <w:vAlign w:val="bottom"/>
            <w:hideMark/>
          </w:tcPr>
          <w:p w14:paraId="4C08AC0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88,5</w:t>
            </w:r>
          </w:p>
        </w:tc>
      </w:tr>
      <w:tr w:rsidR="00597CEF" w:rsidRPr="001E65E0" w14:paraId="7FD622B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4045C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355</w:t>
            </w:r>
          </w:p>
        </w:tc>
        <w:tc>
          <w:tcPr>
            <w:tcW w:w="3053" w:type="dxa"/>
            <w:tcBorders>
              <w:top w:val="nil"/>
              <w:left w:val="nil"/>
              <w:bottom w:val="single" w:sz="4" w:space="0" w:color="auto"/>
              <w:right w:val="single" w:sz="4" w:space="0" w:color="auto"/>
            </w:tcBorders>
            <w:noWrap/>
            <w:vAlign w:val="bottom"/>
            <w:hideMark/>
          </w:tcPr>
          <w:p w14:paraId="464C7FF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88,75</w:t>
            </w:r>
          </w:p>
        </w:tc>
      </w:tr>
      <w:tr w:rsidR="00597CEF" w:rsidRPr="001E65E0" w14:paraId="3617EAA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4FF77B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356</w:t>
            </w:r>
          </w:p>
        </w:tc>
        <w:tc>
          <w:tcPr>
            <w:tcW w:w="3053" w:type="dxa"/>
            <w:tcBorders>
              <w:top w:val="nil"/>
              <w:left w:val="nil"/>
              <w:bottom w:val="single" w:sz="4" w:space="0" w:color="auto"/>
              <w:right w:val="single" w:sz="4" w:space="0" w:color="auto"/>
            </w:tcBorders>
            <w:noWrap/>
            <w:vAlign w:val="bottom"/>
            <w:hideMark/>
          </w:tcPr>
          <w:p w14:paraId="67A167C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89</w:t>
            </w:r>
          </w:p>
        </w:tc>
      </w:tr>
      <w:tr w:rsidR="00597CEF" w:rsidRPr="001E65E0" w14:paraId="7641ABA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E91F7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357</w:t>
            </w:r>
          </w:p>
        </w:tc>
        <w:tc>
          <w:tcPr>
            <w:tcW w:w="3053" w:type="dxa"/>
            <w:tcBorders>
              <w:top w:val="nil"/>
              <w:left w:val="nil"/>
              <w:bottom w:val="single" w:sz="4" w:space="0" w:color="auto"/>
              <w:right w:val="single" w:sz="4" w:space="0" w:color="auto"/>
            </w:tcBorders>
            <w:noWrap/>
            <w:vAlign w:val="bottom"/>
            <w:hideMark/>
          </w:tcPr>
          <w:p w14:paraId="50E181E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89,25</w:t>
            </w:r>
          </w:p>
        </w:tc>
      </w:tr>
      <w:tr w:rsidR="00597CEF" w:rsidRPr="001E65E0" w14:paraId="15629E5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063D22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358</w:t>
            </w:r>
          </w:p>
        </w:tc>
        <w:tc>
          <w:tcPr>
            <w:tcW w:w="3053" w:type="dxa"/>
            <w:tcBorders>
              <w:top w:val="nil"/>
              <w:left w:val="nil"/>
              <w:bottom w:val="single" w:sz="4" w:space="0" w:color="auto"/>
              <w:right w:val="single" w:sz="4" w:space="0" w:color="auto"/>
            </w:tcBorders>
            <w:noWrap/>
            <w:vAlign w:val="bottom"/>
            <w:hideMark/>
          </w:tcPr>
          <w:p w14:paraId="2081248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89,5</w:t>
            </w:r>
          </w:p>
        </w:tc>
      </w:tr>
      <w:tr w:rsidR="00597CEF" w:rsidRPr="001E65E0" w14:paraId="3124511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36146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359</w:t>
            </w:r>
          </w:p>
        </w:tc>
        <w:tc>
          <w:tcPr>
            <w:tcW w:w="3053" w:type="dxa"/>
            <w:tcBorders>
              <w:top w:val="nil"/>
              <w:left w:val="nil"/>
              <w:bottom w:val="single" w:sz="4" w:space="0" w:color="auto"/>
              <w:right w:val="single" w:sz="4" w:space="0" w:color="auto"/>
            </w:tcBorders>
            <w:noWrap/>
            <w:vAlign w:val="bottom"/>
            <w:hideMark/>
          </w:tcPr>
          <w:p w14:paraId="45E9B0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89,75</w:t>
            </w:r>
          </w:p>
        </w:tc>
      </w:tr>
      <w:tr w:rsidR="00597CEF" w:rsidRPr="001E65E0" w14:paraId="3043C8B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94813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360</w:t>
            </w:r>
          </w:p>
        </w:tc>
        <w:tc>
          <w:tcPr>
            <w:tcW w:w="3053" w:type="dxa"/>
            <w:tcBorders>
              <w:top w:val="nil"/>
              <w:left w:val="nil"/>
              <w:bottom w:val="single" w:sz="4" w:space="0" w:color="auto"/>
              <w:right w:val="single" w:sz="4" w:space="0" w:color="auto"/>
            </w:tcBorders>
            <w:noWrap/>
            <w:vAlign w:val="bottom"/>
            <w:hideMark/>
          </w:tcPr>
          <w:p w14:paraId="3D31883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w:t>
            </w:r>
          </w:p>
        </w:tc>
      </w:tr>
      <w:tr w:rsidR="00597CEF" w:rsidRPr="001E65E0" w14:paraId="3E7D9FF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3784F2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361</w:t>
            </w:r>
          </w:p>
        </w:tc>
        <w:tc>
          <w:tcPr>
            <w:tcW w:w="3053" w:type="dxa"/>
            <w:tcBorders>
              <w:top w:val="nil"/>
              <w:left w:val="nil"/>
              <w:bottom w:val="single" w:sz="4" w:space="0" w:color="auto"/>
              <w:right w:val="single" w:sz="4" w:space="0" w:color="auto"/>
            </w:tcBorders>
            <w:noWrap/>
            <w:vAlign w:val="bottom"/>
            <w:hideMark/>
          </w:tcPr>
          <w:p w14:paraId="29806A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90,25</w:t>
            </w:r>
          </w:p>
        </w:tc>
      </w:tr>
      <w:tr w:rsidR="00597CEF" w:rsidRPr="001E65E0" w14:paraId="483D7A1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46FB92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362</w:t>
            </w:r>
          </w:p>
        </w:tc>
        <w:tc>
          <w:tcPr>
            <w:tcW w:w="3053" w:type="dxa"/>
            <w:tcBorders>
              <w:top w:val="nil"/>
              <w:left w:val="nil"/>
              <w:bottom w:val="single" w:sz="4" w:space="0" w:color="auto"/>
              <w:right w:val="single" w:sz="4" w:space="0" w:color="auto"/>
            </w:tcBorders>
            <w:noWrap/>
            <w:vAlign w:val="bottom"/>
            <w:hideMark/>
          </w:tcPr>
          <w:p w14:paraId="7D1FCE6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90,5</w:t>
            </w:r>
          </w:p>
        </w:tc>
      </w:tr>
      <w:tr w:rsidR="00597CEF" w:rsidRPr="001E65E0" w14:paraId="2C79530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98295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363</w:t>
            </w:r>
          </w:p>
        </w:tc>
        <w:tc>
          <w:tcPr>
            <w:tcW w:w="3053" w:type="dxa"/>
            <w:tcBorders>
              <w:top w:val="nil"/>
              <w:left w:val="nil"/>
              <w:bottom w:val="single" w:sz="4" w:space="0" w:color="auto"/>
              <w:right w:val="single" w:sz="4" w:space="0" w:color="auto"/>
            </w:tcBorders>
            <w:noWrap/>
            <w:vAlign w:val="bottom"/>
            <w:hideMark/>
          </w:tcPr>
          <w:p w14:paraId="21B80A8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90,75</w:t>
            </w:r>
          </w:p>
        </w:tc>
      </w:tr>
      <w:tr w:rsidR="00597CEF" w:rsidRPr="001E65E0" w14:paraId="30EC449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573404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364</w:t>
            </w:r>
          </w:p>
        </w:tc>
        <w:tc>
          <w:tcPr>
            <w:tcW w:w="3053" w:type="dxa"/>
            <w:tcBorders>
              <w:top w:val="nil"/>
              <w:left w:val="nil"/>
              <w:bottom w:val="single" w:sz="4" w:space="0" w:color="auto"/>
              <w:right w:val="single" w:sz="4" w:space="0" w:color="auto"/>
            </w:tcBorders>
            <w:noWrap/>
            <w:vAlign w:val="bottom"/>
            <w:hideMark/>
          </w:tcPr>
          <w:p w14:paraId="7175027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91</w:t>
            </w:r>
          </w:p>
        </w:tc>
      </w:tr>
      <w:tr w:rsidR="00597CEF" w:rsidRPr="001E65E0" w14:paraId="288AC65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30FC83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365</w:t>
            </w:r>
          </w:p>
        </w:tc>
        <w:tc>
          <w:tcPr>
            <w:tcW w:w="3053" w:type="dxa"/>
            <w:tcBorders>
              <w:top w:val="nil"/>
              <w:left w:val="nil"/>
              <w:bottom w:val="single" w:sz="4" w:space="0" w:color="auto"/>
              <w:right w:val="single" w:sz="4" w:space="0" w:color="auto"/>
            </w:tcBorders>
            <w:noWrap/>
            <w:vAlign w:val="bottom"/>
            <w:hideMark/>
          </w:tcPr>
          <w:p w14:paraId="3F7FE54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91,25</w:t>
            </w:r>
          </w:p>
        </w:tc>
      </w:tr>
      <w:tr w:rsidR="00597CEF" w:rsidRPr="001E65E0" w14:paraId="58C1004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EE85F6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366</w:t>
            </w:r>
          </w:p>
        </w:tc>
        <w:tc>
          <w:tcPr>
            <w:tcW w:w="3053" w:type="dxa"/>
            <w:tcBorders>
              <w:top w:val="nil"/>
              <w:left w:val="nil"/>
              <w:bottom w:val="single" w:sz="4" w:space="0" w:color="auto"/>
              <w:right w:val="single" w:sz="4" w:space="0" w:color="auto"/>
            </w:tcBorders>
            <w:noWrap/>
            <w:vAlign w:val="bottom"/>
            <w:hideMark/>
          </w:tcPr>
          <w:p w14:paraId="63A1FF0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91,5</w:t>
            </w:r>
          </w:p>
        </w:tc>
      </w:tr>
      <w:tr w:rsidR="00597CEF" w:rsidRPr="001E65E0" w14:paraId="058A278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F33F2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367</w:t>
            </w:r>
          </w:p>
        </w:tc>
        <w:tc>
          <w:tcPr>
            <w:tcW w:w="3053" w:type="dxa"/>
            <w:tcBorders>
              <w:top w:val="nil"/>
              <w:left w:val="nil"/>
              <w:bottom w:val="single" w:sz="4" w:space="0" w:color="auto"/>
              <w:right w:val="single" w:sz="4" w:space="0" w:color="auto"/>
            </w:tcBorders>
            <w:noWrap/>
            <w:vAlign w:val="bottom"/>
            <w:hideMark/>
          </w:tcPr>
          <w:p w14:paraId="06FBD0E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91,75</w:t>
            </w:r>
          </w:p>
        </w:tc>
      </w:tr>
      <w:tr w:rsidR="00597CEF" w:rsidRPr="001E65E0" w14:paraId="3B39C85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01B385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368</w:t>
            </w:r>
          </w:p>
        </w:tc>
        <w:tc>
          <w:tcPr>
            <w:tcW w:w="3053" w:type="dxa"/>
            <w:tcBorders>
              <w:top w:val="nil"/>
              <w:left w:val="nil"/>
              <w:bottom w:val="single" w:sz="4" w:space="0" w:color="auto"/>
              <w:right w:val="single" w:sz="4" w:space="0" w:color="auto"/>
            </w:tcBorders>
            <w:noWrap/>
            <w:vAlign w:val="bottom"/>
            <w:hideMark/>
          </w:tcPr>
          <w:p w14:paraId="4F4C3FD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w:t>
            </w:r>
          </w:p>
        </w:tc>
      </w:tr>
      <w:tr w:rsidR="00597CEF" w:rsidRPr="001E65E0" w14:paraId="56C3ABA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2C8668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369</w:t>
            </w:r>
          </w:p>
        </w:tc>
        <w:tc>
          <w:tcPr>
            <w:tcW w:w="3053" w:type="dxa"/>
            <w:tcBorders>
              <w:top w:val="nil"/>
              <w:left w:val="nil"/>
              <w:bottom w:val="single" w:sz="4" w:space="0" w:color="auto"/>
              <w:right w:val="single" w:sz="4" w:space="0" w:color="auto"/>
            </w:tcBorders>
            <w:noWrap/>
            <w:vAlign w:val="bottom"/>
            <w:hideMark/>
          </w:tcPr>
          <w:p w14:paraId="4D126B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92,25</w:t>
            </w:r>
          </w:p>
        </w:tc>
      </w:tr>
      <w:tr w:rsidR="00597CEF" w:rsidRPr="001E65E0" w14:paraId="13FFF7F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B9E15B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370</w:t>
            </w:r>
          </w:p>
        </w:tc>
        <w:tc>
          <w:tcPr>
            <w:tcW w:w="3053" w:type="dxa"/>
            <w:tcBorders>
              <w:top w:val="nil"/>
              <w:left w:val="nil"/>
              <w:bottom w:val="single" w:sz="4" w:space="0" w:color="auto"/>
              <w:right w:val="single" w:sz="4" w:space="0" w:color="auto"/>
            </w:tcBorders>
            <w:noWrap/>
            <w:vAlign w:val="bottom"/>
            <w:hideMark/>
          </w:tcPr>
          <w:p w14:paraId="6AB3EFB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92,5</w:t>
            </w:r>
          </w:p>
        </w:tc>
      </w:tr>
      <w:tr w:rsidR="00597CEF" w:rsidRPr="001E65E0" w14:paraId="48E45FF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DD90A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371</w:t>
            </w:r>
          </w:p>
        </w:tc>
        <w:tc>
          <w:tcPr>
            <w:tcW w:w="3053" w:type="dxa"/>
            <w:tcBorders>
              <w:top w:val="nil"/>
              <w:left w:val="nil"/>
              <w:bottom w:val="single" w:sz="4" w:space="0" w:color="auto"/>
              <w:right w:val="single" w:sz="4" w:space="0" w:color="auto"/>
            </w:tcBorders>
            <w:noWrap/>
            <w:vAlign w:val="bottom"/>
            <w:hideMark/>
          </w:tcPr>
          <w:p w14:paraId="6A61E6E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92,75</w:t>
            </w:r>
          </w:p>
        </w:tc>
      </w:tr>
      <w:tr w:rsidR="00597CEF" w:rsidRPr="001E65E0" w14:paraId="40F01C9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C42997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372</w:t>
            </w:r>
          </w:p>
        </w:tc>
        <w:tc>
          <w:tcPr>
            <w:tcW w:w="3053" w:type="dxa"/>
            <w:tcBorders>
              <w:top w:val="nil"/>
              <w:left w:val="nil"/>
              <w:bottom w:val="single" w:sz="4" w:space="0" w:color="auto"/>
              <w:right w:val="single" w:sz="4" w:space="0" w:color="auto"/>
            </w:tcBorders>
            <w:noWrap/>
            <w:vAlign w:val="bottom"/>
            <w:hideMark/>
          </w:tcPr>
          <w:p w14:paraId="2205508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93</w:t>
            </w:r>
          </w:p>
        </w:tc>
      </w:tr>
      <w:tr w:rsidR="00597CEF" w:rsidRPr="001E65E0" w14:paraId="0573425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685D83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373</w:t>
            </w:r>
          </w:p>
        </w:tc>
        <w:tc>
          <w:tcPr>
            <w:tcW w:w="3053" w:type="dxa"/>
            <w:tcBorders>
              <w:top w:val="nil"/>
              <w:left w:val="nil"/>
              <w:bottom w:val="single" w:sz="4" w:space="0" w:color="auto"/>
              <w:right w:val="single" w:sz="4" w:space="0" w:color="auto"/>
            </w:tcBorders>
            <w:noWrap/>
            <w:vAlign w:val="bottom"/>
            <w:hideMark/>
          </w:tcPr>
          <w:p w14:paraId="67C4D6D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93,25</w:t>
            </w:r>
          </w:p>
        </w:tc>
      </w:tr>
      <w:tr w:rsidR="00597CEF" w:rsidRPr="001E65E0" w14:paraId="0C88C0F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1C5A31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374</w:t>
            </w:r>
          </w:p>
        </w:tc>
        <w:tc>
          <w:tcPr>
            <w:tcW w:w="3053" w:type="dxa"/>
            <w:tcBorders>
              <w:top w:val="nil"/>
              <w:left w:val="nil"/>
              <w:bottom w:val="single" w:sz="4" w:space="0" w:color="auto"/>
              <w:right w:val="single" w:sz="4" w:space="0" w:color="auto"/>
            </w:tcBorders>
            <w:noWrap/>
            <w:vAlign w:val="bottom"/>
            <w:hideMark/>
          </w:tcPr>
          <w:p w14:paraId="060F1A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93,5</w:t>
            </w:r>
          </w:p>
        </w:tc>
      </w:tr>
      <w:tr w:rsidR="00597CEF" w:rsidRPr="001E65E0" w14:paraId="067E22D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55F15B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375</w:t>
            </w:r>
          </w:p>
        </w:tc>
        <w:tc>
          <w:tcPr>
            <w:tcW w:w="3053" w:type="dxa"/>
            <w:tcBorders>
              <w:top w:val="nil"/>
              <w:left w:val="nil"/>
              <w:bottom w:val="single" w:sz="4" w:space="0" w:color="auto"/>
              <w:right w:val="single" w:sz="4" w:space="0" w:color="auto"/>
            </w:tcBorders>
            <w:noWrap/>
            <w:vAlign w:val="bottom"/>
            <w:hideMark/>
          </w:tcPr>
          <w:p w14:paraId="5BD1462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93,75</w:t>
            </w:r>
          </w:p>
        </w:tc>
      </w:tr>
      <w:tr w:rsidR="00597CEF" w:rsidRPr="001E65E0" w14:paraId="30E887F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00A3FB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376</w:t>
            </w:r>
          </w:p>
        </w:tc>
        <w:tc>
          <w:tcPr>
            <w:tcW w:w="3053" w:type="dxa"/>
            <w:tcBorders>
              <w:top w:val="nil"/>
              <w:left w:val="nil"/>
              <w:bottom w:val="single" w:sz="4" w:space="0" w:color="auto"/>
              <w:right w:val="single" w:sz="4" w:space="0" w:color="auto"/>
            </w:tcBorders>
            <w:noWrap/>
            <w:vAlign w:val="bottom"/>
            <w:hideMark/>
          </w:tcPr>
          <w:p w14:paraId="143ADAC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w:t>
            </w:r>
          </w:p>
        </w:tc>
      </w:tr>
      <w:tr w:rsidR="00597CEF" w:rsidRPr="001E65E0" w14:paraId="530F5DE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3B60AD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377</w:t>
            </w:r>
          </w:p>
        </w:tc>
        <w:tc>
          <w:tcPr>
            <w:tcW w:w="3053" w:type="dxa"/>
            <w:tcBorders>
              <w:top w:val="nil"/>
              <w:left w:val="nil"/>
              <w:bottom w:val="single" w:sz="4" w:space="0" w:color="auto"/>
              <w:right w:val="single" w:sz="4" w:space="0" w:color="auto"/>
            </w:tcBorders>
            <w:noWrap/>
            <w:vAlign w:val="bottom"/>
            <w:hideMark/>
          </w:tcPr>
          <w:p w14:paraId="59CAC5B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94,25</w:t>
            </w:r>
          </w:p>
        </w:tc>
      </w:tr>
      <w:tr w:rsidR="00597CEF" w:rsidRPr="001E65E0" w14:paraId="475EF7B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F9387F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378</w:t>
            </w:r>
          </w:p>
        </w:tc>
        <w:tc>
          <w:tcPr>
            <w:tcW w:w="3053" w:type="dxa"/>
            <w:tcBorders>
              <w:top w:val="nil"/>
              <w:left w:val="nil"/>
              <w:bottom w:val="single" w:sz="4" w:space="0" w:color="auto"/>
              <w:right w:val="single" w:sz="4" w:space="0" w:color="auto"/>
            </w:tcBorders>
            <w:noWrap/>
            <w:vAlign w:val="bottom"/>
            <w:hideMark/>
          </w:tcPr>
          <w:p w14:paraId="29D40F6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94,5</w:t>
            </w:r>
          </w:p>
        </w:tc>
      </w:tr>
      <w:tr w:rsidR="00597CEF" w:rsidRPr="001E65E0" w14:paraId="7D9BB50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15234D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379</w:t>
            </w:r>
          </w:p>
        </w:tc>
        <w:tc>
          <w:tcPr>
            <w:tcW w:w="3053" w:type="dxa"/>
            <w:tcBorders>
              <w:top w:val="nil"/>
              <w:left w:val="nil"/>
              <w:bottom w:val="single" w:sz="4" w:space="0" w:color="auto"/>
              <w:right w:val="single" w:sz="4" w:space="0" w:color="auto"/>
            </w:tcBorders>
            <w:noWrap/>
            <w:vAlign w:val="bottom"/>
            <w:hideMark/>
          </w:tcPr>
          <w:p w14:paraId="69C31F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94,75</w:t>
            </w:r>
          </w:p>
        </w:tc>
      </w:tr>
      <w:tr w:rsidR="00597CEF" w:rsidRPr="001E65E0" w14:paraId="39CF358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97CDDB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380</w:t>
            </w:r>
          </w:p>
        </w:tc>
        <w:tc>
          <w:tcPr>
            <w:tcW w:w="3053" w:type="dxa"/>
            <w:tcBorders>
              <w:top w:val="nil"/>
              <w:left w:val="nil"/>
              <w:bottom w:val="single" w:sz="4" w:space="0" w:color="auto"/>
              <w:right w:val="single" w:sz="4" w:space="0" w:color="auto"/>
            </w:tcBorders>
            <w:noWrap/>
            <w:vAlign w:val="bottom"/>
            <w:hideMark/>
          </w:tcPr>
          <w:p w14:paraId="26522E8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w:t>
            </w:r>
          </w:p>
        </w:tc>
      </w:tr>
      <w:tr w:rsidR="00597CEF" w:rsidRPr="001E65E0" w14:paraId="70E65DE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D46338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381</w:t>
            </w:r>
          </w:p>
        </w:tc>
        <w:tc>
          <w:tcPr>
            <w:tcW w:w="3053" w:type="dxa"/>
            <w:tcBorders>
              <w:top w:val="nil"/>
              <w:left w:val="nil"/>
              <w:bottom w:val="single" w:sz="4" w:space="0" w:color="auto"/>
              <w:right w:val="single" w:sz="4" w:space="0" w:color="auto"/>
            </w:tcBorders>
            <w:noWrap/>
            <w:vAlign w:val="bottom"/>
            <w:hideMark/>
          </w:tcPr>
          <w:p w14:paraId="6933523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95,25</w:t>
            </w:r>
          </w:p>
        </w:tc>
      </w:tr>
      <w:tr w:rsidR="00597CEF" w:rsidRPr="001E65E0" w14:paraId="70D9443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0AD30C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382</w:t>
            </w:r>
          </w:p>
        </w:tc>
        <w:tc>
          <w:tcPr>
            <w:tcW w:w="3053" w:type="dxa"/>
            <w:tcBorders>
              <w:top w:val="nil"/>
              <w:left w:val="nil"/>
              <w:bottom w:val="single" w:sz="4" w:space="0" w:color="auto"/>
              <w:right w:val="single" w:sz="4" w:space="0" w:color="auto"/>
            </w:tcBorders>
            <w:noWrap/>
            <w:vAlign w:val="bottom"/>
            <w:hideMark/>
          </w:tcPr>
          <w:p w14:paraId="1F35DFD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95,5</w:t>
            </w:r>
          </w:p>
        </w:tc>
      </w:tr>
      <w:tr w:rsidR="00597CEF" w:rsidRPr="001E65E0" w14:paraId="5F5A442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A1B27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383</w:t>
            </w:r>
          </w:p>
        </w:tc>
        <w:tc>
          <w:tcPr>
            <w:tcW w:w="3053" w:type="dxa"/>
            <w:tcBorders>
              <w:top w:val="nil"/>
              <w:left w:val="nil"/>
              <w:bottom w:val="single" w:sz="4" w:space="0" w:color="auto"/>
              <w:right w:val="single" w:sz="4" w:space="0" w:color="auto"/>
            </w:tcBorders>
            <w:noWrap/>
            <w:vAlign w:val="bottom"/>
            <w:hideMark/>
          </w:tcPr>
          <w:p w14:paraId="5ED9A9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95,75</w:t>
            </w:r>
          </w:p>
        </w:tc>
      </w:tr>
      <w:tr w:rsidR="00597CEF" w:rsidRPr="001E65E0" w14:paraId="328B2CB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4F509F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384</w:t>
            </w:r>
          </w:p>
        </w:tc>
        <w:tc>
          <w:tcPr>
            <w:tcW w:w="3053" w:type="dxa"/>
            <w:tcBorders>
              <w:top w:val="nil"/>
              <w:left w:val="nil"/>
              <w:bottom w:val="single" w:sz="4" w:space="0" w:color="auto"/>
              <w:right w:val="single" w:sz="4" w:space="0" w:color="auto"/>
            </w:tcBorders>
            <w:noWrap/>
            <w:vAlign w:val="bottom"/>
            <w:hideMark/>
          </w:tcPr>
          <w:p w14:paraId="678D4B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w:t>
            </w:r>
          </w:p>
        </w:tc>
      </w:tr>
      <w:tr w:rsidR="00597CEF" w:rsidRPr="001E65E0" w14:paraId="5847EBB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03F10A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385</w:t>
            </w:r>
          </w:p>
        </w:tc>
        <w:tc>
          <w:tcPr>
            <w:tcW w:w="3053" w:type="dxa"/>
            <w:tcBorders>
              <w:top w:val="nil"/>
              <w:left w:val="nil"/>
              <w:bottom w:val="single" w:sz="4" w:space="0" w:color="auto"/>
              <w:right w:val="single" w:sz="4" w:space="0" w:color="auto"/>
            </w:tcBorders>
            <w:noWrap/>
            <w:vAlign w:val="bottom"/>
            <w:hideMark/>
          </w:tcPr>
          <w:p w14:paraId="2E6E4B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96,25</w:t>
            </w:r>
          </w:p>
        </w:tc>
      </w:tr>
      <w:tr w:rsidR="00597CEF" w:rsidRPr="001E65E0" w14:paraId="11854BF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A2BE0C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386</w:t>
            </w:r>
          </w:p>
        </w:tc>
        <w:tc>
          <w:tcPr>
            <w:tcW w:w="3053" w:type="dxa"/>
            <w:tcBorders>
              <w:top w:val="nil"/>
              <w:left w:val="nil"/>
              <w:bottom w:val="single" w:sz="4" w:space="0" w:color="auto"/>
              <w:right w:val="single" w:sz="4" w:space="0" w:color="auto"/>
            </w:tcBorders>
            <w:noWrap/>
            <w:vAlign w:val="bottom"/>
            <w:hideMark/>
          </w:tcPr>
          <w:p w14:paraId="605AABF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96,5</w:t>
            </w:r>
          </w:p>
        </w:tc>
      </w:tr>
      <w:tr w:rsidR="00597CEF" w:rsidRPr="001E65E0" w14:paraId="79B3860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1BF7BD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387</w:t>
            </w:r>
          </w:p>
        </w:tc>
        <w:tc>
          <w:tcPr>
            <w:tcW w:w="3053" w:type="dxa"/>
            <w:tcBorders>
              <w:top w:val="nil"/>
              <w:left w:val="nil"/>
              <w:bottom w:val="single" w:sz="4" w:space="0" w:color="auto"/>
              <w:right w:val="single" w:sz="4" w:space="0" w:color="auto"/>
            </w:tcBorders>
            <w:noWrap/>
            <w:vAlign w:val="bottom"/>
            <w:hideMark/>
          </w:tcPr>
          <w:p w14:paraId="69FF14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96,75</w:t>
            </w:r>
          </w:p>
        </w:tc>
      </w:tr>
      <w:tr w:rsidR="00597CEF" w:rsidRPr="001E65E0" w14:paraId="2D99E5C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729D78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388</w:t>
            </w:r>
          </w:p>
        </w:tc>
        <w:tc>
          <w:tcPr>
            <w:tcW w:w="3053" w:type="dxa"/>
            <w:tcBorders>
              <w:top w:val="nil"/>
              <w:left w:val="nil"/>
              <w:bottom w:val="single" w:sz="4" w:space="0" w:color="auto"/>
              <w:right w:val="single" w:sz="4" w:space="0" w:color="auto"/>
            </w:tcBorders>
            <w:noWrap/>
            <w:vAlign w:val="bottom"/>
            <w:hideMark/>
          </w:tcPr>
          <w:p w14:paraId="1B3DD17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w:t>
            </w:r>
          </w:p>
        </w:tc>
      </w:tr>
      <w:tr w:rsidR="00597CEF" w:rsidRPr="001E65E0" w14:paraId="64459F7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411B0F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389</w:t>
            </w:r>
          </w:p>
        </w:tc>
        <w:tc>
          <w:tcPr>
            <w:tcW w:w="3053" w:type="dxa"/>
            <w:tcBorders>
              <w:top w:val="nil"/>
              <w:left w:val="nil"/>
              <w:bottom w:val="single" w:sz="4" w:space="0" w:color="auto"/>
              <w:right w:val="single" w:sz="4" w:space="0" w:color="auto"/>
            </w:tcBorders>
            <w:noWrap/>
            <w:vAlign w:val="bottom"/>
            <w:hideMark/>
          </w:tcPr>
          <w:p w14:paraId="35BE65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97,25</w:t>
            </w:r>
          </w:p>
        </w:tc>
      </w:tr>
      <w:tr w:rsidR="00597CEF" w:rsidRPr="001E65E0" w14:paraId="73BE7DF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E03CA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390</w:t>
            </w:r>
          </w:p>
        </w:tc>
        <w:tc>
          <w:tcPr>
            <w:tcW w:w="3053" w:type="dxa"/>
            <w:tcBorders>
              <w:top w:val="nil"/>
              <w:left w:val="nil"/>
              <w:bottom w:val="single" w:sz="4" w:space="0" w:color="auto"/>
              <w:right w:val="single" w:sz="4" w:space="0" w:color="auto"/>
            </w:tcBorders>
            <w:noWrap/>
            <w:vAlign w:val="bottom"/>
            <w:hideMark/>
          </w:tcPr>
          <w:p w14:paraId="527BD5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97,5</w:t>
            </w:r>
          </w:p>
        </w:tc>
      </w:tr>
      <w:tr w:rsidR="00597CEF" w:rsidRPr="001E65E0" w14:paraId="3FEA2D5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DF4353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391</w:t>
            </w:r>
          </w:p>
        </w:tc>
        <w:tc>
          <w:tcPr>
            <w:tcW w:w="3053" w:type="dxa"/>
            <w:tcBorders>
              <w:top w:val="nil"/>
              <w:left w:val="nil"/>
              <w:bottom w:val="single" w:sz="4" w:space="0" w:color="auto"/>
              <w:right w:val="single" w:sz="4" w:space="0" w:color="auto"/>
            </w:tcBorders>
            <w:noWrap/>
            <w:vAlign w:val="bottom"/>
            <w:hideMark/>
          </w:tcPr>
          <w:p w14:paraId="4CAA64C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97,75</w:t>
            </w:r>
          </w:p>
        </w:tc>
      </w:tr>
      <w:tr w:rsidR="00597CEF" w:rsidRPr="001E65E0" w14:paraId="1C363B6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5DA622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392</w:t>
            </w:r>
          </w:p>
        </w:tc>
        <w:tc>
          <w:tcPr>
            <w:tcW w:w="3053" w:type="dxa"/>
            <w:tcBorders>
              <w:top w:val="nil"/>
              <w:left w:val="nil"/>
              <w:bottom w:val="single" w:sz="4" w:space="0" w:color="auto"/>
              <w:right w:val="single" w:sz="4" w:space="0" w:color="auto"/>
            </w:tcBorders>
            <w:noWrap/>
            <w:vAlign w:val="bottom"/>
            <w:hideMark/>
          </w:tcPr>
          <w:p w14:paraId="75F3920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w:t>
            </w:r>
          </w:p>
        </w:tc>
      </w:tr>
      <w:tr w:rsidR="00597CEF" w:rsidRPr="001E65E0" w14:paraId="2533187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7910F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393</w:t>
            </w:r>
          </w:p>
        </w:tc>
        <w:tc>
          <w:tcPr>
            <w:tcW w:w="3053" w:type="dxa"/>
            <w:tcBorders>
              <w:top w:val="nil"/>
              <w:left w:val="nil"/>
              <w:bottom w:val="single" w:sz="4" w:space="0" w:color="auto"/>
              <w:right w:val="single" w:sz="4" w:space="0" w:color="auto"/>
            </w:tcBorders>
            <w:noWrap/>
            <w:vAlign w:val="bottom"/>
            <w:hideMark/>
          </w:tcPr>
          <w:p w14:paraId="4318B0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98,25</w:t>
            </w:r>
          </w:p>
        </w:tc>
      </w:tr>
      <w:tr w:rsidR="00597CEF" w:rsidRPr="001E65E0" w14:paraId="7F747C6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43F1D1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394</w:t>
            </w:r>
          </w:p>
        </w:tc>
        <w:tc>
          <w:tcPr>
            <w:tcW w:w="3053" w:type="dxa"/>
            <w:tcBorders>
              <w:top w:val="nil"/>
              <w:left w:val="nil"/>
              <w:bottom w:val="single" w:sz="4" w:space="0" w:color="auto"/>
              <w:right w:val="single" w:sz="4" w:space="0" w:color="auto"/>
            </w:tcBorders>
            <w:noWrap/>
            <w:vAlign w:val="bottom"/>
            <w:hideMark/>
          </w:tcPr>
          <w:p w14:paraId="744B151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98,5</w:t>
            </w:r>
          </w:p>
        </w:tc>
      </w:tr>
      <w:tr w:rsidR="00597CEF" w:rsidRPr="001E65E0" w14:paraId="7DE7201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2D64B9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395</w:t>
            </w:r>
          </w:p>
        </w:tc>
        <w:tc>
          <w:tcPr>
            <w:tcW w:w="3053" w:type="dxa"/>
            <w:tcBorders>
              <w:top w:val="nil"/>
              <w:left w:val="nil"/>
              <w:bottom w:val="single" w:sz="4" w:space="0" w:color="auto"/>
              <w:right w:val="single" w:sz="4" w:space="0" w:color="auto"/>
            </w:tcBorders>
            <w:noWrap/>
            <w:vAlign w:val="bottom"/>
            <w:hideMark/>
          </w:tcPr>
          <w:p w14:paraId="621FED8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98,75</w:t>
            </w:r>
          </w:p>
        </w:tc>
      </w:tr>
      <w:tr w:rsidR="00597CEF" w:rsidRPr="001E65E0" w14:paraId="346366B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6C5FA7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396</w:t>
            </w:r>
          </w:p>
        </w:tc>
        <w:tc>
          <w:tcPr>
            <w:tcW w:w="3053" w:type="dxa"/>
            <w:tcBorders>
              <w:top w:val="nil"/>
              <w:left w:val="nil"/>
              <w:bottom w:val="single" w:sz="4" w:space="0" w:color="auto"/>
              <w:right w:val="single" w:sz="4" w:space="0" w:color="auto"/>
            </w:tcBorders>
            <w:noWrap/>
            <w:vAlign w:val="bottom"/>
            <w:hideMark/>
          </w:tcPr>
          <w:p w14:paraId="1426ED1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99</w:t>
            </w:r>
          </w:p>
        </w:tc>
      </w:tr>
      <w:tr w:rsidR="00597CEF" w:rsidRPr="001E65E0" w14:paraId="42EF0E7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468A45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397</w:t>
            </w:r>
          </w:p>
        </w:tc>
        <w:tc>
          <w:tcPr>
            <w:tcW w:w="3053" w:type="dxa"/>
            <w:tcBorders>
              <w:top w:val="nil"/>
              <w:left w:val="nil"/>
              <w:bottom w:val="single" w:sz="4" w:space="0" w:color="auto"/>
              <w:right w:val="single" w:sz="4" w:space="0" w:color="auto"/>
            </w:tcBorders>
            <w:noWrap/>
            <w:vAlign w:val="bottom"/>
            <w:hideMark/>
          </w:tcPr>
          <w:p w14:paraId="1D75955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99,25</w:t>
            </w:r>
          </w:p>
        </w:tc>
      </w:tr>
      <w:tr w:rsidR="00597CEF" w:rsidRPr="001E65E0" w14:paraId="1C395D0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80B89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398</w:t>
            </w:r>
          </w:p>
        </w:tc>
        <w:tc>
          <w:tcPr>
            <w:tcW w:w="3053" w:type="dxa"/>
            <w:tcBorders>
              <w:top w:val="nil"/>
              <w:left w:val="nil"/>
              <w:bottom w:val="single" w:sz="4" w:space="0" w:color="auto"/>
              <w:right w:val="single" w:sz="4" w:space="0" w:color="auto"/>
            </w:tcBorders>
            <w:noWrap/>
            <w:vAlign w:val="bottom"/>
            <w:hideMark/>
          </w:tcPr>
          <w:p w14:paraId="1DB0A1B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99,5</w:t>
            </w:r>
          </w:p>
        </w:tc>
      </w:tr>
      <w:tr w:rsidR="00597CEF" w:rsidRPr="001E65E0" w14:paraId="7CDDAC1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FB1893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399</w:t>
            </w:r>
          </w:p>
        </w:tc>
        <w:tc>
          <w:tcPr>
            <w:tcW w:w="3053" w:type="dxa"/>
            <w:tcBorders>
              <w:top w:val="nil"/>
              <w:left w:val="nil"/>
              <w:bottom w:val="single" w:sz="4" w:space="0" w:color="auto"/>
              <w:right w:val="single" w:sz="4" w:space="0" w:color="auto"/>
            </w:tcBorders>
            <w:noWrap/>
            <w:vAlign w:val="bottom"/>
            <w:hideMark/>
          </w:tcPr>
          <w:p w14:paraId="38E9D00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99,75</w:t>
            </w:r>
          </w:p>
        </w:tc>
      </w:tr>
      <w:tr w:rsidR="00597CEF" w:rsidRPr="001E65E0" w14:paraId="74EFF7C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F1F3C7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400</w:t>
            </w:r>
          </w:p>
        </w:tc>
        <w:tc>
          <w:tcPr>
            <w:tcW w:w="3053" w:type="dxa"/>
            <w:tcBorders>
              <w:top w:val="nil"/>
              <w:left w:val="nil"/>
              <w:bottom w:val="single" w:sz="4" w:space="0" w:color="auto"/>
              <w:right w:val="single" w:sz="4" w:space="0" w:color="auto"/>
            </w:tcBorders>
            <w:noWrap/>
            <w:vAlign w:val="bottom"/>
            <w:hideMark/>
          </w:tcPr>
          <w:p w14:paraId="4C5F092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2510256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501BE3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401</w:t>
            </w:r>
          </w:p>
        </w:tc>
        <w:tc>
          <w:tcPr>
            <w:tcW w:w="3053" w:type="dxa"/>
            <w:tcBorders>
              <w:top w:val="nil"/>
              <w:left w:val="nil"/>
              <w:bottom w:val="single" w:sz="4" w:space="0" w:color="auto"/>
              <w:right w:val="single" w:sz="4" w:space="0" w:color="auto"/>
            </w:tcBorders>
            <w:noWrap/>
            <w:vAlign w:val="bottom"/>
            <w:hideMark/>
          </w:tcPr>
          <w:p w14:paraId="1EEA7ED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594DF04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77744C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402</w:t>
            </w:r>
          </w:p>
        </w:tc>
        <w:tc>
          <w:tcPr>
            <w:tcW w:w="3053" w:type="dxa"/>
            <w:tcBorders>
              <w:top w:val="nil"/>
              <w:left w:val="nil"/>
              <w:bottom w:val="single" w:sz="4" w:space="0" w:color="auto"/>
              <w:right w:val="single" w:sz="4" w:space="0" w:color="auto"/>
            </w:tcBorders>
            <w:noWrap/>
            <w:vAlign w:val="bottom"/>
            <w:hideMark/>
          </w:tcPr>
          <w:p w14:paraId="3596126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5316AF36"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E07F0B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403</w:t>
            </w:r>
          </w:p>
        </w:tc>
        <w:tc>
          <w:tcPr>
            <w:tcW w:w="3053" w:type="dxa"/>
            <w:tcBorders>
              <w:top w:val="nil"/>
              <w:left w:val="nil"/>
              <w:bottom w:val="single" w:sz="4" w:space="0" w:color="auto"/>
              <w:right w:val="single" w:sz="4" w:space="0" w:color="auto"/>
            </w:tcBorders>
            <w:noWrap/>
            <w:vAlign w:val="bottom"/>
            <w:hideMark/>
          </w:tcPr>
          <w:p w14:paraId="31A99DC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19A954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84C953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404</w:t>
            </w:r>
          </w:p>
        </w:tc>
        <w:tc>
          <w:tcPr>
            <w:tcW w:w="3053" w:type="dxa"/>
            <w:tcBorders>
              <w:top w:val="nil"/>
              <w:left w:val="nil"/>
              <w:bottom w:val="single" w:sz="4" w:space="0" w:color="auto"/>
              <w:right w:val="single" w:sz="4" w:space="0" w:color="auto"/>
            </w:tcBorders>
            <w:noWrap/>
            <w:vAlign w:val="bottom"/>
            <w:hideMark/>
          </w:tcPr>
          <w:p w14:paraId="1D06313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3790C7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25C674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405</w:t>
            </w:r>
          </w:p>
        </w:tc>
        <w:tc>
          <w:tcPr>
            <w:tcW w:w="3053" w:type="dxa"/>
            <w:tcBorders>
              <w:top w:val="nil"/>
              <w:left w:val="nil"/>
              <w:bottom w:val="single" w:sz="4" w:space="0" w:color="auto"/>
              <w:right w:val="single" w:sz="4" w:space="0" w:color="auto"/>
            </w:tcBorders>
            <w:noWrap/>
            <w:vAlign w:val="bottom"/>
            <w:hideMark/>
          </w:tcPr>
          <w:p w14:paraId="5DF3F7D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234ECA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5DF0A2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406</w:t>
            </w:r>
          </w:p>
        </w:tc>
        <w:tc>
          <w:tcPr>
            <w:tcW w:w="3053" w:type="dxa"/>
            <w:tcBorders>
              <w:top w:val="nil"/>
              <w:left w:val="nil"/>
              <w:bottom w:val="single" w:sz="4" w:space="0" w:color="auto"/>
              <w:right w:val="single" w:sz="4" w:space="0" w:color="auto"/>
            </w:tcBorders>
            <w:noWrap/>
            <w:vAlign w:val="bottom"/>
            <w:hideMark/>
          </w:tcPr>
          <w:p w14:paraId="5894DE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9A6ED3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3680F7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407</w:t>
            </w:r>
          </w:p>
        </w:tc>
        <w:tc>
          <w:tcPr>
            <w:tcW w:w="3053" w:type="dxa"/>
            <w:tcBorders>
              <w:top w:val="nil"/>
              <w:left w:val="nil"/>
              <w:bottom w:val="single" w:sz="4" w:space="0" w:color="auto"/>
              <w:right w:val="single" w:sz="4" w:space="0" w:color="auto"/>
            </w:tcBorders>
            <w:noWrap/>
            <w:vAlign w:val="bottom"/>
            <w:hideMark/>
          </w:tcPr>
          <w:p w14:paraId="6A25728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2583BD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3E7712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408</w:t>
            </w:r>
          </w:p>
        </w:tc>
        <w:tc>
          <w:tcPr>
            <w:tcW w:w="3053" w:type="dxa"/>
            <w:tcBorders>
              <w:top w:val="nil"/>
              <w:left w:val="nil"/>
              <w:bottom w:val="single" w:sz="4" w:space="0" w:color="auto"/>
              <w:right w:val="single" w:sz="4" w:space="0" w:color="auto"/>
            </w:tcBorders>
            <w:noWrap/>
            <w:vAlign w:val="bottom"/>
            <w:hideMark/>
          </w:tcPr>
          <w:p w14:paraId="70EDEAD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21FBFE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DFC5DE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409</w:t>
            </w:r>
          </w:p>
        </w:tc>
        <w:tc>
          <w:tcPr>
            <w:tcW w:w="3053" w:type="dxa"/>
            <w:tcBorders>
              <w:top w:val="nil"/>
              <w:left w:val="nil"/>
              <w:bottom w:val="single" w:sz="4" w:space="0" w:color="auto"/>
              <w:right w:val="single" w:sz="4" w:space="0" w:color="auto"/>
            </w:tcBorders>
            <w:noWrap/>
            <w:vAlign w:val="bottom"/>
            <w:hideMark/>
          </w:tcPr>
          <w:p w14:paraId="15AA523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0FB943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7129B5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410</w:t>
            </w:r>
          </w:p>
        </w:tc>
        <w:tc>
          <w:tcPr>
            <w:tcW w:w="3053" w:type="dxa"/>
            <w:tcBorders>
              <w:top w:val="nil"/>
              <w:left w:val="nil"/>
              <w:bottom w:val="single" w:sz="4" w:space="0" w:color="auto"/>
              <w:right w:val="single" w:sz="4" w:space="0" w:color="auto"/>
            </w:tcBorders>
            <w:noWrap/>
            <w:vAlign w:val="bottom"/>
            <w:hideMark/>
          </w:tcPr>
          <w:p w14:paraId="7FDD89C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84AE9F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E713A9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411</w:t>
            </w:r>
          </w:p>
        </w:tc>
        <w:tc>
          <w:tcPr>
            <w:tcW w:w="3053" w:type="dxa"/>
            <w:tcBorders>
              <w:top w:val="nil"/>
              <w:left w:val="nil"/>
              <w:bottom w:val="single" w:sz="4" w:space="0" w:color="auto"/>
              <w:right w:val="single" w:sz="4" w:space="0" w:color="auto"/>
            </w:tcBorders>
            <w:noWrap/>
            <w:vAlign w:val="bottom"/>
            <w:hideMark/>
          </w:tcPr>
          <w:p w14:paraId="58E0EF5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339676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CFFAC1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412</w:t>
            </w:r>
          </w:p>
        </w:tc>
        <w:tc>
          <w:tcPr>
            <w:tcW w:w="3053" w:type="dxa"/>
            <w:tcBorders>
              <w:top w:val="nil"/>
              <w:left w:val="nil"/>
              <w:bottom w:val="single" w:sz="4" w:space="0" w:color="auto"/>
              <w:right w:val="single" w:sz="4" w:space="0" w:color="auto"/>
            </w:tcBorders>
            <w:noWrap/>
            <w:vAlign w:val="bottom"/>
            <w:hideMark/>
          </w:tcPr>
          <w:p w14:paraId="777A8B2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9EC9DB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C40CD9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413</w:t>
            </w:r>
          </w:p>
        </w:tc>
        <w:tc>
          <w:tcPr>
            <w:tcW w:w="3053" w:type="dxa"/>
            <w:tcBorders>
              <w:top w:val="nil"/>
              <w:left w:val="nil"/>
              <w:bottom w:val="single" w:sz="4" w:space="0" w:color="auto"/>
              <w:right w:val="single" w:sz="4" w:space="0" w:color="auto"/>
            </w:tcBorders>
            <w:noWrap/>
            <w:vAlign w:val="bottom"/>
            <w:hideMark/>
          </w:tcPr>
          <w:p w14:paraId="1D1BAD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0783A47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56C356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414</w:t>
            </w:r>
          </w:p>
        </w:tc>
        <w:tc>
          <w:tcPr>
            <w:tcW w:w="3053" w:type="dxa"/>
            <w:tcBorders>
              <w:top w:val="nil"/>
              <w:left w:val="nil"/>
              <w:bottom w:val="single" w:sz="4" w:space="0" w:color="auto"/>
              <w:right w:val="single" w:sz="4" w:space="0" w:color="auto"/>
            </w:tcBorders>
            <w:noWrap/>
            <w:vAlign w:val="bottom"/>
            <w:hideMark/>
          </w:tcPr>
          <w:p w14:paraId="734A61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E6D3999"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049F6E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415</w:t>
            </w:r>
          </w:p>
        </w:tc>
        <w:tc>
          <w:tcPr>
            <w:tcW w:w="3053" w:type="dxa"/>
            <w:tcBorders>
              <w:top w:val="nil"/>
              <w:left w:val="nil"/>
              <w:bottom w:val="single" w:sz="4" w:space="0" w:color="auto"/>
              <w:right w:val="single" w:sz="4" w:space="0" w:color="auto"/>
            </w:tcBorders>
            <w:noWrap/>
            <w:vAlign w:val="bottom"/>
            <w:hideMark/>
          </w:tcPr>
          <w:p w14:paraId="1091A4D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55F843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F47819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416</w:t>
            </w:r>
          </w:p>
        </w:tc>
        <w:tc>
          <w:tcPr>
            <w:tcW w:w="3053" w:type="dxa"/>
            <w:tcBorders>
              <w:top w:val="nil"/>
              <w:left w:val="nil"/>
              <w:bottom w:val="single" w:sz="4" w:space="0" w:color="auto"/>
              <w:right w:val="single" w:sz="4" w:space="0" w:color="auto"/>
            </w:tcBorders>
            <w:noWrap/>
            <w:vAlign w:val="bottom"/>
            <w:hideMark/>
          </w:tcPr>
          <w:p w14:paraId="754363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247437A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C5F87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417</w:t>
            </w:r>
          </w:p>
        </w:tc>
        <w:tc>
          <w:tcPr>
            <w:tcW w:w="3053" w:type="dxa"/>
            <w:tcBorders>
              <w:top w:val="nil"/>
              <w:left w:val="nil"/>
              <w:bottom w:val="single" w:sz="4" w:space="0" w:color="auto"/>
              <w:right w:val="single" w:sz="4" w:space="0" w:color="auto"/>
            </w:tcBorders>
            <w:noWrap/>
            <w:vAlign w:val="bottom"/>
            <w:hideMark/>
          </w:tcPr>
          <w:p w14:paraId="67E3AD1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50C1774"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986E10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418</w:t>
            </w:r>
          </w:p>
        </w:tc>
        <w:tc>
          <w:tcPr>
            <w:tcW w:w="3053" w:type="dxa"/>
            <w:tcBorders>
              <w:top w:val="nil"/>
              <w:left w:val="nil"/>
              <w:bottom w:val="single" w:sz="4" w:space="0" w:color="auto"/>
              <w:right w:val="single" w:sz="4" w:space="0" w:color="auto"/>
            </w:tcBorders>
            <w:noWrap/>
            <w:vAlign w:val="bottom"/>
            <w:hideMark/>
          </w:tcPr>
          <w:p w14:paraId="66736C3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0A50D01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BECBF4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419</w:t>
            </w:r>
          </w:p>
        </w:tc>
        <w:tc>
          <w:tcPr>
            <w:tcW w:w="3053" w:type="dxa"/>
            <w:tcBorders>
              <w:top w:val="nil"/>
              <w:left w:val="nil"/>
              <w:bottom w:val="single" w:sz="4" w:space="0" w:color="auto"/>
              <w:right w:val="single" w:sz="4" w:space="0" w:color="auto"/>
            </w:tcBorders>
            <w:noWrap/>
            <w:vAlign w:val="bottom"/>
            <w:hideMark/>
          </w:tcPr>
          <w:p w14:paraId="7473675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EFA3C80"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94B1D6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420</w:t>
            </w:r>
          </w:p>
        </w:tc>
        <w:tc>
          <w:tcPr>
            <w:tcW w:w="3053" w:type="dxa"/>
            <w:tcBorders>
              <w:top w:val="nil"/>
              <w:left w:val="nil"/>
              <w:bottom w:val="single" w:sz="4" w:space="0" w:color="auto"/>
              <w:right w:val="single" w:sz="4" w:space="0" w:color="auto"/>
            </w:tcBorders>
            <w:noWrap/>
            <w:vAlign w:val="bottom"/>
            <w:hideMark/>
          </w:tcPr>
          <w:p w14:paraId="31B4C51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147DF3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0EFF45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421</w:t>
            </w:r>
          </w:p>
        </w:tc>
        <w:tc>
          <w:tcPr>
            <w:tcW w:w="3053" w:type="dxa"/>
            <w:tcBorders>
              <w:top w:val="nil"/>
              <w:left w:val="nil"/>
              <w:bottom w:val="single" w:sz="4" w:space="0" w:color="auto"/>
              <w:right w:val="single" w:sz="4" w:space="0" w:color="auto"/>
            </w:tcBorders>
            <w:noWrap/>
            <w:vAlign w:val="bottom"/>
            <w:hideMark/>
          </w:tcPr>
          <w:p w14:paraId="707D483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51D5891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D4BF3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422</w:t>
            </w:r>
          </w:p>
        </w:tc>
        <w:tc>
          <w:tcPr>
            <w:tcW w:w="3053" w:type="dxa"/>
            <w:tcBorders>
              <w:top w:val="nil"/>
              <w:left w:val="nil"/>
              <w:bottom w:val="single" w:sz="4" w:space="0" w:color="auto"/>
              <w:right w:val="single" w:sz="4" w:space="0" w:color="auto"/>
            </w:tcBorders>
            <w:noWrap/>
            <w:vAlign w:val="bottom"/>
            <w:hideMark/>
          </w:tcPr>
          <w:p w14:paraId="35D5456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526E27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7FA1CE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423</w:t>
            </w:r>
          </w:p>
        </w:tc>
        <w:tc>
          <w:tcPr>
            <w:tcW w:w="3053" w:type="dxa"/>
            <w:tcBorders>
              <w:top w:val="nil"/>
              <w:left w:val="nil"/>
              <w:bottom w:val="single" w:sz="4" w:space="0" w:color="auto"/>
              <w:right w:val="single" w:sz="4" w:space="0" w:color="auto"/>
            </w:tcBorders>
            <w:noWrap/>
            <w:vAlign w:val="bottom"/>
            <w:hideMark/>
          </w:tcPr>
          <w:p w14:paraId="21340E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04D1690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FCB061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424</w:t>
            </w:r>
          </w:p>
        </w:tc>
        <w:tc>
          <w:tcPr>
            <w:tcW w:w="3053" w:type="dxa"/>
            <w:tcBorders>
              <w:top w:val="nil"/>
              <w:left w:val="nil"/>
              <w:bottom w:val="single" w:sz="4" w:space="0" w:color="auto"/>
              <w:right w:val="single" w:sz="4" w:space="0" w:color="auto"/>
            </w:tcBorders>
            <w:noWrap/>
            <w:vAlign w:val="bottom"/>
            <w:hideMark/>
          </w:tcPr>
          <w:p w14:paraId="4AB45F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2926109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0B63E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425</w:t>
            </w:r>
          </w:p>
        </w:tc>
        <w:tc>
          <w:tcPr>
            <w:tcW w:w="3053" w:type="dxa"/>
            <w:tcBorders>
              <w:top w:val="nil"/>
              <w:left w:val="nil"/>
              <w:bottom w:val="single" w:sz="4" w:space="0" w:color="auto"/>
              <w:right w:val="single" w:sz="4" w:space="0" w:color="auto"/>
            </w:tcBorders>
            <w:noWrap/>
            <w:vAlign w:val="bottom"/>
            <w:hideMark/>
          </w:tcPr>
          <w:p w14:paraId="1A7582C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62B686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457289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426</w:t>
            </w:r>
          </w:p>
        </w:tc>
        <w:tc>
          <w:tcPr>
            <w:tcW w:w="3053" w:type="dxa"/>
            <w:tcBorders>
              <w:top w:val="nil"/>
              <w:left w:val="nil"/>
              <w:bottom w:val="single" w:sz="4" w:space="0" w:color="auto"/>
              <w:right w:val="single" w:sz="4" w:space="0" w:color="auto"/>
            </w:tcBorders>
            <w:noWrap/>
            <w:vAlign w:val="bottom"/>
            <w:hideMark/>
          </w:tcPr>
          <w:p w14:paraId="0EBD7B2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641E95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A5034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427</w:t>
            </w:r>
          </w:p>
        </w:tc>
        <w:tc>
          <w:tcPr>
            <w:tcW w:w="3053" w:type="dxa"/>
            <w:tcBorders>
              <w:top w:val="nil"/>
              <w:left w:val="nil"/>
              <w:bottom w:val="single" w:sz="4" w:space="0" w:color="auto"/>
              <w:right w:val="single" w:sz="4" w:space="0" w:color="auto"/>
            </w:tcBorders>
            <w:noWrap/>
            <w:vAlign w:val="bottom"/>
            <w:hideMark/>
          </w:tcPr>
          <w:p w14:paraId="12071F2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8BC805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9A26D5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428</w:t>
            </w:r>
          </w:p>
        </w:tc>
        <w:tc>
          <w:tcPr>
            <w:tcW w:w="3053" w:type="dxa"/>
            <w:tcBorders>
              <w:top w:val="nil"/>
              <w:left w:val="nil"/>
              <w:bottom w:val="single" w:sz="4" w:space="0" w:color="auto"/>
              <w:right w:val="single" w:sz="4" w:space="0" w:color="auto"/>
            </w:tcBorders>
            <w:noWrap/>
            <w:vAlign w:val="bottom"/>
            <w:hideMark/>
          </w:tcPr>
          <w:p w14:paraId="0749E4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3EF6DB8"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295114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429</w:t>
            </w:r>
          </w:p>
        </w:tc>
        <w:tc>
          <w:tcPr>
            <w:tcW w:w="3053" w:type="dxa"/>
            <w:tcBorders>
              <w:top w:val="nil"/>
              <w:left w:val="nil"/>
              <w:bottom w:val="single" w:sz="4" w:space="0" w:color="auto"/>
              <w:right w:val="single" w:sz="4" w:space="0" w:color="auto"/>
            </w:tcBorders>
            <w:noWrap/>
            <w:vAlign w:val="bottom"/>
            <w:hideMark/>
          </w:tcPr>
          <w:p w14:paraId="1BC4B20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51FE148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7351133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430</w:t>
            </w:r>
          </w:p>
        </w:tc>
        <w:tc>
          <w:tcPr>
            <w:tcW w:w="3053" w:type="dxa"/>
            <w:tcBorders>
              <w:top w:val="nil"/>
              <w:left w:val="nil"/>
              <w:bottom w:val="single" w:sz="4" w:space="0" w:color="auto"/>
              <w:right w:val="single" w:sz="4" w:space="0" w:color="auto"/>
            </w:tcBorders>
            <w:noWrap/>
            <w:vAlign w:val="bottom"/>
            <w:hideMark/>
          </w:tcPr>
          <w:p w14:paraId="085C24D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F165A4A"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B67A4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431</w:t>
            </w:r>
          </w:p>
        </w:tc>
        <w:tc>
          <w:tcPr>
            <w:tcW w:w="3053" w:type="dxa"/>
            <w:tcBorders>
              <w:top w:val="nil"/>
              <w:left w:val="nil"/>
              <w:bottom w:val="single" w:sz="4" w:space="0" w:color="auto"/>
              <w:right w:val="single" w:sz="4" w:space="0" w:color="auto"/>
            </w:tcBorders>
            <w:noWrap/>
            <w:vAlign w:val="bottom"/>
            <w:hideMark/>
          </w:tcPr>
          <w:p w14:paraId="72220B3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065390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79279A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432</w:t>
            </w:r>
          </w:p>
        </w:tc>
        <w:tc>
          <w:tcPr>
            <w:tcW w:w="3053" w:type="dxa"/>
            <w:tcBorders>
              <w:top w:val="nil"/>
              <w:left w:val="nil"/>
              <w:bottom w:val="single" w:sz="4" w:space="0" w:color="auto"/>
              <w:right w:val="single" w:sz="4" w:space="0" w:color="auto"/>
            </w:tcBorders>
            <w:noWrap/>
            <w:vAlign w:val="bottom"/>
            <w:hideMark/>
          </w:tcPr>
          <w:p w14:paraId="09522BC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7733D8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64A421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433</w:t>
            </w:r>
          </w:p>
        </w:tc>
        <w:tc>
          <w:tcPr>
            <w:tcW w:w="3053" w:type="dxa"/>
            <w:tcBorders>
              <w:top w:val="nil"/>
              <w:left w:val="nil"/>
              <w:bottom w:val="single" w:sz="4" w:space="0" w:color="auto"/>
              <w:right w:val="single" w:sz="4" w:space="0" w:color="auto"/>
            </w:tcBorders>
            <w:noWrap/>
            <w:vAlign w:val="bottom"/>
            <w:hideMark/>
          </w:tcPr>
          <w:p w14:paraId="59D6908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D04498F"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B0CE7A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434</w:t>
            </w:r>
          </w:p>
        </w:tc>
        <w:tc>
          <w:tcPr>
            <w:tcW w:w="3053" w:type="dxa"/>
            <w:tcBorders>
              <w:top w:val="nil"/>
              <w:left w:val="nil"/>
              <w:bottom w:val="single" w:sz="4" w:space="0" w:color="auto"/>
              <w:right w:val="single" w:sz="4" w:space="0" w:color="auto"/>
            </w:tcBorders>
            <w:noWrap/>
            <w:vAlign w:val="bottom"/>
            <w:hideMark/>
          </w:tcPr>
          <w:p w14:paraId="792073B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E34BAF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886EC8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435</w:t>
            </w:r>
          </w:p>
        </w:tc>
        <w:tc>
          <w:tcPr>
            <w:tcW w:w="3053" w:type="dxa"/>
            <w:tcBorders>
              <w:top w:val="nil"/>
              <w:left w:val="nil"/>
              <w:bottom w:val="single" w:sz="4" w:space="0" w:color="auto"/>
              <w:right w:val="single" w:sz="4" w:space="0" w:color="auto"/>
            </w:tcBorders>
            <w:noWrap/>
            <w:vAlign w:val="bottom"/>
            <w:hideMark/>
          </w:tcPr>
          <w:p w14:paraId="4B2DFC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BD78BB7"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7F64B6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436</w:t>
            </w:r>
          </w:p>
        </w:tc>
        <w:tc>
          <w:tcPr>
            <w:tcW w:w="3053" w:type="dxa"/>
            <w:tcBorders>
              <w:top w:val="nil"/>
              <w:left w:val="nil"/>
              <w:bottom w:val="single" w:sz="4" w:space="0" w:color="auto"/>
              <w:right w:val="single" w:sz="4" w:space="0" w:color="auto"/>
            </w:tcBorders>
            <w:noWrap/>
            <w:vAlign w:val="bottom"/>
            <w:hideMark/>
          </w:tcPr>
          <w:p w14:paraId="0EB7CA4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24C246A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717AC5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437</w:t>
            </w:r>
          </w:p>
        </w:tc>
        <w:tc>
          <w:tcPr>
            <w:tcW w:w="3053" w:type="dxa"/>
            <w:tcBorders>
              <w:top w:val="nil"/>
              <w:left w:val="nil"/>
              <w:bottom w:val="single" w:sz="4" w:space="0" w:color="auto"/>
              <w:right w:val="single" w:sz="4" w:space="0" w:color="auto"/>
            </w:tcBorders>
            <w:noWrap/>
            <w:vAlign w:val="bottom"/>
            <w:hideMark/>
          </w:tcPr>
          <w:p w14:paraId="423C778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5FCD21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4C1DD2A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438</w:t>
            </w:r>
          </w:p>
        </w:tc>
        <w:tc>
          <w:tcPr>
            <w:tcW w:w="3053" w:type="dxa"/>
            <w:tcBorders>
              <w:top w:val="nil"/>
              <w:left w:val="nil"/>
              <w:bottom w:val="single" w:sz="4" w:space="0" w:color="auto"/>
              <w:right w:val="single" w:sz="4" w:space="0" w:color="auto"/>
            </w:tcBorders>
            <w:noWrap/>
            <w:vAlign w:val="bottom"/>
            <w:hideMark/>
          </w:tcPr>
          <w:p w14:paraId="2F283EC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926225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F13F9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439</w:t>
            </w:r>
          </w:p>
        </w:tc>
        <w:tc>
          <w:tcPr>
            <w:tcW w:w="3053" w:type="dxa"/>
            <w:tcBorders>
              <w:top w:val="nil"/>
              <w:left w:val="nil"/>
              <w:bottom w:val="single" w:sz="4" w:space="0" w:color="auto"/>
              <w:right w:val="single" w:sz="4" w:space="0" w:color="auto"/>
            </w:tcBorders>
            <w:noWrap/>
            <w:vAlign w:val="bottom"/>
            <w:hideMark/>
          </w:tcPr>
          <w:p w14:paraId="7C63BBB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C951B5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6FF638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440</w:t>
            </w:r>
          </w:p>
        </w:tc>
        <w:tc>
          <w:tcPr>
            <w:tcW w:w="3053" w:type="dxa"/>
            <w:tcBorders>
              <w:top w:val="nil"/>
              <w:left w:val="nil"/>
              <w:bottom w:val="single" w:sz="4" w:space="0" w:color="auto"/>
              <w:right w:val="single" w:sz="4" w:space="0" w:color="auto"/>
            </w:tcBorders>
            <w:noWrap/>
            <w:vAlign w:val="bottom"/>
            <w:hideMark/>
          </w:tcPr>
          <w:p w14:paraId="6E9B082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FD6F58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0F46714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441</w:t>
            </w:r>
          </w:p>
        </w:tc>
        <w:tc>
          <w:tcPr>
            <w:tcW w:w="3053" w:type="dxa"/>
            <w:tcBorders>
              <w:top w:val="nil"/>
              <w:left w:val="nil"/>
              <w:bottom w:val="single" w:sz="4" w:space="0" w:color="auto"/>
              <w:right w:val="single" w:sz="4" w:space="0" w:color="auto"/>
            </w:tcBorders>
            <w:noWrap/>
            <w:vAlign w:val="bottom"/>
            <w:hideMark/>
          </w:tcPr>
          <w:p w14:paraId="1C73C19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1CCF7FF1"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149537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442</w:t>
            </w:r>
          </w:p>
        </w:tc>
        <w:tc>
          <w:tcPr>
            <w:tcW w:w="3053" w:type="dxa"/>
            <w:tcBorders>
              <w:top w:val="nil"/>
              <w:left w:val="nil"/>
              <w:bottom w:val="single" w:sz="4" w:space="0" w:color="auto"/>
              <w:right w:val="single" w:sz="4" w:space="0" w:color="auto"/>
            </w:tcBorders>
            <w:noWrap/>
            <w:vAlign w:val="bottom"/>
            <w:hideMark/>
          </w:tcPr>
          <w:p w14:paraId="3B7BF0B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BFE3A0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F6C0F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443</w:t>
            </w:r>
          </w:p>
        </w:tc>
        <w:tc>
          <w:tcPr>
            <w:tcW w:w="3053" w:type="dxa"/>
            <w:tcBorders>
              <w:top w:val="nil"/>
              <w:left w:val="nil"/>
              <w:bottom w:val="single" w:sz="4" w:space="0" w:color="auto"/>
              <w:right w:val="single" w:sz="4" w:space="0" w:color="auto"/>
            </w:tcBorders>
            <w:noWrap/>
            <w:vAlign w:val="bottom"/>
            <w:hideMark/>
          </w:tcPr>
          <w:p w14:paraId="4F8853A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F1219CD"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30440B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444</w:t>
            </w:r>
          </w:p>
        </w:tc>
        <w:tc>
          <w:tcPr>
            <w:tcW w:w="3053" w:type="dxa"/>
            <w:tcBorders>
              <w:top w:val="nil"/>
              <w:left w:val="nil"/>
              <w:bottom w:val="single" w:sz="4" w:space="0" w:color="auto"/>
              <w:right w:val="single" w:sz="4" w:space="0" w:color="auto"/>
            </w:tcBorders>
            <w:noWrap/>
            <w:vAlign w:val="bottom"/>
            <w:hideMark/>
          </w:tcPr>
          <w:p w14:paraId="7534364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5576FFB2"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2474C4B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445</w:t>
            </w:r>
          </w:p>
        </w:tc>
        <w:tc>
          <w:tcPr>
            <w:tcW w:w="3053" w:type="dxa"/>
            <w:tcBorders>
              <w:top w:val="nil"/>
              <w:left w:val="nil"/>
              <w:bottom w:val="single" w:sz="4" w:space="0" w:color="auto"/>
              <w:right w:val="single" w:sz="4" w:space="0" w:color="auto"/>
            </w:tcBorders>
            <w:noWrap/>
            <w:vAlign w:val="bottom"/>
            <w:hideMark/>
          </w:tcPr>
          <w:p w14:paraId="2EAA47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3D0E4C3"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513C398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446</w:t>
            </w:r>
          </w:p>
        </w:tc>
        <w:tc>
          <w:tcPr>
            <w:tcW w:w="3053" w:type="dxa"/>
            <w:tcBorders>
              <w:top w:val="nil"/>
              <w:left w:val="nil"/>
              <w:bottom w:val="single" w:sz="4" w:space="0" w:color="auto"/>
              <w:right w:val="single" w:sz="4" w:space="0" w:color="auto"/>
            </w:tcBorders>
            <w:noWrap/>
            <w:vAlign w:val="bottom"/>
            <w:hideMark/>
          </w:tcPr>
          <w:p w14:paraId="0E782FD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CB30B7C"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FE4DE8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447</w:t>
            </w:r>
          </w:p>
        </w:tc>
        <w:tc>
          <w:tcPr>
            <w:tcW w:w="3053" w:type="dxa"/>
            <w:tcBorders>
              <w:top w:val="nil"/>
              <w:left w:val="nil"/>
              <w:bottom w:val="single" w:sz="4" w:space="0" w:color="auto"/>
              <w:right w:val="single" w:sz="4" w:space="0" w:color="auto"/>
            </w:tcBorders>
            <w:noWrap/>
            <w:vAlign w:val="bottom"/>
            <w:hideMark/>
          </w:tcPr>
          <w:p w14:paraId="3A3920F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5B31F7E"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BCC66C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448</w:t>
            </w:r>
          </w:p>
        </w:tc>
        <w:tc>
          <w:tcPr>
            <w:tcW w:w="3053" w:type="dxa"/>
            <w:tcBorders>
              <w:top w:val="nil"/>
              <w:left w:val="nil"/>
              <w:bottom w:val="single" w:sz="4" w:space="0" w:color="auto"/>
              <w:right w:val="single" w:sz="4" w:space="0" w:color="auto"/>
            </w:tcBorders>
            <w:noWrap/>
            <w:vAlign w:val="bottom"/>
            <w:hideMark/>
          </w:tcPr>
          <w:p w14:paraId="2B8F5B6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FA7900B"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33CBF5C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449</w:t>
            </w:r>
          </w:p>
        </w:tc>
        <w:tc>
          <w:tcPr>
            <w:tcW w:w="3053" w:type="dxa"/>
            <w:tcBorders>
              <w:top w:val="nil"/>
              <w:left w:val="nil"/>
              <w:bottom w:val="single" w:sz="4" w:space="0" w:color="auto"/>
              <w:right w:val="single" w:sz="4" w:space="0" w:color="auto"/>
            </w:tcBorders>
            <w:noWrap/>
            <w:vAlign w:val="bottom"/>
            <w:hideMark/>
          </w:tcPr>
          <w:p w14:paraId="32A06DF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2CC52165" w14:textId="77777777" w:rsidTr="00BE068F">
        <w:trPr>
          <w:trHeight w:val="300"/>
        </w:trPr>
        <w:tc>
          <w:tcPr>
            <w:tcW w:w="2847" w:type="dxa"/>
            <w:tcBorders>
              <w:top w:val="nil"/>
              <w:left w:val="single" w:sz="4" w:space="0" w:color="auto"/>
              <w:bottom w:val="single" w:sz="4" w:space="0" w:color="auto"/>
              <w:right w:val="single" w:sz="4" w:space="0" w:color="auto"/>
            </w:tcBorders>
            <w:noWrap/>
            <w:vAlign w:val="bottom"/>
            <w:hideMark/>
          </w:tcPr>
          <w:p w14:paraId="6A4DE4B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450</w:t>
            </w:r>
          </w:p>
        </w:tc>
        <w:tc>
          <w:tcPr>
            <w:tcW w:w="3053" w:type="dxa"/>
            <w:tcBorders>
              <w:top w:val="nil"/>
              <w:left w:val="nil"/>
              <w:bottom w:val="single" w:sz="4" w:space="0" w:color="auto"/>
              <w:right w:val="single" w:sz="4" w:space="0" w:color="auto"/>
            </w:tcBorders>
            <w:noWrap/>
            <w:vAlign w:val="bottom"/>
            <w:hideMark/>
          </w:tcPr>
          <w:p w14:paraId="494D125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bl>
    <w:p w14:paraId="219EE35B" w14:textId="77777777" w:rsidR="00597CEF" w:rsidRDefault="00597CEF" w:rsidP="00597CEF">
      <w:pPr>
        <w:pStyle w:val="AralkYok"/>
        <w:rPr>
          <w:rFonts w:ascii="Calibri" w:hAnsi="Calibri"/>
        </w:rPr>
      </w:pPr>
      <w:r w:rsidRPr="001E65E0">
        <w:rPr>
          <w:rFonts w:ascii="Calibri" w:hAnsi="Calibri"/>
        </w:rPr>
        <w:t>Şeklinde devam eder</w:t>
      </w:r>
      <w:r>
        <w:rPr>
          <w:rFonts w:ascii="Calibri" w:hAnsi="Calibri"/>
        </w:rPr>
        <w:t>…</w:t>
      </w:r>
    </w:p>
    <w:p w14:paraId="6784CE5B" w14:textId="77777777" w:rsidR="00031CE7" w:rsidRDefault="00031CE7" w:rsidP="00D757A2">
      <w:pPr>
        <w:pStyle w:val="AralkYok"/>
        <w:jc w:val="both"/>
        <w:rPr>
          <w:rFonts w:ascii="Calibri" w:hAnsi="Calibri"/>
          <w:b/>
          <w:highlight w:val="yellow"/>
        </w:rPr>
      </w:pPr>
    </w:p>
    <w:p w14:paraId="6CED7104" w14:textId="77777777" w:rsidR="00597CEF" w:rsidRDefault="00597CEF" w:rsidP="00D757A2">
      <w:pPr>
        <w:pStyle w:val="AralkYok"/>
        <w:jc w:val="both"/>
        <w:rPr>
          <w:rFonts w:ascii="Calibri" w:hAnsi="Calibri"/>
          <w:b/>
        </w:rPr>
      </w:pPr>
      <w:r w:rsidRPr="00473962">
        <w:rPr>
          <w:rFonts w:ascii="Calibri" w:hAnsi="Calibri"/>
          <w:b/>
          <w:highlight w:val="yellow"/>
        </w:rPr>
        <w:t>Değişken F</w:t>
      </w:r>
    </w:p>
    <w:p w14:paraId="6C159F3C" w14:textId="77777777" w:rsidR="00B675E8" w:rsidRDefault="00B675E8" w:rsidP="00D757A2">
      <w:pPr>
        <w:pStyle w:val="AralkYok"/>
        <w:jc w:val="both"/>
        <w:rPr>
          <w:rFonts w:ascii="Calibri" w:hAnsi="Calibri"/>
          <w:b/>
        </w:rPr>
      </w:pPr>
    </w:p>
    <w:p w14:paraId="148AB982" w14:textId="77777777" w:rsidR="00597CEF" w:rsidRDefault="00597CEF" w:rsidP="00D757A2">
      <w:pPr>
        <w:pStyle w:val="AralkYok"/>
        <w:jc w:val="both"/>
        <w:rPr>
          <w:rFonts w:ascii="Calibri" w:hAnsi="Calibri"/>
        </w:rPr>
      </w:pPr>
      <w:r>
        <w:rPr>
          <w:rFonts w:ascii="Calibri" w:hAnsi="Calibri"/>
        </w:rPr>
        <w:t>“Solo, Duo ya da Eşli” kategorilerin hepsinde veya herhangi birinde yarışan sporcuların, o etaba katılan toplam farklı kulüp sayısından</w:t>
      </w:r>
      <w:r w:rsidRPr="001E65E0">
        <w:rPr>
          <w:rFonts w:ascii="Calibri" w:hAnsi="Calibri"/>
        </w:rPr>
        <w:t xml:space="preserve"> </w:t>
      </w:r>
      <w:r>
        <w:rPr>
          <w:rFonts w:ascii="Calibri" w:hAnsi="Calibri"/>
        </w:rPr>
        <w:t xml:space="preserve">elde </w:t>
      </w:r>
      <w:r w:rsidRPr="001E65E0">
        <w:rPr>
          <w:rFonts w:ascii="Calibri" w:hAnsi="Calibri"/>
        </w:rPr>
        <w:t>e</w:t>
      </w:r>
      <w:r>
        <w:rPr>
          <w:rFonts w:ascii="Calibri" w:hAnsi="Calibri"/>
        </w:rPr>
        <w:t>ttiği</w:t>
      </w:r>
      <w:r w:rsidRPr="001E65E0">
        <w:rPr>
          <w:rFonts w:ascii="Calibri" w:hAnsi="Calibri"/>
        </w:rPr>
        <w:t xml:space="preserve"> s</w:t>
      </w:r>
      <w:r>
        <w:rPr>
          <w:rFonts w:ascii="Calibri" w:hAnsi="Calibri"/>
        </w:rPr>
        <w:t>porcu puanıdır. Toplam kulüp sayısı “Solo, Duo ve Eşli” kategoriler olmak üzere tüm yaş gruplarında yarışmış olan farklı kulüplerin toplam sayısını ifade eder. Puanlama</w:t>
      </w:r>
      <w:r w:rsidRPr="001E65E0">
        <w:rPr>
          <w:rFonts w:ascii="Calibri" w:hAnsi="Calibri"/>
        </w:rPr>
        <w:t xml:space="preserve"> </w:t>
      </w:r>
      <w:r>
        <w:rPr>
          <w:rFonts w:ascii="Calibri" w:hAnsi="Calibri"/>
        </w:rPr>
        <w:t xml:space="preserve">sistemi </w:t>
      </w:r>
      <w:r w:rsidRPr="001E65E0">
        <w:rPr>
          <w:rFonts w:ascii="Calibri" w:hAnsi="Calibri"/>
        </w:rPr>
        <w:t>aşağıdaki tabloda ifade edilmiştir.</w:t>
      </w:r>
    </w:p>
    <w:p w14:paraId="28FB7BAE" w14:textId="77777777" w:rsidR="00597CEF" w:rsidRPr="001E65E0" w:rsidRDefault="00597CEF" w:rsidP="00597CEF">
      <w:pPr>
        <w:pStyle w:val="AralkYok"/>
        <w:rPr>
          <w:rFonts w:ascii="Calibri" w:hAnsi="Calibri"/>
        </w:rPr>
      </w:pPr>
    </w:p>
    <w:tbl>
      <w:tblPr>
        <w:tblW w:w="7380" w:type="dxa"/>
        <w:tblInd w:w="58" w:type="dxa"/>
        <w:tblLayout w:type="fixed"/>
        <w:tblCellMar>
          <w:left w:w="70" w:type="dxa"/>
          <w:right w:w="70" w:type="dxa"/>
        </w:tblCellMar>
        <w:tblLook w:val="04A0" w:firstRow="1" w:lastRow="0" w:firstColumn="1" w:lastColumn="0" w:noHBand="0" w:noVBand="1"/>
      </w:tblPr>
      <w:tblGrid>
        <w:gridCol w:w="3413"/>
        <w:gridCol w:w="3967"/>
      </w:tblGrid>
      <w:tr w:rsidR="00597CEF" w:rsidRPr="001E65E0" w14:paraId="45BB0F00" w14:textId="77777777" w:rsidTr="00BE068F">
        <w:trPr>
          <w:trHeight w:val="1200"/>
        </w:trPr>
        <w:tc>
          <w:tcPr>
            <w:tcW w:w="3414" w:type="dxa"/>
            <w:tcBorders>
              <w:top w:val="single" w:sz="4" w:space="0" w:color="auto"/>
              <w:left w:val="single" w:sz="4" w:space="0" w:color="auto"/>
              <w:bottom w:val="single" w:sz="4" w:space="0" w:color="auto"/>
              <w:right w:val="single" w:sz="4" w:space="0" w:color="auto"/>
            </w:tcBorders>
            <w:vAlign w:val="center"/>
            <w:hideMark/>
          </w:tcPr>
          <w:p w14:paraId="52C498A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 xml:space="preserve">ETABA KATILAN </w:t>
            </w:r>
            <w:r>
              <w:rPr>
                <w:rFonts w:ascii="Calibri" w:eastAsia="Times New Roman" w:hAnsi="Calibri" w:cs="Times New Roman"/>
              </w:rPr>
              <w:t xml:space="preserve">TOPLAM </w:t>
            </w:r>
            <w:r w:rsidRPr="001E65E0">
              <w:rPr>
                <w:rFonts w:ascii="Calibri" w:eastAsia="Times New Roman" w:hAnsi="Calibri" w:cs="Times New Roman"/>
              </w:rPr>
              <w:t>KULÜP SAYISI</w:t>
            </w:r>
          </w:p>
        </w:tc>
        <w:tc>
          <w:tcPr>
            <w:tcW w:w="3969" w:type="dxa"/>
            <w:tcBorders>
              <w:top w:val="single" w:sz="4" w:space="0" w:color="auto"/>
              <w:left w:val="nil"/>
              <w:bottom w:val="single" w:sz="4" w:space="0" w:color="auto"/>
              <w:right w:val="single" w:sz="4" w:space="0" w:color="auto"/>
            </w:tcBorders>
            <w:vAlign w:val="center"/>
            <w:hideMark/>
          </w:tcPr>
          <w:p w14:paraId="5B22163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KARŞILIĞINDA KAZANDIRDIĞI</w:t>
            </w:r>
            <w:r>
              <w:rPr>
                <w:rFonts w:ascii="Calibri" w:eastAsia="Times New Roman" w:hAnsi="Calibri" w:cs="Times New Roman"/>
              </w:rPr>
              <w:t xml:space="preserve"> </w:t>
            </w:r>
            <w:r w:rsidRPr="001E65E0">
              <w:rPr>
                <w:rFonts w:ascii="Calibri" w:eastAsia="Times New Roman" w:hAnsi="Calibri" w:cs="Times New Roman"/>
              </w:rPr>
              <w:t>PUAN</w:t>
            </w:r>
          </w:p>
        </w:tc>
      </w:tr>
      <w:tr w:rsidR="00597CEF" w:rsidRPr="001E65E0" w14:paraId="03D63641"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343B56B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c>
          <w:tcPr>
            <w:tcW w:w="3969" w:type="dxa"/>
            <w:tcBorders>
              <w:top w:val="nil"/>
              <w:left w:val="nil"/>
              <w:bottom w:val="single" w:sz="4" w:space="0" w:color="auto"/>
              <w:right w:val="single" w:sz="4" w:space="0" w:color="auto"/>
            </w:tcBorders>
            <w:noWrap/>
            <w:vAlign w:val="bottom"/>
            <w:hideMark/>
          </w:tcPr>
          <w:p w14:paraId="637B14B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w:t>
            </w:r>
          </w:p>
        </w:tc>
      </w:tr>
      <w:tr w:rsidR="00597CEF" w:rsidRPr="001E65E0" w14:paraId="6A8C7BB2"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4BEC0E9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w:t>
            </w:r>
          </w:p>
        </w:tc>
        <w:tc>
          <w:tcPr>
            <w:tcW w:w="3969" w:type="dxa"/>
            <w:tcBorders>
              <w:top w:val="nil"/>
              <w:left w:val="nil"/>
              <w:bottom w:val="single" w:sz="4" w:space="0" w:color="auto"/>
              <w:right w:val="single" w:sz="4" w:space="0" w:color="auto"/>
            </w:tcBorders>
            <w:noWrap/>
            <w:vAlign w:val="bottom"/>
            <w:hideMark/>
          </w:tcPr>
          <w:p w14:paraId="39F797E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r>
      <w:tr w:rsidR="00597CEF" w:rsidRPr="001E65E0" w14:paraId="1FD0FCF4"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2A724DA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w:t>
            </w:r>
          </w:p>
        </w:tc>
        <w:tc>
          <w:tcPr>
            <w:tcW w:w="3969" w:type="dxa"/>
            <w:tcBorders>
              <w:top w:val="nil"/>
              <w:left w:val="nil"/>
              <w:bottom w:val="single" w:sz="4" w:space="0" w:color="auto"/>
              <w:right w:val="single" w:sz="4" w:space="0" w:color="auto"/>
            </w:tcBorders>
            <w:noWrap/>
            <w:vAlign w:val="bottom"/>
            <w:hideMark/>
          </w:tcPr>
          <w:p w14:paraId="7E18FDE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w:t>
            </w:r>
          </w:p>
        </w:tc>
      </w:tr>
      <w:tr w:rsidR="00597CEF" w:rsidRPr="001E65E0" w14:paraId="25F6CB32"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2F84F07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w:t>
            </w:r>
          </w:p>
        </w:tc>
        <w:tc>
          <w:tcPr>
            <w:tcW w:w="3969" w:type="dxa"/>
            <w:tcBorders>
              <w:top w:val="nil"/>
              <w:left w:val="nil"/>
              <w:bottom w:val="single" w:sz="4" w:space="0" w:color="auto"/>
              <w:right w:val="single" w:sz="4" w:space="0" w:color="auto"/>
            </w:tcBorders>
            <w:noWrap/>
            <w:vAlign w:val="bottom"/>
            <w:hideMark/>
          </w:tcPr>
          <w:p w14:paraId="1A0AA8B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r>
      <w:tr w:rsidR="00597CEF" w:rsidRPr="001E65E0" w14:paraId="231B905D"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07DE13C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w:t>
            </w:r>
          </w:p>
        </w:tc>
        <w:tc>
          <w:tcPr>
            <w:tcW w:w="3969" w:type="dxa"/>
            <w:tcBorders>
              <w:top w:val="nil"/>
              <w:left w:val="nil"/>
              <w:bottom w:val="single" w:sz="4" w:space="0" w:color="auto"/>
              <w:right w:val="single" w:sz="4" w:space="0" w:color="auto"/>
            </w:tcBorders>
            <w:noWrap/>
            <w:vAlign w:val="bottom"/>
            <w:hideMark/>
          </w:tcPr>
          <w:p w14:paraId="6DA9B89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r>
      <w:tr w:rsidR="00597CEF" w:rsidRPr="001E65E0" w14:paraId="55E993E2"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737DFE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w:t>
            </w:r>
          </w:p>
        </w:tc>
        <w:tc>
          <w:tcPr>
            <w:tcW w:w="3969" w:type="dxa"/>
            <w:tcBorders>
              <w:top w:val="nil"/>
              <w:left w:val="nil"/>
              <w:bottom w:val="single" w:sz="4" w:space="0" w:color="auto"/>
              <w:right w:val="single" w:sz="4" w:space="0" w:color="auto"/>
            </w:tcBorders>
            <w:noWrap/>
            <w:vAlign w:val="bottom"/>
            <w:hideMark/>
          </w:tcPr>
          <w:p w14:paraId="438810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r>
      <w:tr w:rsidR="00597CEF" w:rsidRPr="001E65E0" w14:paraId="6243A10A"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7CDB30D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w:t>
            </w:r>
          </w:p>
        </w:tc>
        <w:tc>
          <w:tcPr>
            <w:tcW w:w="3969" w:type="dxa"/>
            <w:tcBorders>
              <w:top w:val="nil"/>
              <w:left w:val="nil"/>
              <w:bottom w:val="single" w:sz="4" w:space="0" w:color="auto"/>
              <w:right w:val="single" w:sz="4" w:space="0" w:color="auto"/>
            </w:tcBorders>
            <w:noWrap/>
            <w:vAlign w:val="bottom"/>
            <w:hideMark/>
          </w:tcPr>
          <w:p w14:paraId="7FEDD64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14</w:t>
            </w:r>
          </w:p>
        </w:tc>
      </w:tr>
      <w:tr w:rsidR="00597CEF" w:rsidRPr="001E65E0" w14:paraId="20C9C6DA"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5785DEB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w:t>
            </w:r>
          </w:p>
        </w:tc>
        <w:tc>
          <w:tcPr>
            <w:tcW w:w="3969" w:type="dxa"/>
            <w:tcBorders>
              <w:top w:val="nil"/>
              <w:left w:val="nil"/>
              <w:bottom w:val="single" w:sz="4" w:space="0" w:color="auto"/>
              <w:right w:val="single" w:sz="4" w:space="0" w:color="auto"/>
            </w:tcBorders>
            <w:noWrap/>
            <w:vAlign w:val="bottom"/>
            <w:hideMark/>
          </w:tcPr>
          <w:p w14:paraId="45BDE36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r>
      <w:tr w:rsidR="00597CEF" w:rsidRPr="001E65E0" w14:paraId="48F31ECF"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77DE6A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w:t>
            </w:r>
          </w:p>
        </w:tc>
        <w:tc>
          <w:tcPr>
            <w:tcW w:w="3969" w:type="dxa"/>
            <w:tcBorders>
              <w:top w:val="nil"/>
              <w:left w:val="nil"/>
              <w:bottom w:val="single" w:sz="4" w:space="0" w:color="auto"/>
              <w:right w:val="single" w:sz="4" w:space="0" w:color="auto"/>
            </w:tcBorders>
            <w:noWrap/>
            <w:vAlign w:val="bottom"/>
            <w:hideMark/>
          </w:tcPr>
          <w:p w14:paraId="2A9FA11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w:t>
            </w:r>
          </w:p>
        </w:tc>
      </w:tr>
      <w:tr w:rsidR="00597CEF" w:rsidRPr="001E65E0" w14:paraId="1874CC7D"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31F1BAE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c>
          <w:tcPr>
            <w:tcW w:w="3969" w:type="dxa"/>
            <w:tcBorders>
              <w:top w:val="nil"/>
              <w:left w:val="nil"/>
              <w:bottom w:val="single" w:sz="4" w:space="0" w:color="auto"/>
              <w:right w:val="single" w:sz="4" w:space="0" w:color="auto"/>
            </w:tcBorders>
            <w:noWrap/>
            <w:vAlign w:val="bottom"/>
            <w:hideMark/>
          </w:tcPr>
          <w:p w14:paraId="219CD3C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r>
      <w:tr w:rsidR="00597CEF" w:rsidRPr="001E65E0" w14:paraId="6FC16EE4"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53D5996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w:t>
            </w:r>
          </w:p>
        </w:tc>
        <w:tc>
          <w:tcPr>
            <w:tcW w:w="3969" w:type="dxa"/>
            <w:tcBorders>
              <w:top w:val="nil"/>
              <w:left w:val="nil"/>
              <w:bottom w:val="single" w:sz="4" w:space="0" w:color="auto"/>
              <w:right w:val="single" w:sz="4" w:space="0" w:color="auto"/>
            </w:tcBorders>
            <w:noWrap/>
            <w:vAlign w:val="bottom"/>
            <w:hideMark/>
          </w:tcPr>
          <w:p w14:paraId="446B9F0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w:t>
            </w:r>
          </w:p>
        </w:tc>
      </w:tr>
      <w:tr w:rsidR="00597CEF" w:rsidRPr="001E65E0" w14:paraId="32DAB0D3"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AC8115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12</w:t>
            </w:r>
          </w:p>
        </w:tc>
        <w:tc>
          <w:tcPr>
            <w:tcW w:w="3969" w:type="dxa"/>
            <w:tcBorders>
              <w:top w:val="nil"/>
              <w:left w:val="nil"/>
              <w:bottom w:val="single" w:sz="4" w:space="0" w:color="auto"/>
              <w:right w:val="single" w:sz="4" w:space="0" w:color="auto"/>
            </w:tcBorders>
            <w:noWrap/>
            <w:vAlign w:val="bottom"/>
            <w:hideMark/>
          </w:tcPr>
          <w:p w14:paraId="184F3CC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r>
      <w:tr w:rsidR="00597CEF" w:rsidRPr="001E65E0" w14:paraId="2165C8E8"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0ABE5A0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w:t>
            </w:r>
          </w:p>
        </w:tc>
        <w:tc>
          <w:tcPr>
            <w:tcW w:w="3969" w:type="dxa"/>
            <w:tcBorders>
              <w:top w:val="nil"/>
              <w:left w:val="nil"/>
              <w:bottom w:val="single" w:sz="4" w:space="0" w:color="auto"/>
              <w:right w:val="single" w:sz="4" w:space="0" w:color="auto"/>
            </w:tcBorders>
            <w:noWrap/>
            <w:vAlign w:val="bottom"/>
            <w:hideMark/>
          </w:tcPr>
          <w:p w14:paraId="4390B46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w:t>
            </w:r>
          </w:p>
        </w:tc>
      </w:tr>
      <w:tr w:rsidR="00597CEF" w:rsidRPr="001E65E0" w14:paraId="12EAC8B7"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58D93EE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lastRenderedPageBreak/>
              <w:t>14</w:t>
            </w:r>
          </w:p>
        </w:tc>
        <w:tc>
          <w:tcPr>
            <w:tcW w:w="3969" w:type="dxa"/>
            <w:tcBorders>
              <w:top w:val="nil"/>
              <w:left w:val="nil"/>
              <w:bottom w:val="single" w:sz="4" w:space="0" w:color="auto"/>
              <w:right w:val="single" w:sz="4" w:space="0" w:color="auto"/>
            </w:tcBorders>
            <w:noWrap/>
            <w:vAlign w:val="bottom"/>
            <w:hideMark/>
          </w:tcPr>
          <w:p w14:paraId="214FF15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r>
      <w:tr w:rsidR="00597CEF" w:rsidRPr="001E65E0" w14:paraId="0FB98CB0"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5422BEB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c>
          <w:tcPr>
            <w:tcW w:w="3969" w:type="dxa"/>
            <w:tcBorders>
              <w:top w:val="nil"/>
              <w:left w:val="nil"/>
              <w:bottom w:val="single" w:sz="4" w:space="0" w:color="auto"/>
              <w:right w:val="single" w:sz="4" w:space="0" w:color="auto"/>
            </w:tcBorders>
            <w:noWrap/>
            <w:vAlign w:val="bottom"/>
            <w:hideMark/>
          </w:tcPr>
          <w:p w14:paraId="53FC439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r>
      <w:tr w:rsidR="00597CEF" w:rsidRPr="001E65E0" w14:paraId="20CAD955"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5C57027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16</w:t>
            </w:r>
          </w:p>
        </w:tc>
        <w:tc>
          <w:tcPr>
            <w:tcW w:w="3969" w:type="dxa"/>
            <w:tcBorders>
              <w:top w:val="nil"/>
              <w:left w:val="nil"/>
              <w:bottom w:val="single" w:sz="4" w:space="0" w:color="auto"/>
              <w:right w:val="single" w:sz="4" w:space="0" w:color="auto"/>
            </w:tcBorders>
            <w:noWrap/>
            <w:vAlign w:val="bottom"/>
            <w:hideMark/>
          </w:tcPr>
          <w:p w14:paraId="1105A65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r>
      <w:tr w:rsidR="00597CEF" w:rsidRPr="001E65E0" w14:paraId="2B2BD460"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21004C2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w:t>
            </w:r>
          </w:p>
        </w:tc>
        <w:tc>
          <w:tcPr>
            <w:tcW w:w="3969" w:type="dxa"/>
            <w:tcBorders>
              <w:top w:val="nil"/>
              <w:left w:val="nil"/>
              <w:bottom w:val="single" w:sz="4" w:space="0" w:color="auto"/>
              <w:right w:val="single" w:sz="4" w:space="0" w:color="auto"/>
            </w:tcBorders>
            <w:noWrap/>
            <w:vAlign w:val="bottom"/>
            <w:hideMark/>
          </w:tcPr>
          <w:p w14:paraId="237719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w:t>
            </w:r>
          </w:p>
        </w:tc>
      </w:tr>
      <w:tr w:rsidR="00597CEF" w:rsidRPr="001E65E0" w14:paraId="18BEC6BD"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4B7F30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18</w:t>
            </w:r>
          </w:p>
        </w:tc>
        <w:tc>
          <w:tcPr>
            <w:tcW w:w="3969" w:type="dxa"/>
            <w:tcBorders>
              <w:top w:val="nil"/>
              <w:left w:val="nil"/>
              <w:bottom w:val="single" w:sz="4" w:space="0" w:color="auto"/>
              <w:right w:val="single" w:sz="4" w:space="0" w:color="auto"/>
            </w:tcBorders>
            <w:noWrap/>
            <w:vAlign w:val="bottom"/>
            <w:hideMark/>
          </w:tcPr>
          <w:p w14:paraId="698119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w:t>
            </w:r>
          </w:p>
        </w:tc>
      </w:tr>
      <w:tr w:rsidR="00597CEF" w:rsidRPr="001E65E0" w14:paraId="3463DA42"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9DB0C3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w:t>
            </w:r>
          </w:p>
        </w:tc>
        <w:tc>
          <w:tcPr>
            <w:tcW w:w="3969" w:type="dxa"/>
            <w:tcBorders>
              <w:top w:val="nil"/>
              <w:left w:val="nil"/>
              <w:bottom w:val="single" w:sz="4" w:space="0" w:color="auto"/>
              <w:right w:val="single" w:sz="4" w:space="0" w:color="auto"/>
            </w:tcBorders>
            <w:noWrap/>
            <w:vAlign w:val="bottom"/>
            <w:hideMark/>
          </w:tcPr>
          <w:p w14:paraId="136F6AE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w:t>
            </w:r>
          </w:p>
        </w:tc>
      </w:tr>
      <w:tr w:rsidR="00597CEF" w:rsidRPr="001E65E0" w14:paraId="435D9260"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75B8E95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c>
          <w:tcPr>
            <w:tcW w:w="3969" w:type="dxa"/>
            <w:tcBorders>
              <w:top w:val="nil"/>
              <w:left w:val="nil"/>
              <w:bottom w:val="single" w:sz="4" w:space="0" w:color="auto"/>
              <w:right w:val="single" w:sz="4" w:space="0" w:color="auto"/>
            </w:tcBorders>
            <w:noWrap/>
            <w:vAlign w:val="bottom"/>
            <w:hideMark/>
          </w:tcPr>
          <w:p w14:paraId="51DDC1B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r>
      <w:tr w:rsidR="00597CEF" w:rsidRPr="001E65E0" w14:paraId="6862FB9D"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77C5413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21</w:t>
            </w:r>
          </w:p>
        </w:tc>
        <w:tc>
          <w:tcPr>
            <w:tcW w:w="3969" w:type="dxa"/>
            <w:tcBorders>
              <w:top w:val="nil"/>
              <w:left w:val="nil"/>
              <w:bottom w:val="single" w:sz="4" w:space="0" w:color="auto"/>
              <w:right w:val="single" w:sz="4" w:space="0" w:color="auto"/>
            </w:tcBorders>
            <w:noWrap/>
            <w:vAlign w:val="bottom"/>
            <w:hideMark/>
          </w:tcPr>
          <w:p w14:paraId="6564D59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w:t>
            </w:r>
          </w:p>
        </w:tc>
      </w:tr>
      <w:tr w:rsidR="00597CEF" w:rsidRPr="001E65E0" w14:paraId="04720C76"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385B963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22</w:t>
            </w:r>
          </w:p>
        </w:tc>
        <w:tc>
          <w:tcPr>
            <w:tcW w:w="3969" w:type="dxa"/>
            <w:tcBorders>
              <w:top w:val="nil"/>
              <w:left w:val="nil"/>
              <w:bottom w:val="single" w:sz="4" w:space="0" w:color="auto"/>
              <w:right w:val="single" w:sz="4" w:space="0" w:color="auto"/>
            </w:tcBorders>
            <w:noWrap/>
            <w:vAlign w:val="bottom"/>
            <w:hideMark/>
          </w:tcPr>
          <w:p w14:paraId="2C9FAB0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w:t>
            </w:r>
          </w:p>
        </w:tc>
      </w:tr>
      <w:tr w:rsidR="00597CEF" w:rsidRPr="001E65E0" w14:paraId="7BFCDE6C"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2654AC3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23</w:t>
            </w:r>
          </w:p>
        </w:tc>
        <w:tc>
          <w:tcPr>
            <w:tcW w:w="3969" w:type="dxa"/>
            <w:tcBorders>
              <w:top w:val="nil"/>
              <w:left w:val="nil"/>
              <w:bottom w:val="single" w:sz="4" w:space="0" w:color="auto"/>
              <w:right w:val="single" w:sz="4" w:space="0" w:color="auto"/>
            </w:tcBorders>
            <w:noWrap/>
            <w:vAlign w:val="bottom"/>
            <w:hideMark/>
          </w:tcPr>
          <w:p w14:paraId="195F66F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w:t>
            </w:r>
          </w:p>
        </w:tc>
      </w:tr>
      <w:tr w:rsidR="00597CEF" w:rsidRPr="001E65E0" w14:paraId="5CC34CDB"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2EEDE24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24</w:t>
            </w:r>
          </w:p>
        </w:tc>
        <w:tc>
          <w:tcPr>
            <w:tcW w:w="3969" w:type="dxa"/>
            <w:tcBorders>
              <w:top w:val="nil"/>
              <w:left w:val="nil"/>
              <w:bottom w:val="single" w:sz="4" w:space="0" w:color="auto"/>
              <w:right w:val="single" w:sz="4" w:space="0" w:color="auto"/>
            </w:tcBorders>
            <w:noWrap/>
            <w:vAlign w:val="bottom"/>
            <w:hideMark/>
          </w:tcPr>
          <w:p w14:paraId="770D85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w:t>
            </w:r>
          </w:p>
        </w:tc>
      </w:tr>
      <w:tr w:rsidR="00597CEF" w:rsidRPr="001E65E0" w14:paraId="40860137"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4B684D6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25</w:t>
            </w:r>
          </w:p>
        </w:tc>
        <w:tc>
          <w:tcPr>
            <w:tcW w:w="3969" w:type="dxa"/>
            <w:tcBorders>
              <w:top w:val="nil"/>
              <w:left w:val="nil"/>
              <w:bottom w:val="single" w:sz="4" w:space="0" w:color="auto"/>
              <w:right w:val="single" w:sz="4" w:space="0" w:color="auto"/>
            </w:tcBorders>
            <w:noWrap/>
            <w:vAlign w:val="bottom"/>
            <w:hideMark/>
          </w:tcPr>
          <w:p w14:paraId="7B6DDB6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w:t>
            </w:r>
          </w:p>
        </w:tc>
      </w:tr>
      <w:tr w:rsidR="00597CEF" w:rsidRPr="001E65E0" w14:paraId="3CE448D7"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FE960E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26</w:t>
            </w:r>
          </w:p>
        </w:tc>
        <w:tc>
          <w:tcPr>
            <w:tcW w:w="3969" w:type="dxa"/>
            <w:tcBorders>
              <w:top w:val="nil"/>
              <w:left w:val="nil"/>
              <w:bottom w:val="single" w:sz="4" w:space="0" w:color="auto"/>
              <w:right w:val="single" w:sz="4" w:space="0" w:color="auto"/>
            </w:tcBorders>
            <w:noWrap/>
            <w:vAlign w:val="bottom"/>
            <w:hideMark/>
          </w:tcPr>
          <w:p w14:paraId="6736D05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w:t>
            </w:r>
          </w:p>
        </w:tc>
      </w:tr>
      <w:tr w:rsidR="00597CEF" w:rsidRPr="001E65E0" w14:paraId="68C1CE4E"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1CCB3DC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27</w:t>
            </w:r>
          </w:p>
        </w:tc>
        <w:tc>
          <w:tcPr>
            <w:tcW w:w="3969" w:type="dxa"/>
            <w:tcBorders>
              <w:top w:val="nil"/>
              <w:left w:val="nil"/>
              <w:bottom w:val="single" w:sz="4" w:space="0" w:color="auto"/>
              <w:right w:val="single" w:sz="4" w:space="0" w:color="auto"/>
            </w:tcBorders>
            <w:noWrap/>
            <w:vAlign w:val="bottom"/>
            <w:hideMark/>
          </w:tcPr>
          <w:p w14:paraId="3C0D63F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w:t>
            </w:r>
          </w:p>
        </w:tc>
      </w:tr>
      <w:tr w:rsidR="00597CEF" w:rsidRPr="001E65E0" w14:paraId="04E9A66D"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E1467A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28</w:t>
            </w:r>
          </w:p>
        </w:tc>
        <w:tc>
          <w:tcPr>
            <w:tcW w:w="3969" w:type="dxa"/>
            <w:tcBorders>
              <w:top w:val="nil"/>
              <w:left w:val="nil"/>
              <w:bottom w:val="single" w:sz="4" w:space="0" w:color="auto"/>
              <w:right w:val="single" w:sz="4" w:space="0" w:color="auto"/>
            </w:tcBorders>
            <w:noWrap/>
            <w:vAlign w:val="bottom"/>
            <w:hideMark/>
          </w:tcPr>
          <w:p w14:paraId="1FD9E31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w:t>
            </w:r>
          </w:p>
        </w:tc>
      </w:tr>
      <w:tr w:rsidR="00597CEF" w:rsidRPr="001E65E0" w14:paraId="56FACDB7"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12A2588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29</w:t>
            </w:r>
          </w:p>
        </w:tc>
        <w:tc>
          <w:tcPr>
            <w:tcW w:w="3969" w:type="dxa"/>
            <w:tcBorders>
              <w:top w:val="nil"/>
              <w:left w:val="nil"/>
              <w:bottom w:val="single" w:sz="4" w:space="0" w:color="auto"/>
              <w:right w:val="single" w:sz="4" w:space="0" w:color="auto"/>
            </w:tcBorders>
            <w:noWrap/>
            <w:vAlign w:val="bottom"/>
            <w:hideMark/>
          </w:tcPr>
          <w:p w14:paraId="7929E3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58</w:t>
            </w:r>
          </w:p>
        </w:tc>
      </w:tr>
      <w:tr w:rsidR="00597CEF" w:rsidRPr="001E65E0" w14:paraId="37197CF8"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EB2BA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c>
          <w:tcPr>
            <w:tcW w:w="3969" w:type="dxa"/>
            <w:tcBorders>
              <w:top w:val="nil"/>
              <w:left w:val="nil"/>
              <w:bottom w:val="single" w:sz="4" w:space="0" w:color="auto"/>
              <w:right w:val="single" w:sz="4" w:space="0" w:color="auto"/>
            </w:tcBorders>
            <w:noWrap/>
            <w:vAlign w:val="bottom"/>
            <w:hideMark/>
          </w:tcPr>
          <w:p w14:paraId="59B6063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w:t>
            </w:r>
          </w:p>
        </w:tc>
      </w:tr>
      <w:tr w:rsidR="00597CEF" w:rsidRPr="001E65E0" w14:paraId="07B43DF1"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7DBFBC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31</w:t>
            </w:r>
          </w:p>
        </w:tc>
        <w:tc>
          <w:tcPr>
            <w:tcW w:w="3969" w:type="dxa"/>
            <w:tcBorders>
              <w:top w:val="nil"/>
              <w:left w:val="nil"/>
              <w:bottom w:val="single" w:sz="4" w:space="0" w:color="auto"/>
              <w:right w:val="single" w:sz="4" w:space="0" w:color="auto"/>
            </w:tcBorders>
            <w:noWrap/>
            <w:vAlign w:val="bottom"/>
            <w:hideMark/>
          </w:tcPr>
          <w:p w14:paraId="7D56D84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62</w:t>
            </w:r>
          </w:p>
        </w:tc>
      </w:tr>
      <w:tr w:rsidR="00597CEF" w:rsidRPr="001E65E0" w14:paraId="0FC7EB70"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28B8FCB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32</w:t>
            </w:r>
          </w:p>
        </w:tc>
        <w:tc>
          <w:tcPr>
            <w:tcW w:w="3969" w:type="dxa"/>
            <w:tcBorders>
              <w:top w:val="nil"/>
              <w:left w:val="nil"/>
              <w:bottom w:val="single" w:sz="4" w:space="0" w:color="auto"/>
              <w:right w:val="single" w:sz="4" w:space="0" w:color="auto"/>
            </w:tcBorders>
            <w:noWrap/>
            <w:vAlign w:val="bottom"/>
            <w:hideMark/>
          </w:tcPr>
          <w:p w14:paraId="5BC42B8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64</w:t>
            </w:r>
          </w:p>
        </w:tc>
      </w:tr>
      <w:tr w:rsidR="00597CEF" w:rsidRPr="001E65E0" w14:paraId="4E5BFA1E"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039FDD0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33</w:t>
            </w:r>
          </w:p>
        </w:tc>
        <w:tc>
          <w:tcPr>
            <w:tcW w:w="3969" w:type="dxa"/>
            <w:tcBorders>
              <w:top w:val="nil"/>
              <w:left w:val="nil"/>
              <w:bottom w:val="single" w:sz="4" w:space="0" w:color="auto"/>
              <w:right w:val="single" w:sz="4" w:space="0" w:color="auto"/>
            </w:tcBorders>
            <w:noWrap/>
            <w:vAlign w:val="bottom"/>
            <w:hideMark/>
          </w:tcPr>
          <w:p w14:paraId="26EF88B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66</w:t>
            </w:r>
          </w:p>
        </w:tc>
      </w:tr>
      <w:tr w:rsidR="00597CEF" w:rsidRPr="001E65E0" w14:paraId="4FD53B8C"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3997287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34</w:t>
            </w:r>
          </w:p>
        </w:tc>
        <w:tc>
          <w:tcPr>
            <w:tcW w:w="3969" w:type="dxa"/>
            <w:tcBorders>
              <w:top w:val="nil"/>
              <w:left w:val="nil"/>
              <w:bottom w:val="single" w:sz="4" w:space="0" w:color="auto"/>
              <w:right w:val="single" w:sz="4" w:space="0" w:color="auto"/>
            </w:tcBorders>
            <w:noWrap/>
            <w:vAlign w:val="bottom"/>
            <w:hideMark/>
          </w:tcPr>
          <w:p w14:paraId="76F92A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68</w:t>
            </w:r>
          </w:p>
        </w:tc>
      </w:tr>
      <w:tr w:rsidR="00597CEF" w:rsidRPr="001E65E0" w14:paraId="2D71E4AD"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425A534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35</w:t>
            </w:r>
          </w:p>
        </w:tc>
        <w:tc>
          <w:tcPr>
            <w:tcW w:w="3969" w:type="dxa"/>
            <w:tcBorders>
              <w:top w:val="nil"/>
              <w:left w:val="nil"/>
              <w:bottom w:val="single" w:sz="4" w:space="0" w:color="auto"/>
              <w:right w:val="single" w:sz="4" w:space="0" w:color="auto"/>
            </w:tcBorders>
            <w:noWrap/>
            <w:vAlign w:val="bottom"/>
            <w:hideMark/>
          </w:tcPr>
          <w:p w14:paraId="1E39E0C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w:t>
            </w:r>
          </w:p>
        </w:tc>
      </w:tr>
      <w:tr w:rsidR="00597CEF" w:rsidRPr="001E65E0" w14:paraId="5E647242"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055E904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36</w:t>
            </w:r>
          </w:p>
        </w:tc>
        <w:tc>
          <w:tcPr>
            <w:tcW w:w="3969" w:type="dxa"/>
            <w:tcBorders>
              <w:top w:val="nil"/>
              <w:left w:val="nil"/>
              <w:bottom w:val="single" w:sz="4" w:space="0" w:color="auto"/>
              <w:right w:val="single" w:sz="4" w:space="0" w:color="auto"/>
            </w:tcBorders>
            <w:noWrap/>
            <w:vAlign w:val="bottom"/>
            <w:hideMark/>
          </w:tcPr>
          <w:p w14:paraId="17D1959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72</w:t>
            </w:r>
          </w:p>
        </w:tc>
      </w:tr>
      <w:tr w:rsidR="00597CEF" w:rsidRPr="001E65E0" w14:paraId="53A415F2"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4E8034D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37</w:t>
            </w:r>
          </w:p>
        </w:tc>
        <w:tc>
          <w:tcPr>
            <w:tcW w:w="3969" w:type="dxa"/>
            <w:tcBorders>
              <w:top w:val="nil"/>
              <w:left w:val="nil"/>
              <w:bottom w:val="single" w:sz="4" w:space="0" w:color="auto"/>
              <w:right w:val="single" w:sz="4" w:space="0" w:color="auto"/>
            </w:tcBorders>
            <w:noWrap/>
            <w:vAlign w:val="bottom"/>
            <w:hideMark/>
          </w:tcPr>
          <w:p w14:paraId="2778781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74</w:t>
            </w:r>
          </w:p>
        </w:tc>
      </w:tr>
      <w:tr w:rsidR="00597CEF" w:rsidRPr="001E65E0" w14:paraId="7DCDC736"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58EACDF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38</w:t>
            </w:r>
          </w:p>
        </w:tc>
        <w:tc>
          <w:tcPr>
            <w:tcW w:w="3969" w:type="dxa"/>
            <w:tcBorders>
              <w:top w:val="nil"/>
              <w:left w:val="nil"/>
              <w:bottom w:val="single" w:sz="4" w:space="0" w:color="auto"/>
              <w:right w:val="single" w:sz="4" w:space="0" w:color="auto"/>
            </w:tcBorders>
            <w:noWrap/>
            <w:vAlign w:val="bottom"/>
            <w:hideMark/>
          </w:tcPr>
          <w:p w14:paraId="42EC49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76</w:t>
            </w:r>
          </w:p>
        </w:tc>
      </w:tr>
      <w:tr w:rsidR="00597CEF" w:rsidRPr="001E65E0" w14:paraId="240C3790"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5A60568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39</w:t>
            </w:r>
          </w:p>
        </w:tc>
        <w:tc>
          <w:tcPr>
            <w:tcW w:w="3969" w:type="dxa"/>
            <w:tcBorders>
              <w:top w:val="nil"/>
              <w:left w:val="nil"/>
              <w:bottom w:val="single" w:sz="4" w:space="0" w:color="auto"/>
              <w:right w:val="single" w:sz="4" w:space="0" w:color="auto"/>
            </w:tcBorders>
            <w:noWrap/>
            <w:vAlign w:val="bottom"/>
            <w:hideMark/>
          </w:tcPr>
          <w:p w14:paraId="3CE4793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78</w:t>
            </w:r>
          </w:p>
        </w:tc>
      </w:tr>
      <w:tr w:rsidR="00597CEF" w:rsidRPr="001E65E0" w14:paraId="7303A421"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03BC425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c>
          <w:tcPr>
            <w:tcW w:w="3969" w:type="dxa"/>
            <w:tcBorders>
              <w:top w:val="nil"/>
              <w:left w:val="nil"/>
              <w:bottom w:val="single" w:sz="4" w:space="0" w:color="auto"/>
              <w:right w:val="single" w:sz="4" w:space="0" w:color="auto"/>
            </w:tcBorders>
            <w:noWrap/>
            <w:vAlign w:val="bottom"/>
            <w:hideMark/>
          </w:tcPr>
          <w:p w14:paraId="6849D1D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w:t>
            </w:r>
          </w:p>
        </w:tc>
      </w:tr>
      <w:tr w:rsidR="00597CEF" w:rsidRPr="001E65E0" w14:paraId="109E5065"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DBC785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41</w:t>
            </w:r>
          </w:p>
        </w:tc>
        <w:tc>
          <w:tcPr>
            <w:tcW w:w="3969" w:type="dxa"/>
            <w:tcBorders>
              <w:top w:val="nil"/>
              <w:left w:val="nil"/>
              <w:bottom w:val="single" w:sz="4" w:space="0" w:color="auto"/>
              <w:right w:val="single" w:sz="4" w:space="0" w:color="auto"/>
            </w:tcBorders>
            <w:noWrap/>
            <w:vAlign w:val="bottom"/>
            <w:hideMark/>
          </w:tcPr>
          <w:p w14:paraId="72610F8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82</w:t>
            </w:r>
          </w:p>
        </w:tc>
      </w:tr>
      <w:tr w:rsidR="00597CEF" w:rsidRPr="001E65E0" w14:paraId="3AAC3B82"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247EE0C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42</w:t>
            </w:r>
          </w:p>
        </w:tc>
        <w:tc>
          <w:tcPr>
            <w:tcW w:w="3969" w:type="dxa"/>
            <w:tcBorders>
              <w:top w:val="nil"/>
              <w:left w:val="nil"/>
              <w:bottom w:val="single" w:sz="4" w:space="0" w:color="auto"/>
              <w:right w:val="single" w:sz="4" w:space="0" w:color="auto"/>
            </w:tcBorders>
            <w:noWrap/>
            <w:vAlign w:val="bottom"/>
            <w:hideMark/>
          </w:tcPr>
          <w:p w14:paraId="3281DA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84</w:t>
            </w:r>
          </w:p>
        </w:tc>
      </w:tr>
      <w:tr w:rsidR="00597CEF" w:rsidRPr="001E65E0" w14:paraId="5755CDA0"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7C73C3D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43</w:t>
            </w:r>
          </w:p>
        </w:tc>
        <w:tc>
          <w:tcPr>
            <w:tcW w:w="3969" w:type="dxa"/>
            <w:tcBorders>
              <w:top w:val="nil"/>
              <w:left w:val="nil"/>
              <w:bottom w:val="single" w:sz="4" w:space="0" w:color="auto"/>
              <w:right w:val="single" w:sz="4" w:space="0" w:color="auto"/>
            </w:tcBorders>
            <w:noWrap/>
            <w:vAlign w:val="bottom"/>
            <w:hideMark/>
          </w:tcPr>
          <w:p w14:paraId="002CF23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86</w:t>
            </w:r>
          </w:p>
        </w:tc>
      </w:tr>
      <w:tr w:rsidR="00597CEF" w:rsidRPr="001E65E0" w14:paraId="59546365"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11BE473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44</w:t>
            </w:r>
          </w:p>
        </w:tc>
        <w:tc>
          <w:tcPr>
            <w:tcW w:w="3969" w:type="dxa"/>
            <w:tcBorders>
              <w:top w:val="nil"/>
              <w:left w:val="nil"/>
              <w:bottom w:val="single" w:sz="4" w:space="0" w:color="auto"/>
              <w:right w:val="single" w:sz="4" w:space="0" w:color="auto"/>
            </w:tcBorders>
            <w:noWrap/>
            <w:vAlign w:val="bottom"/>
            <w:hideMark/>
          </w:tcPr>
          <w:p w14:paraId="4BBE29B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88</w:t>
            </w:r>
          </w:p>
        </w:tc>
      </w:tr>
      <w:tr w:rsidR="00597CEF" w:rsidRPr="001E65E0" w14:paraId="43D000B9"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1575FF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45</w:t>
            </w:r>
          </w:p>
        </w:tc>
        <w:tc>
          <w:tcPr>
            <w:tcW w:w="3969" w:type="dxa"/>
            <w:tcBorders>
              <w:top w:val="nil"/>
              <w:left w:val="nil"/>
              <w:bottom w:val="single" w:sz="4" w:space="0" w:color="auto"/>
              <w:right w:val="single" w:sz="4" w:space="0" w:color="auto"/>
            </w:tcBorders>
            <w:noWrap/>
            <w:vAlign w:val="bottom"/>
            <w:hideMark/>
          </w:tcPr>
          <w:p w14:paraId="6AE3E4D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w:t>
            </w:r>
          </w:p>
        </w:tc>
      </w:tr>
      <w:tr w:rsidR="00597CEF" w:rsidRPr="001E65E0" w14:paraId="389F9075"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1DB89E9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46</w:t>
            </w:r>
          </w:p>
        </w:tc>
        <w:tc>
          <w:tcPr>
            <w:tcW w:w="3969" w:type="dxa"/>
            <w:tcBorders>
              <w:top w:val="nil"/>
              <w:left w:val="nil"/>
              <w:bottom w:val="single" w:sz="4" w:space="0" w:color="auto"/>
              <w:right w:val="single" w:sz="4" w:space="0" w:color="auto"/>
            </w:tcBorders>
            <w:noWrap/>
            <w:vAlign w:val="bottom"/>
            <w:hideMark/>
          </w:tcPr>
          <w:p w14:paraId="4EA8B11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92</w:t>
            </w:r>
          </w:p>
        </w:tc>
      </w:tr>
      <w:tr w:rsidR="00597CEF" w:rsidRPr="001E65E0" w14:paraId="78E526B4"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5C75BA0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47</w:t>
            </w:r>
          </w:p>
        </w:tc>
        <w:tc>
          <w:tcPr>
            <w:tcW w:w="3969" w:type="dxa"/>
            <w:tcBorders>
              <w:top w:val="nil"/>
              <w:left w:val="nil"/>
              <w:bottom w:val="single" w:sz="4" w:space="0" w:color="auto"/>
              <w:right w:val="single" w:sz="4" w:space="0" w:color="auto"/>
            </w:tcBorders>
            <w:noWrap/>
            <w:vAlign w:val="bottom"/>
            <w:hideMark/>
          </w:tcPr>
          <w:p w14:paraId="2B6FBE5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94</w:t>
            </w:r>
          </w:p>
        </w:tc>
      </w:tr>
      <w:tr w:rsidR="00597CEF" w:rsidRPr="001E65E0" w14:paraId="16427BB6"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0A0ABC3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48</w:t>
            </w:r>
          </w:p>
        </w:tc>
        <w:tc>
          <w:tcPr>
            <w:tcW w:w="3969" w:type="dxa"/>
            <w:tcBorders>
              <w:top w:val="nil"/>
              <w:left w:val="nil"/>
              <w:bottom w:val="single" w:sz="4" w:space="0" w:color="auto"/>
              <w:right w:val="single" w:sz="4" w:space="0" w:color="auto"/>
            </w:tcBorders>
            <w:noWrap/>
            <w:vAlign w:val="bottom"/>
            <w:hideMark/>
          </w:tcPr>
          <w:p w14:paraId="58E2F79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96</w:t>
            </w:r>
          </w:p>
        </w:tc>
      </w:tr>
      <w:tr w:rsidR="00597CEF" w:rsidRPr="001E65E0" w14:paraId="5F237A50"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0F90ACA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49</w:t>
            </w:r>
          </w:p>
        </w:tc>
        <w:tc>
          <w:tcPr>
            <w:tcW w:w="3969" w:type="dxa"/>
            <w:tcBorders>
              <w:top w:val="nil"/>
              <w:left w:val="nil"/>
              <w:bottom w:val="single" w:sz="4" w:space="0" w:color="auto"/>
              <w:right w:val="single" w:sz="4" w:space="0" w:color="auto"/>
            </w:tcBorders>
            <w:noWrap/>
            <w:vAlign w:val="bottom"/>
            <w:hideMark/>
          </w:tcPr>
          <w:p w14:paraId="3C3BD9E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98</w:t>
            </w:r>
          </w:p>
        </w:tc>
      </w:tr>
      <w:tr w:rsidR="00597CEF" w:rsidRPr="001E65E0" w14:paraId="76F9C6BE"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F18318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w:t>
            </w:r>
          </w:p>
        </w:tc>
        <w:tc>
          <w:tcPr>
            <w:tcW w:w="3969" w:type="dxa"/>
            <w:tcBorders>
              <w:top w:val="nil"/>
              <w:left w:val="nil"/>
              <w:bottom w:val="single" w:sz="4" w:space="0" w:color="auto"/>
              <w:right w:val="single" w:sz="4" w:space="0" w:color="auto"/>
            </w:tcBorders>
            <w:noWrap/>
            <w:vAlign w:val="bottom"/>
            <w:hideMark/>
          </w:tcPr>
          <w:p w14:paraId="0E3088B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201D54D"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674A67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51</w:t>
            </w:r>
          </w:p>
        </w:tc>
        <w:tc>
          <w:tcPr>
            <w:tcW w:w="3969" w:type="dxa"/>
            <w:tcBorders>
              <w:top w:val="nil"/>
              <w:left w:val="nil"/>
              <w:bottom w:val="single" w:sz="4" w:space="0" w:color="auto"/>
              <w:right w:val="single" w:sz="4" w:space="0" w:color="auto"/>
            </w:tcBorders>
            <w:noWrap/>
            <w:vAlign w:val="bottom"/>
            <w:hideMark/>
          </w:tcPr>
          <w:p w14:paraId="2C69CD9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CE1407A"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4B60DFE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52</w:t>
            </w:r>
          </w:p>
        </w:tc>
        <w:tc>
          <w:tcPr>
            <w:tcW w:w="3969" w:type="dxa"/>
            <w:tcBorders>
              <w:top w:val="nil"/>
              <w:left w:val="nil"/>
              <w:bottom w:val="single" w:sz="4" w:space="0" w:color="auto"/>
              <w:right w:val="single" w:sz="4" w:space="0" w:color="auto"/>
            </w:tcBorders>
            <w:noWrap/>
            <w:vAlign w:val="bottom"/>
            <w:hideMark/>
          </w:tcPr>
          <w:p w14:paraId="5E7BC27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33165D38"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787366F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53</w:t>
            </w:r>
          </w:p>
        </w:tc>
        <w:tc>
          <w:tcPr>
            <w:tcW w:w="3969" w:type="dxa"/>
            <w:tcBorders>
              <w:top w:val="nil"/>
              <w:left w:val="nil"/>
              <w:bottom w:val="single" w:sz="4" w:space="0" w:color="auto"/>
              <w:right w:val="single" w:sz="4" w:space="0" w:color="auto"/>
            </w:tcBorders>
            <w:noWrap/>
            <w:vAlign w:val="bottom"/>
            <w:hideMark/>
          </w:tcPr>
          <w:p w14:paraId="7E41884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4B91B56B"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7C02FB3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54</w:t>
            </w:r>
          </w:p>
        </w:tc>
        <w:tc>
          <w:tcPr>
            <w:tcW w:w="3969" w:type="dxa"/>
            <w:tcBorders>
              <w:top w:val="nil"/>
              <w:left w:val="nil"/>
              <w:bottom w:val="single" w:sz="4" w:space="0" w:color="auto"/>
              <w:right w:val="single" w:sz="4" w:space="0" w:color="auto"/>
            </w:tcBorders>
            <w:noWrap/>
            <w:vAlign w:val="bottom"/>
            <w:hideMark/>
          </w:tcPr>
          <w:p w14:paraId="196B7C7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D10EEE3"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2FE9B6D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55</w:t>
            </w:r>
          </w:p>
        </w:tc>
        <w:tc>
          <w:tcPr>
            <w:tcW w:w="3969" w:type="dxa"/>
            <w:tcBorders>
              <w:top w:val="nil"/>
              <w:left w:val="nil"/>
              <w:bottom w:val="single" w:sz="4" w:space="0" w:color="auto"/>
              <w:right w:val="single" w:sz="4" w:space="0" w:color="auto"/>
            </w:tcBorders>
            <w:noWrap/>
            <w:vAlign w:val="bottom"/>
            <w:hideMark/>
          </w:tcPr>
          <w:p w14:paraId="34174DD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6675B182"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0DA981D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56</w:t>
            </w:r>
          </w:p>
        </w:tc>
        <w:tc>
          <w:tcPr>
            <w:tcW w:w="3969" w:type="dxa"/>
            <w:tcBorders>
              <w:top w:val="nil"/>
              <w:left w:val="nil"/>
              <w:bottom w:val="single" w:sz="4" w:space="0" w:color="auto"/>
              <w:right w:val="single" w:sz="4" w:space="0" w:color="auto"/>
            </w:tcBorders>
            <w:noWrap/>
            <w:vAlign w:val="bottom"/>
            <w:hideMark/>
          </w:tcPr>
          <w:p w14:paraId="3AE7B77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r w:rsidR="00597CEF" w:rsidRPr="001E65E0" w14:paraId="718C07B3" w14:textId="77777777" w:rsidTr="00BE068F">
        <w:trPr>
          <w:trHeight w:val="300"/>
        </w:trPr>
        <w:tc>
          <w:tcPr>
            <w:tcW w:w="3414" w:type="dxa"/>
            <w:tcBorders>
              <w:top w:val="nil"/>
              <w:left w:val="single" w:sz="4" w:space="0" w:color="auto"/>
              <w:bottom w:val="single" w:sz="4" w:space="0" w:color="auto"/>
              <w:right w:val="single" w:sz="4" w:space="0" w:color="auto"/>
            </w:tcBorders>
            <w:noWrap/>
            <w:vAlign w:val="bottom"/>
            <w:hideMark/>
          </w:tcPr>
          <w:p w14:paraId="4C27B64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57</w:t>
            </w:r>
          </w:p>
        </w:tc>
        <w:tc>
          <w:tcPr>
            <w:tcW w:w="3969" w:type="dxa"/>
            <w:tcBorders>
              <w:top w:val="nil"/>
              <w:left w:val="nil"/>
              <w:bottom w:val="single" w:sz="4" w:space="0" w:color="auto"/>
              <w:right w:val="single" w:sz="4" w:space="0" w:color="auto"/>
            </w:tcBorders>
            <w:noWrap/>
            <w:vAlign w:val="bottom"/>
            <w:hideMark/>
          </w:tcPr>
          <w:p w14:paraId="2A8954E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bl>
    <w:p w14:paraId="241044AE" w14:textId="77777777" w:rsidR="002D1364" w:rsidRDefault="00597CEF" w:rsidP="002D1364">
      <w:pPr>
        <w:pStyle w:val="AralkYok"/>
        <w:rPr>
          <w:rFonts w:ascii="Calibri" w:hAnsi="Calibri"/>
          <w:lang w:val="en-US"/>
        </w:rPr>
      </w:pPr>
      <w:r w:rsidRPr="001E65E0">
        <w:rPr>
          <w:rFonts w:ascii="Calibri" w:hAnsi="Calibri"/>
        </w:rPr>
        <w:t>Şeklinde devam eder</w:t>
      </w:r>
      <w:r>
        <w:rPr>
          <w:rFonts w:ascii="Calibri" w:hAnsi="Calibri"/>
        </w:rPr>
        <w:t>…</w:t>
      </w:r>
    </w:p>
    <w:p w14:paraId="1F279B5C" w14:textId="77777777" w:rsidR="00597CEF" w:rsidRPr="002D1364" w:rsidRDefault="00597CEF" w:rsidP="002D1364">
      <w:pPr>
        <w:pStyle w:val="AralkYok"/>
        <w:rPr>
          <w:rFonts w:ascii="Calibri" w:hAnsi="Calibri"/>
          <w:lang w:val="en-US"/>
        </w:rPr>
      </w:pPr>
      <w:r w:rsidRPr="00473962">
        <w:rPr>
          <w:rFonts w:ascii="Calibri" w:hAnsi="Calibri"/>
          <w:b/>
          <w:highlight w:val="yellow"/>
        </w:rPr>
        <w:lastRenderedPageBreak/>
        <w:t>Değişken G</w:t>
      </w:r>
    </w:p>
    <w:p w14:paraId="4D7FCB39" w14:textId="77777777" w:rsidR="00B675E8" w:rsidRDefault="00B675E8" w:rsidP="00D757A2">
      <w:pPr>
        <w:pStyle w:val="AralkYok"/>
        <w:jc w:val="both"/>
        <w:rPr>
          <w:rFonts w:ascii="Calibri" w:hAnsi="Calibri"/>
          <w:b/>
        </w:rPr>
      </w:pPr>
    </w:p>
    <w:p w14:paraId="3AA42964" w14:textId="77777777" w:rsidR="00597CEF" w:rsidRPr="007C219B" w:rsidRDefault="00597CEF" w:rsidP="00D757A2">
      <w:pPr>
        <w:pStyle w:val="AralkYok"/>
        <w:jc w:val="both"/>
        <w:rPr>
          <w:rFonts w:ascii="Calibri" w:hAnsi="Calibri"/>
          <w:b/>
        </w:rPr>
      </w:pPr>
      <w:r>
        <w:rPr>
          <w:rFonts w:ascii="Calibri" w:hAnsi="Calibri"/>
        </w:rPr>
        <w:t xml:space="preserve">“Solo, Duo ya da Eşli” kategorilerin hepsinde veya herhangi birinde yarışan sporcuların, kendi klasman ve kendi yaş grubunda değerlendirme yapan hakem sayısından elde ettiği sporcu başarı </w:t>
      </w:r>
      <w:r w:rsidRPr="001E65E0">
        <w:rPr>
          <w:rFonts w:ascii="Calibri" w:hAnsi="Calibri"/>
        </w:rPr>
        <w:t>puan</w:t>
      </w:r>
      <w:r>
        <w:rPr>
          <w:rFonts w:ascii="Calibri" w:hAnsi="Calibri"/>
        </w:rPr>
        <w:t>ı</w:t>
      </w:r>
      <w:r w:rsidRPr="001E65E0">
        <w:rPr>
          <w:rFonts w:ascii="Calibri" w:hAnsi="Calibri"/>
        </w:rPr>
        <w:t xml:space="preserve">dır. </w:t>
      </w:r>
      <w:r>
        <w:rPr>
          <w:rFonts w:ascii="Calibri" w:hAnsi="Calibri"/>
        </w:rPr>
        <w:t>Puanlama sistemi aşağıdaki</w:t>
      </w:r>
      <w:r w:rsidRPr="001E65E0">
        <w:rPr>
          <w:rFonts w:ascii="Calibri" w:hAnsi="Calibri"/>
        </w:rPr>
        <w:t xml:space="preserve"> tabloda ifade edilmiştir.</w:t>
      </w:r>
    </w:p>
    <w:p w14:paraId="46D4B972" w14:textId="77777777" w:rsidR="00597CEF" w:rsidRPr="001E65E0" w:rsidRDefault="00597CEF" w:rsidP="00597CEF">
      <w:pPr>
        <w:pStyle w:val="AralkYok"/>
        <w:ind w:firstLine="708"/>
        <w:rPr>
          <w:rFonts w:ascii="Calibri" w:hAnsi="Calibri"/>
        </w:rPr>
      </w:pPr>
    </w:p>
    <w:tbl>
      <w:tblPr>
        <w:tblW w:w="7245" w:type="dxa"/>
        <w:tblInd w:w="58" w:type="dxa"/>
        <w:tblLayout w:type="fixed"/>
        <w:tblCellMar>
          <w:left w:w="70" w:type="dxa"/>
          <w:right w:w="70" w:type="dxa"/>
        </w:tblCellMar>
        <w:tblLook w:val="04A0" w:firstRow="1" w:lastRow="0" w:firstColumn="1" w:lastColumn="0" w:noHBand="0" w:noVBand="1"/>
      </w:tblPr>
      <w:tblGrid>
        <w:gridCol w:w="3557"/>
        <w:gridCol w:w="3688"/>
      </w:tblGrid>
      <w:tr w:rsidR="00597CEF" w:rsidRPr="001E65E0" w14:paraId="672446C6" w14:textId="77777777" w:rsidTr="00BE068F">
        <w:trPr>
          <w:trHeight w:val="1050"/>
        </w:trPr>
        <w:tc>
          <w:tcPr>
            <w:tcW w:w="3556" w:type="dxa"/>
            <w:tcBorders>
              <w:top w:val="single" w:sz="4" w:space="0" w:color="auto"/>
              <w:left w:val="single" w:sz="4" w:space="0" w:color="auto"/>
              <w:bottom w:val="single" w:sz="4" w:space="0" w:color="auto"/>
              <w:right w:val="single" w:sz="4" w:space="0" w:color="auto"/>
            </w:tcBorders>
            <w:vAlign w:val="center"/>
            <w:hideMark/>
          </w:tcPr>
          <w:p w14:paraId="69DB15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KATEGORİYE KATILAN HAKEM SAYISI</w:t>
            </w:r>
          </w:p>
        </w:tc>
        <w:tc>
          <w:tcPr>
            <w:tcW w:w="3686" w:type="dxa"/>
            <w:tcBorders>
              <w:top w:val="single" w:sz="4" w:space="0" w:color="auto"/>
              <w:left w:val="nil"/>
              <w:bottom w:val="single" w:sz="4" w:space="0" w:color="auto"/>
              <w:right w:val="single" w:sz="4" w:space="0" w:color="auto"/>
            </w:tcBorders>
            <w:vAlign w:val="center"/>
            <w:hideMark/>
          </w:tcPr>
          <w:p w14:paraId="14CBBD2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KARŞILIĞINDA KAZANDIRDIĞI PUAN</w:t>
            </w:r>
          </w:p>
        </w:tc>
      </w:tr>
      <w:tr w:rsidR="00597CEF" w:rsidRPr="001E65E0" w14:paraId="6125FBF7"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75BC105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c>
          <w:tcPr>
            <w:tcW w:w="3686" w:type="dxa"/>
            <w:tcBorders>
              <w:top w:val="nil"/>
              <w:left w:val="nil"/>
              <w:bottom w:val="single" w:sz="4" w:space="0" w:color="auto"/>
              <w:right w:val="single" w:sz="4" w:space="0" w:color="auto"/>
            </w:tcBorders>
            <w:noWrap/>
            <w:vAlign w:val="bottom"/>
            <w:hideMark/>
          </w:tcPr>
          <w:p w14:paraId="4ACACCF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w:t>
            </w:r>
          </w:p>
        </w:tc>
      </w:tr>
      <w:tr w:rsidR="00597CEF" w:rsidRPr="001E65E0" w14:paraId="5BC531F0"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094023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w:t>
            </w:r>
          </w:p>
        </w:tc>
        <w:tc>
          <w:tcPr>
            <w:tcW w:w="3686" w:type="dxa"/>
            <w:tcBorders>
              <w:top w:val="nil"/>
              <w:left w:val="nil"/>
              <w:bottom w:val="single" w:sz="4" w:space="0" w:color="auto"/>
              <w:right w:val="single" w:sz="4" w:space="0" w:color="auto"/>
            </w:tcBorders>
            <w:noWrap/>
            <w:vAlign w:val="bottom"/>
            <w:hideMark/>
          </w:tcPr>
          <w:p w14:paraId="7CA187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20</w:t>
            </w:r>
          </w:p>
        </w:tc>
      </w:tr>
      <w:tr w:rsidR="00597CEF" w:rsidRPr="001E65E0" w14:paraId="66C10C72"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3719B8B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w:t>
            </w:r>
          </w:p>
        </w:tc>
        <w:tc>
          <w:tcPr>
            <w:tcW w:w="3686" w:type="dxa"/>
            <w:tcBorders>
              <w:top w:val="nil"/>
              <w:left w:val="nil"/>
              <w:bottom w:val="single" w:sz="4" w:space="0" w:color="auto"/>
              <w:right w:val="single" w:sz="4" w:space="0" w:color="auto"/>
            </w:tcBorders>
            <w:noWrap/>
            <w:vAlign w:val="bottom"/>
            <w:hideMark/>
          </w:tcPr>
          <w:p w14:paraId="70CF962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30</w:t>
            </w:r>
          </w:p>
        </w:tc>
      </w:tr>
      <w:tr w:rsidR="00597CEF" w:rsidRPr="001E65E0" w14:paraId="7C5DDA11"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1707520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w:t>
            </w:r>
          </w:p>
        </w:tc>
        <w:tc>
          <w:tcPr>
            <w:tcW w:w="3686" w:type="dxa"/>
            <w:tcBorders>
              <w:top w:val="nil"/>
              <w:left w:val="nil"/>
              <w:bottom w:val="single" w:sz="4" w:space="0" w:color="auto"/>
              <w:right w:val="single" w:sz="4" w:space="0" w:color="auto"/>
            </w:tcBorders>
            <w:noWrap/>
            <w:vAlign w:val="bottom"/>
            <w:hideMark/>
          </w:tcPr>
          <w:p w14:paraId="0EE182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40</w:t>
            </w:r>
          </w:p>
        </w:tc>
      </w:tr>
      <w:tr w:rsidR="00597CEF" w:rsidRPr="001E65E0" w14:paraId="2587A181"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3783AE1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w:t>
            </w:r>
          </w:p>
        </w:tc>
        <w:tc>
          <w:tcPr>
            <w:tcW w:w="3686" w:type="dxa"/>
            <w:tcBorders>
              <w:top w:val="nil"/>
              <w:left w:val="nil"/>
              <w:bottom w:val="single" w:sz="4" w:space="0" w:color="auto"/>
              <w:right w:val="single" w:sz="4" w:space="0" w:color="auto"/>
            </w:tcBorders>
            <w:noWrap/>
            <w:vAlign w:val="bottom"/>
            <w:hideMark/>
          </w:tcPr>
          <w:p w14:paraId="51BB9D1F"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50</w:t>
            </w:r>
          </w:p>
        </w:tc>
      </w:tr>
      <w:tr w:rsidR="00597CEF" w:rsidRPr="001E65E0" w14:paraId="37A368D9"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5F4B934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11</w:t>
            </w:r>
          </w:p>
        </w:tc>
        <w:tc>
          <w:tcPr>
            <w:tcW w:w="3686" w:type="dxa"/>
            <w:tcBorders>
              <w:top w:val="nil"/>
              <w:left w:val="nil"/>
              <w:bottom w:val="single" w:sz="4" w:space="0" w:color="auto"/>
              <w:right w:val="single" w:sz="4" w:space="0" w:color="auto"/>
            </w:tcBorders>
            <w:noWrap/>
            <w:vAlign w:val="bottom"/>
            <w:hideMark/>
          </w:tcPr>
          <w:p w14:paraId="715DD43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60</w:t>
            </w:r>
          </w:p>
        </w:tc>
      </w:tr>
      <w:tr w:rsidR="00597CEF" w:rsidRPr="001E65E0" w14:paraId="4CE75109"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12FA141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13</w:t>
            </w:r>
          </w:p>
        </w:tc>
        <w:tc>
          <w:tcPr>
            <w:tcW w:w="3686" w:type="dxa"/>
            <w:tcBorders>
              <w:top w:val="nil"/>
              <w:left w:val="nil"/>
              <w:bottom w:val="single" w:sz="4" w:space="0" w:color="auto"/>
              <w:right w:val="single" w:sz="4" w:space="0" w:color="auto"/>
            </w:tcBorders>
            <w:noWrap/>
            <w:vAlign w:val="bottom"/>
            <w:hideMark/>
          </w:tcPr>
          <w:p w14:paraId="1EE1863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70</w:t>
            </w:r>
          </w:p>
        </w:tc>
      </w:tr>
      <w:tr w:rsidR="00597CEF" w:rsidRPr="001E65E0" w14:paraId="752F4170"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611CAAA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15</w:t>
            </w:r>
          </w:p>
        </w:tc>
        <w:tc>
          <w:tcPr>
            <w:tcW w:w="3686" w:type="dxa"/>
            <w:tcBorders>
              <w:top w:val="nil"/>
              <w:left w:val="nil"/>
              <w:bottom w:val="single" w:sz="4" w:space="0" w:color="auto"/>
              <w:right w:val="single" w:sz="4" w:space="0" w:color="auto"/>
            </w:tcBorders>
            <w:noWrap/>
            <w:vAlign w:val="bottom"/>
            <w:hideMark/>
          </w:tcPr>
          <w:p w14:paraId="23CC719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80</w:t>
            </w:r>
          </w:p>
        </w:tc>
      </w:tr>
      <w:tr w:rsidR="00597CEF" w:rsidRPr="001E65E0" w14:paraId="19CE789C"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30EE68B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17</w:t>
            </w:r>
          </w:p>
        </w:tc>
        <w:tc>
          <w:tcPr>
            <w:tcW w:w="3686" w:type="dxa"/>
            <w:tcBorders>
              <w:top w:val="nil"/>
              <w:left w:val="nil"/>
              <w:bottom w:val="single" w:sz="4" w:space="0" w:color="auto"/>
              <w:right w:val="single" w:sz="4" w:space="0" w:color="auto"/>
            </w:tcBorders>
            <w:noWrap/>
            <w:vAlign w:val="bottom"/>
            <w:hideMark/>
          </w:tcPr>
          <w:p w14:paraId="4534E8A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90</w:t>
            </w:r>
          </w:p>
        </w:tc>
      </w:tr>
      <w:tr w:rsidR="00597CEF" w:rsidRPr="001E65E0" w14:paraId="27AA7EE6" w14:textId="77777777" w:rsidTr="00BE068F">
        <w:trPr>
          <w:trHeight w:val="300"/>
        </w:trPr>
        <w:tc>
          <w:tcPr>
            <w:tcW w:w="3556" w:type="dxa"/>
            <w:tcBorders>
              <w:top w:val="nil"/>
              <w:left w:val="single" w:sz="4" w:space="0" w:color="auto"/>
              <w:bottom w:val="single" w:sz="4" w:space="0" w:color="auto"/>
              <w:right w:val="single" w:sz="4" w:space="0" w:color="auto"/>
            </w:tcBorders>
            <w:noWrap/>
            <w:vAlign w:val="bottom"/>
            <w:hideMark/>
          </w:tcPr>
          <w:p w14:paraId="20F5AAA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19</w:t>
            </w:r>
          </w:p>
        </w:tc>
        <w:tc>
          <w:tcPr>
            <w:tcW w:w="3686" w:type="dxa"/>
            <w:tcBorders>
              <w:top w:val="nil"/>
              <w:left w:val="nil"/>
              <w:bottom w:val="single" w:sz="4" w:space="0" w:color="auto"/>
              <w:right w:val="single" w:sz="4" w:space="0" w:color="auto"/>
            </w:tcBorders>
            <w:noWrap/>
            <w:vAlign w:val="bottom"/>
            <w:hideMark/>
          </w:tcPr>
          <w:p w14:paraId="0BA0821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100</w:t>
            </w:r>
          </w:p>
        </w:tc>
      </w:tr>
    </w:tbl>
    <w:p w14:paraId="52D30449" w14:textId="77777777" w:rsidR="00B675E8" w:rsidRDefault="00B675E8" w:rsidP="00597CEF">
      <w:pPr>
        <w:pStyle w:val="AralkYok"/>
        <w:rPr>
          <w:rFonts w:ascii="Calibri" w:hAnsi="Calibri"/>
          <w:b/>
          <w:highlight w:val="yellow"/>
        </w:rPr>
      </w:pPr>
    </w:p>
    <w:p w14:paraId="04585058" w14:textId="77777777" w:rsidR="00597CEF" w:rsidRDefault="00597CEF" w:rsidP="00597CEF">
      <w:pPr>
        <w:pStyle w:val="AralkYok"/>
        <w:rPr>
          <w:rFonts w:ascii="Calibri" w:hAnsi="Calibri"/>
          <w:b/>
        </w:rPr>
      </w:pPr>
      <w:r w:rsidRPr="00473962">
        <w:rPr>
          <w:rFonts w:ascii="Calibri" w:hAnsi="Calibri"/>
          <w:b/>
          <w:highlight w:val="yellow"/>
        </w:rPr>
        <w:t>Değişken K</w:t>
      </w:r>
    </w:p>
    <w:p w14:paraId="4B0F020E" w14:textId="77777777" w:rsidR="00B675E8" w:rsidRPr="001E65E0" w:rsidRDefault="00B675E8" w:rsidP="00597CEF">
      <w:pPr>
        <w:pStyle w:val="AralkYok"/>
        <w:rPr>
          <w:rFonts w:ascii="Calibri" w:hAnsi="Calibri"/>
        </w:rPr>
      </w:pPr>
    </w:p>
    <w:p w14:paraId="19CEB4DF" w14:textId="77777777" w:rsidR="00597CEF" w:rsidRDefault="00597CEF" w:rsidP="00597CEF">
      <w:pPr>
        <w:pStyle w:val="AralkYok"/>
        <w:jc w:val="both"/>
        <w:rPr>
          <w:rFonts w:ascii="Calibri" w:hAnsi="Calibri"/>
        </w:rPr>
      </w:pPr>
      <w:r>
        <w:rPr>
          <w:rFonts w:ascii="Calibri" w:hAnsi="Calibri"/>
        </w:rPr>
        <w:t xml:space="preserve">Tüm değişkenler belirlendikten sonra elde edilen sporcu </w:t>
      </w:r>
      <w:r w:rsidRPr="001E65E0">
        <w:rPr>
          <w:rFonts w:ascii="Calibri" w:hAnsi="Calibri"/>
        </w:rPr>
        <w:t>puanların</w:t>
      </w:r>
      <w:r>
        <w:rPr>
          <w:rFonts w:ascii="Calibri" w:hAnsi="Calibri"/>
        </w:rPr>
        <w:t>ın,</w:t>
      </w:r>
      <w:r w:rsidRPr="001E65E0">
        <w:rPr>
          <w:rFonts w:ascii="Calibri" w:hAnsi="Calibri"/>
        </w:rPr>
        <w:t xml:space="preserve"> klasman katsayısı ile çarpılmasıdır.</w:t>
      </w:r>
      <w:r>
        <w:rPr>
          <w:rFonts w:ascii="Calibri" w:hAnsi="Calibri"/>
        </w:rPr>
        <w:t xml:space="preserve"> Klasman çarpanları aşağıda yer alan tablo 1’de ifade edilmektedir. Klasman atlanılan kategorilerde al</w:t>
      </w:r>
      <w:r w:rsidRPr="001E65E0">
        <w:rPr>
          <w:rFonts w:ascii="Calibri" w:hAnsi="Calibri"/>
        </w:rPr>
        <w:t>t klasmanların çarpımın</w:t>
      </w:r>
      <w:r>
        <w:rPr>
          <w:rFonts w:ascii="Calibri" w:hAnsi="Calibri"/>
        </w:rPr>
        <w:t>ın</w:t>
      </w:r>
      <w:r w:rsidRPr="001E65E0">
        <w:rPr>
          <w:rFonts w:ascii="Calibri" w:hAnsi="Calibri"/>
        </w:rPr>
        <w:t xml:space="preserve"> üst klasmana kazandırdığı puan çarpan</w:t>
      </w:r>
      <w:r>
        <w:rPr>
          <w:rFonts w:ascii="Calibri" w:hAnsi="Calibri"/>
        </w:rPr>
        <w:t>ı</w:t>
      </w:r>
      <w:r w:rsidRPr="001E65E0">
        <w:rPr>
          <w:rFonts w:ascii="Calibri" w:hAnsi="Calibri"/>
        </w:rPr>
        <w:t xml:space="preserve"> </w:t>
      </w:r>
      <w:r>
        <w:rPr>
          <w:rFonts w:ascii="Calibri" w:hAnsi="Calibri"/>
        </w:rPr>
        <w:t xml:space="preserve">ise aşağıda yer alan tablo 2’de ifade edilmektedir. Her klas kendi yaş ve kendi yarışma kategorisi içerisinde değerlendirilir. Örneğin; Solo Kadın Gençler A klasta yarışan bir sporcuya aynı kategorinin bir alt klası olan Solo Kadın Gençler B klas kategorisinden puan eklenir. Solo Erkek Gençler B klas ya da başka bir yaş kategorisinin alt klasından puan gelmez. Tablo 2’de yer alan çarpanlar, alt klasta yarışan toplam sporcu sayısı ile çarpılır ve elde edilen puanlar üst klas/klaslara eklenir. </w:t>
      </w:r>
    </w:p>
    <w:p w14:paraId="29FD8410" w14:textId="77777777" w:rsidR="00597CEF" w:rsidRDefault="00597CEF" w:rsidP="00597CEF">
      <w:pPr>
        <w:pStyle w:val="AralkYok"/>
        <w:jc w:val="both"/>
        <w:rPr>
          <w:rFonts w:ascii="Calibri" w:hAnsi="Calibri"/>
        </w:rPr>
      </w:pPr>
    </w:p>
    <w:p w14:paraId="7DC0245D" w14:textId="77777777" w:rsidR="00597CEF" w:rsidRDefault="00597CEF" w:rsidP="00597CEF">
      <w:pPr>
        <w:pStyle w:val="AralkYok"/>
        <w:jc w:val="both"/>
        <w:rPr>
          <w:rFonts w:ascii="Calibri" w:hAnsi="Calibri"/>
        </w:rPr>
      </w:pPr>
      <w:r>
        <w:rPr>
          <w:rFonts w:ascii="Calibri" w:hAnsi="Calibri"/>
        </w:rPr>
        <w:t>Örneğin; “Salsa Yetişkinler Eşli C” klasta yarışan bir çiftin sporcu puanı hesaplanırken elde edilen puan tablo 1’de yer alan C Klas çarpanı ile çarpılır ve sporcu puanı elde edilmiş olur.  Ancak C klasın altında herhangi bir klasman olmadığı için, bu klasta yarışan sporculara alttan herhangi bir puan gelmez; sadece kendi klasman çarpanı ile çarpılır. “Salsa Yetişkinler Eşli B” klasa ise bir alt klas olan “Salsa Yetişkinler Eşli C” klastan puan eklenir. “Salsa Yetişkinler Eşli C” klasta yarışan sporcu sayısı, tablo 2’de yer alan C klas çarpanı ile çarpılır ve elde edilen puan, “Salsa Yetişkinler Eşli B” klas sporcu puanına eklenir. Elde edilen toplam sporcu puanı da tablo 1’de yer alan B klas çarpanı ile çarpılır ve sporcu puanı elde edilmiş olur. “Salsa Yetişkinler Eşli A” klasa ise, alt klaslar olan “Salsa Yetişkinler Eşli C” ve “Salsa Yetişkinler Eşli B” klaslardan puan eklenir. Bu kategorilerde yarışan sporcu sayıları, tablo 2’de yer alan C Klas ve B Klas çarpanı ile çarpılır ve elde edilen puan “Salsa Yetişkinler Eşli A” klas sporcu puanına eklenir. Elde edilen toplam sporcu puanı da tablo 1’de yer alan A klas çarpanı ile çarpılır ve sporcu puanı elde edilmiş olur.</w:t>
      </w:r>
    </w:p>
    <w:p w14:paraId="4F3FF9B9" w14:textId="77777777" w:rsidR="00B675E8" w:rsidRDefault="00B675E8" w:rsidP="00597CEF">
      <w:pPr>
        <w:pStyle w:val="AralkYok"/>
        <w:jc w:val="both"/>
        <w:rPr>
          <w:rFonts w:ascii="Calibri" w:hAnsi="Calibri"/>
        </w:rPr>
      </w:pPr>
    </w:p>
    <w:p w14:paraId="645C0473" w14:textId="77777777" w:rsidR="002D1364" w:rsidRDefault="00597CEF" w:rsidP="002D1364">
      <w:pPr>
        <w:pStyle w:val="AralkYok"/>
        <w:jc w:val="both"/>
        <w:rPr>
          <w:rFonts w:ascii="Calibri" w:hAnsi="Calibri"/>
        </w:rPr>
      </w:pPr>
      <w:r>
        <w:rPr>
          <w:rFonts w:ascii="Calibri" w:hAnsi="Calibri"/>
        </w:rPr>
        <w:t xml:space="preserve">“Salsa Duo” kategorilerinin sporcu puanları hesaplanırken, bu kategorilerde klasman ayrımı olmadığından alt klas çarpanları kullanılmaz. Final turunda koreografi yapılmayan kategorilerde tablo 1’deki B klas çarpanı baz alınır ve sporcu puanı B klas çarpanı ile çarpılır. Final turunda koreografi yapılan kategorilerde ise yine tablo 1’deki A klas çarpanı baz alınır ve sporcu puanı A klas çarpanı ile çarpılır. </w:t>
      </w:r>
    </w:p>
    <w:p w14:paraId="39238C3D" w14:textId="77777777" w:rsidR="00597CEF" w:rsidRDefault="00597CEF" w:rsidP="002D1364">
      <w:pPr>
        <w:pStyle w:val="AralkYok"/>
        <w:jc w:val="both"/>
        <w:rPr>
          <w:rFonts w:ascii="Calibri" w:hAnsi="Calibri"/>
        </w:rPr>
      </w:pPr>
      <w:r>
        <w:rPr>
          <w:rFonts w:ascii="Calibri" w:hAnsi="Calibri"/>
        </w:rPr>
        <w:lastRenderedPageBreak/>
        <w:t xml:space="preserve">Tablo 1: </w:t>
      </w:r>
      <w:r w:rsidRPr="001E65E0">
        <w:rPr>
          <w:rFonts w:ascii="Calibri" w:hAnsi="Calibri"/>
        </w:rPr>
        <w:t>Klasman çarpanları</w:t>
      </w:r>
      <w:r>
        <w:rPr>
          <w:rFonts w:ascii="Calibri" w:hAnsi="Calibri"/>
        </w:rPr>
        <w:t xml:space="preserve"> (KÇ)</w:t>
      </w:r>
      <w:r w:rsidRPr="001E65E0">
        <w:rPr>
          <w:rFonts w:ascii="Calibri" w:hAnsi="Calibri"/>
        </w:rPr>
        <w:t xml:space="preserve"> aşağıdaki tabloda ifade edilmiştir</w:t>
      </w:r>
    </w:p>
    <w:p w14:paraId="23C7DF8C" w14:textId="77777777" w:rsidR="00597CEF" w:rsidRPr="001E65E0" w:rsidRDefault="00597CEF" w:rsidP="00597CEF">
      <w:pPr>
        <w:pStyle w:val="AralkYok"/>
        <w:rPr>
          <w:rFonts w:ascii="Calibri" w:hAnsi="Calibri"/>
        </w:rPr>
      </w:pPr>
    </w:p>
    <w:tbl>
      <w:tblPr>
        <w:tblW w:w="4200" w:type="dxa"/>
        <w:tblInd w:w="58" w:type="dxa"/>
        <w:tblCellMar>
          <w:left w:w="70" w:type="dxa"/>
          <w:right w:w="70" w:type="dxa"/>
        </w:tblCellMar>
        <w:tblLook w:val="04A0" w:firstRow="1" w:lastRow="0" w:firstColumn="1" w:lastColumn="0" w:noHBand="0" w:noVBand="1"/>
      </w:tblPr>
      <w:tblGrid>
        <w:gridCol w:w="960"/>
        <w:gridCol w:w="960"/>
        <w:gridCol w:w="1320"/>
        <w:gridCol w:w="960"/>
      </w:tblGrid>
      <w:tr w:rsidR="00597CEF" w:rsidRPr="001E65E0" w14:paraId="5B082BB8" w14:textId="77777777" w:rsidTr="00BE068F">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5D7BA1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A KLAS</w:t>
            </w:r>
          </w:p>
        </w:tc>
        <w:tc>
          <w:tcPr>
            <w:tcW w:w="960" w:type="dxa"/>
            <w:tcBorders>
              <w:top w:val="single" w:sz="4" w:space="0" w:color="auto"/>
              <w:left w:val="nil"/>
              <w:bottom w:val="single" w:sz="4" w:space="0" w:color="auto"/>
              <w:right w:val="single" w:sz="4" w:space="0" w:color="auto"/>
            </w:tcBorders>
            <w:noWrap/>
            <w:vAlign w:val="bottom"/>
            <w:hideMark/>
          </w:tcPr>
          <w:p w14:paraId="000B52C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1</w:t>
            </w:r>
          </w:p>
        </w:tc>
        <w:tc>
          <w:tcPr>
            <w:tcW w:w="1320" w:type="dxa"/>
            <w:tcBorders>
              <w:top w:val="single" w:sz="4" w:space="0" w:color="auto"/>
              <w:left w:val="nil"/>
              <w:bottom w:val="single" w:sz="4" w:space="0" w:color="auto"/>
              <w:right w:val="single" w:sz="4" w:space="0" w:color="auto"/>
            </w:tcBorders>
            <w:noWrap/>
            <w:vAlign w:val="bottom"/>
            <w:hideMark/>
          </w:tcPr>
          <w:p w14:paraId="4D73AC9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Kısaltması</w:t>
            </w:r>
          </w:p>
        </w:tc>
        <w:tc>
          <w:tcPr>
            <w:tcW w:w="960" w:type="dxa"/>
            <w:tcBorders>
              <w:top w:val="single" w:sz="4" w:space="0" w:color="auto"/>
              <w:left w:val="nil"/>
              <w:bottom w:val="single" w:sz="4" w:space="0" w:color="auto"/>
              <w:right w:val="single" w:sz="4" w:space="0" w:color="auto"/>
            </w:tcBorders>
            <w:noWrap/>
            <w:vAlign w:val="bottom"/>
            <w:hideMark/>
          </w:tcPr>
          <w:p w14:paraId="69B18A0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AK</w:t>
            </w:r>
          </w:p>
        </w:tc>
      </w:tr>
      <w:tr w:rsidR="00597CEF" w:rsidRPr="001E65E0" w14:paraId="7B150043" w14:textId="77777777" w:rsidTr="00BE068F">
        <w:trPr>
          <w:trHeight w:val="300"/>
        </w:trPr>
        <w:tc>
          <w:tcPr>
            <w:tcW w:w="960" w:type="dxa"/>
            <w:tcBorders>
              <w:top w:val="nil"/>
              <w:left w:val="single" w:sz="4" w:space="0" w:color="auto"/>
              <w:bottom w:val="single" w:sz="4" w:space="0" w:color="auto"/>
              <w:right w:val="single" w:sz="4" w:space="0" w:color="auto"/>
            </w:tcBorders>
            <w:noWrap/>
            <w:vAlign w:val="bottom"/>
            <w:hideMark/>
          </w:tcPr>
          <w:p w14:paraId="6382062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B KLAS</w:t>
            </w:r>
          </w:p>
        </w:tc>
        <w:tc>
          <w:tcPr>
            <w:tcW w:w="960" w:type="dxa"/>
            <w:tcBorders>
              <w:top w:val="nil"/>
              <w:left w:val="nil"/>
              <w:bottom w:val="single" w:sz="4" w:space="0" w:color="auto"/>
              <w:right w:val="single" w:sz="4" w:space="0" w:color="auto"/>
            </w:tcBorders>
            <w:noWrap/>
            <w:vAlign w:val="bottom"/>
            <w:hideMark/>
          </w:tcPr>
          <w:p w14:paraId="0E3253D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0,7</w:t>
            </w:r>
          </w:p>
        </w:tc>
        <w:tc>
          <w:tcPr>
            <w:tcW w:w="1320" w:type="dxa"/>
            <w:tcBorders>
              <w:top w:val="nil"/>
              <w:left w:val="nil"/>
              <w:bottom w:val="single" w:sz="4" w:space="0" w:color="auto"/>
              <w:right w:val="single" w:sz="4" w:space="0" w:color="auto"/>
            </w:tcBorders>
            <w:noWrap/>
            <w:vAlign w:val="bottom"/>
            <w:hideMark/>
          </w:tcPr>
          <w:p w14:paraId="3BC6505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Kısaltması</w:t>
            </w:r>
          </w:p>
        </w:tc>
        <w:tc>
          <w:tcPr>
            <w:tcW w:w="960" w:type="dxa"/>
            <w:tcBorders>
              <w:top w:val="nil"/>
              <w:left w:val="nil"/>
              <w:bottom w:val="single" w:sz="4" w:space="0" w:color="auto"/>
              <w:right w:val="single" w:sz="4" w:space="0" w:color="auto"/>
            </w:tcBorders>
            <w:noWrap/>
            <w:vAlign w:val="bottom"/>
            <w:hideMark/>
          </w:tcPr>
          <w:p w14:paraId="4205FF0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BK</w:t>
            </w:r>
          </w:p>
        </w:tc>
      </w:tr>
      <w:tr w:rsidR="00597CEF" w:rsidRPr="001E65E0" w14:paraId="47131FB5" w14:textId="77777777" w:rsidTr="00BE068F">
        <w:trPr>
          <w:trHeight w:val="300"/>
        </w:trPr>
        <w:tc>
          <w:tcPr>
            <w:tcW w:w="960" w:type="dxa"/>
            <w:tcBorders>
              <w:top w:val="nil"/>
              <w:left w:val="single" w:sz="4" w:space="0" w:color="auto"/>
              <w:bottom w:val="single" w:sz="4" w:space="0" w:color="auto"/>
              <w:right w:val="single" w:sz="4" w:space="0" w:color="auto"/>
            </w:tcBorders>
            <w:noWrap/>
            <w:vAlign w:val="bottom"/>
            <w:hideMark/>
          </w:tcPr>
          <w:p w14:paraId="6FB7F2F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C KLAS</w:t>
            </w:r>
          </w:p>
        </w:tc>
        <w:tc>
          <w:tcPr>
            <w:tcW w:w="960" w:type="dxa"/>
            <w:tcBorders>
              <w:top w:val="nil"/>
              <w:left w:val="nil"/>
              <w:bottom w:val="single" w:sz="4" w:space="0" w:color="auto"/>
              <w:right w:val="single" w:sz="4" w:space="0" w:color="auto"/>
            </w:tcBorders>
            <w:noWrap/>
            <w:vAlign w:val="bottom"/>
            <w:hideMark/>
          </w:tcPr>
          <w:p w14:paraId="7EEFD0E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w:t>
            </w:r>
          </w:p>
        </w:tc>
        <w:tc>
          <w:tcPr>
            <w:tcW w:w="1320" w:type="dxa"/>
            <w:tcBorders>
              <w:top w:val="nil"/>
              <w:left w:val="nil"/>
              <w:bottom w:val="single" w:sz="4" w:space="0" w:color="auto"/>
              <w:right w:val="single" w:sz="4" w:space="0" w:color="auto"/>
            </w:tcBorders>
            <w:noWrap/>
            <w:vAlign w:val="bottom"/>
            <w:hideMark/>
          </w:tcPr>
          <w:p w14:paraId="512E278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Kısaltması</w:t>
            </w:r>
          </w:p>
        </w:tc>
        <w:tc>
          <w:tcPr>
            <w:tcW w:w="960" w:type="dxa"/>
            <w:tcBorders>
              <w:top w:val="nil"/>
              <w:left w:val="nil"/>
              <w:bottom w:val="single" w:sz="4" w:space="0" w:color="auto"/>
              <w:right w:val="single" w:sz="4" w:space="0" w:color="auto"/>
            </w:tcBorders>
            <w:noWrap/>
            <w:vAlign w:val="bottom"/>
            <w:hideMark/>
          </w:tcPr>
          <w:p w14:paraId="72AF386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CK</w:t>
            </w:r>
          </w:p>
        </w:tc>
      </w:tr>
    </w:tbl>
    <w:p w14:paraId="43B43267" w14:textId="77777777" w:rsidR="00597CEF" w:rsidRDefault="00597CEF" w:rsidP="00597CEF">
      <w:pPr>
        <w:pStyle w:val="AralkYok"/>
        <w:rPr>
          <w:rFonts w:ascii="Calibri" w:hAnsi="Calibri"/>
        </w:rPr>
      </w:pPr>
    </w:p>
    <w:p w14:paraId="72FE767A" w14:textId="77777777" w:rsidR="00597CEF" w:rsidRDefault="00597CEF" w:rsidP="00597CEF">
      <w:pPr>
        <w:pStyle w:val="AralkYok"/>
        <w:rPr>
          <w:rFonts w:ascii="Calibri" w:hAnsi="Calibri"/>
        </w:rPr>
      </w:pPr>
    </w:p>
    <w:p w14:paraId="27141717" w14:textId="77777777" w:rsidR="00597CEF" w:rsidRDefault="00597CEF" w:rsidP="00597CEF">
      <w:pPr>
        <w:pStyle w:val="AralkYok"/>
        <w:rPr>
          <w:rFonts w:ascii="Calibri" w:hAnsi="Calibri"/>
        </w:rPr>
      </w:pPr>
      <w:r>
        <w:rPr>
          <w:rFonts w:ascii="Calibri" w:hAnsi="Calibri"/>
        </w:rPr>
        <w:t xml:space="preserve">Tablo 2: </w:t>
      </w:r>
      <w:r w:rsidRPr="001E65E0">
        <w:rPr>
          <w:rFonts w:ascii="Calibri" w:hAnsi="Calibri"/>
        </w:rPr>
        <w:t>Alt klasmanların çarpımın</w:t>
      </w:r>
      <w:r>
        <w:rPr>
          <w:rFonts w:ascii="Calibri" w:hAnsi="Calibri"/>
        </w:rPr>
        <w:t>ın</w:t>
      </w:r>
      <w:r w:rsidRPr="001E65E0">
        <w:rPr>
          <w:rFonts w:ascii="Calibri" w:hAnsi="Calibri"/>
        </w:rPr>
        <w:t xml:space="preserve"> üst klasmana kazandırdığı puan çarpanı</w:t>
      </w:r>
    </w:p>
    <w:p w14:paraId="48C68F11" w14:textId="77777777" w:rsidR="00597CEF" w:rsidRPr="001E65E0" w:rsidRDefault="00597CEF" w:rsidP="00597CEF">
      <w:pPr>
        <w:pStyle w:val="AralkYok"/>
        <w:rPr>
          <w:rFonts w:ascii="Calibri" w:hAnsi="Calibri"/>
        </w:rPr>
      </w:pPr>
    </w:p>
    <w:tbl>
      <w:tblPr>
        <w:tblW w:w="4200" w:type="dxa"/>
        <w:tblInd w:w="58" w:type="dxa"/>
        <w:tblCellMar>
          <w:left w:w="70" w:type="dxa"/>
          <w:right w:w="70" w:type="dxa"/>
        </w:tblCellMar>
        <w:tblLook w:val="04A0" w:firstRow="1" w:lastRow="0" w:firstColumn="1" w:lastColumn="0" w:noHBand="0" w:noVBand="1"/>
      </w:tblPr>
      <w:tblGrid>
        <w:gridCol w:w="960"/>
        <w:gridCol w:w="960"/>
        <w:gridCol w:w="1320"/>
        <w:gridCol w:w="960"/>
      </w:tblGrid>
      <w:tr w:rsidR="00597CEF" w:rsidRPr="001E65E0" w14:paraId="65694E7E" w14:textId="77777777" w:rsidTr="00BE068F">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46B64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A KLAS</w:t>
            </w:r>
          </w:p>
        </w:tc>
        <w:tc>
          <w:tcPr>
            <w:tcW w:w="960" w:type="dxa"/>
            <w:tcBorders>
              <w:top w:val="single" w:sz="4" w:space="0" w:color="auto"/>
              <w:left w:val="nil"/>
              <w:bottom w:val="single" w:sz="4" w:space="0" w:color="auto"/>
              <w:right w:val="single" w:sz="4" w:space="0" w:color="auto"/>
            </w:tcBorders>
            <w:noWrap/>
            <w:vAlign w:val="bottom"/>
            <w:hideMark/>
          </w:tcPr>
          <w:p w14:paraId="26FA8C5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 </w:t>
            </w:r>
            <w:r>
              <w:rPr>
                <w:rFonts w:ascii="Calibri" w:eastAsia="Times New Roman" w:hAnsi="Calibri" w:cs="Times New Roman"/>
              </w:rPr>
              <w:t>1</w:t>
            </w:r>
          </w:p>
        </w:tc>
        <w:tc>
          <w:tcPr>
            <w:tcW w:w="1320" w:type="dxa"/>
            <w:tcBorders>
              <w:top w:val="single" w:sz="4" w:space="0" w:color="auto"/>
              <w:left w:val="nil"/>
              <w:bottom w:val="single" w:sz="4" w:space="0" w:color="auto"/>
              <w:right w:val="single" w:sz="4" w:space="0" w:color="auto"/>
            </w:tcBorders>
            <w:noWrap/>
            <w:vAlign w:val="bottom"/>
            <w:hideMark/>
          </w:tcPr>
          <w:p w14:paraId="74E6AE4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Kısaltması</w:t>
            </w:r>
          </w:p>
        </w:tc>
        <w:tc>
          <w:tcPr>
            <w:tcW w:w="960" w:type="dxa"/>
            <w:tcBorders>
              <w:top w:val="single" w:sz="4" w:space="0" w:color="auto"/>
              <w:left w:val="nil"/>
              <w:bottom w:val="single" w:sz="4" w:space="0" w:color="auto"/>
              <w:right w:val="single" w:sz="4" w:space="0" w:color="auto"/>
            </w:tcBorders>
            <w:noWrap/>
            <w:vAlign w:val="bottom"/>
            <w:hideMark/>
          </w:tcPr>
          <w:p w14:paraId="50B907B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AKA</w:t>
            </w:r>
          </w:p>
        </w:tc>
      </w:tr>
      <w:tr w:rsidR="00597CEF" w:rsidRPr="001E65E0" w14:paraId="4452A346" w14:textId="77777777" w:rsidTr="00BE068F">
        <w:trPr>
          <w:trHeight w:val="300"/>
        </w:trPr>
        <w:tc>
          <w:tcPr>
            <w:tcW w:w="960" w:type="dxa"/>
            <w:tcBorders>
              <w:top w:val="nil"/>
              <w:left w:val="single" w:sz="4" w:space="0" w:color="auto"/>
              <w:bottom w:val="single" w:sz="4" w:space="0" w:color="auto"/>
              <w:right w:val="single" w:sz="4" w:space="0" w:color="auto"/>
            </w:tcBorders>
            <w:noWrap/>
            <w:vAlign w:val="bottom"/>
            <w:hideMark/>
          </w:tcPr>
          <w:p w14:paraId="13F52A44"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B KLAS</w:t>
            </w:r>
          </w:p>
        </w:tc>
        <w:tc>
          <w:tcPr>
            <w:tcW w:w="960" w:type="dxa"/>
            <w:tcBorders>
              <w:top w:val="nil"/>
              <w:left w:val="nil"/>
              <w:bottom w:val="single" w:sz="4" w:space="0" w:color="auto"/>
              <w:right w:val="single" w:sz="4" w:space="0" w:color="auto"/>
            </w:tcBorders>
            <w:noWrap/>
            <w:vAlign w:val="bottom"/>
            <w:hideMark/>
          </w:tcPr>
          <w:p w14:paraId="3F633B2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0,35</w:t>
            </w:r>
          </w:p>
        </w:tc>
        <w:tc>
          <w:tcPr>
            <w:tcW w:w="1320" w:type="dxa"/>
            <w:tcBorders>
              <w:top w:val="nil"/>
              <w:left w:val="nil"/>
              <w:bottom w:val="single" w:sz="4" w:space="0" w:color="auto"/>
              <w:right w:val="single" w:sz="4" w:space="0" w:color="auto"/>
            </w:tcBorders>
            <w:noWrap/>
            <w:vAlign w:val="bottom"/>
            <w:hideMark/>
          </w:tcPr>
          <w:p w14:paraId="5CE1602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Kısaltması</w:t>
            </w:r>
          </w:p>
        </w:tc>
        <w:tc>
          <w:tcPr>
            <w:tcW w:w="960" w:type="dxa"/>
            <w:tcBorders>
              <w:top w:val="nil"/>
              <w:left w:val="nil"/>
              <w:bottom w:val="single" w:sz="4" w:space="0" w:color="auto"/>
              <w:right w:val="single" w:sz="4" w:space="0" w:color="auto"/>
            </w:tcBorders>
            <w:noWrap/>
            <w:vAlign w:val="bottom"/>
            <w:hideMark/>
          </w:tcPr>
          <w:p w14:paraId="4D334E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BKA</w:t>
            </w:r>
          </w:p>
        </w:tc>
      </w:tr>
      <w:tr w:rsidR="00597CEF" w:rsidRPr="001E65E0" w14:paraId="7135EEBE" w14:textId="77777777" w:rsidTr="00BE068F">
        <w:trPr>
          <w:trHeight w:val="300"/>
        </w:trPr>
        <w:tc>
          <w:tcPr>
            <w:tcW w:w="960" w:type="dxa"/>
            <w:tcBorders>
              <w:top w:val="nil"/>
              <w:left w:val="single" w:sz="4" w:space="0" w:color="auto"/>
              <w:bottom w:val="nil"/>
              <w:right w:val="single" w:sz="4" w:space="0" w:color="auto"/>
            </w:tcBorders>
            <w:noWrap/>
            <w:vAlign w:val="bottom"/>
            <w:hideMark/>
          </w:tcPr>
          <w:p w14:paraId="314E8B93"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C KLAS</w:t>
            </w:r>
          </w:p>
        </w:tc>
        <w:tc>
          <w:tcPr>
            <w:tcW w:w="960" w:type="dxa"/>
            <w:tcBorders>
              <w:top w:val="nil"/>
              <w:left w:val="nil"/>
              <w:bottom w:val="nil"/>
              <w:right w:val="single" w:sz="4" w:space="0" w:color="auto"/>
            </w:tcBorders>
            <w:noWrap/>
            <w:vAlign w:val="bottom"/>
            <w:hideMark/>
          </w:tcPr>
          <w:p w14:paraId="2D4D436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0,15</w:t>
            </w:r>
          </w:p>
        </w:tc>
        <w:tc>
          <w:tcPr>
            <w:tcW w:w="1320" w:type="dxa"/>
            <w:tcBorders>
              <w:top w:val="nil"/>
              <w:left w:val="nil"/>
              <w:bottom w:val="nil"/>
              <w:right w:val="single" w:sz="4" w:space="0" w:color="auto"/>
            </w:tcBorders>
            <w:noWrap/>
            <w:vAlign w:val="bottom"/>
            <w:hideMark/>
          </w:tcPr>
          <w:p w14:paraId="081F4DF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Kısaltması</w:t>
            </w:r>
          </w:p>
        </w:tc>
        <w:tc>
          <w:tcPr>
            <w:tcW w:w="960" w:type="dxa"/>
            <w:tcBorders>
              <w:top w:val="nil"/>
              <w:left w:val="nil"/>
              <w:bottom w:val="nil"/>
              <w:right w:val="single" w:sz="4" w:space="0" w:color="auto"/>
            </w:tcBorders>
            <w:noWrap/>
            <w:vAlign w:val="bottom"/>
            <w:hideMark/>
          </w:tcPr>
          <w:p w14:paraId="33FFA3A6"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CKA</w:t>
            </w:r>
          </w:p>
        </w:tc>
      </w:tr>
      <w:tr w:rsidR="00597CEF" w:rsidRPr="001E65E0" w14:paraId="0F59A3A9" w14:textId="77777777" w:rsidTr="00B675E8">
        <w:trPr>
          <w:trHeight w:val="300"/>
        </w:trPr>
        <w:tc>
          <w:tcPr>
            <w:tcW w:w="960" w:type="dxa"/>
            <w:tcBorders>
              <w:top w:val="nil"/>
              <w:left w:val="single" w:sz="4" w:space="0" w:color="auto"/>
              <w:bottom w:val="nil"/>
              <w:right w:val="single" w:sz="4" w:space="0" w:color="auto"/>
            </w:tcBorders>
            <w:noWrap/>
            <w:vAlign w:val="bottom"/>
          </w:tcPr>
          <w:p w14:paraId="3D14EE41" w14:textId="77777777" w:rsidR="00597CEF" w:rsidRPr="001E65E0" w:rsidRDefault="00597CEF" w:rsidP="00BE068F">
            <w:pPr>
              <w:pStyle w:val="AralkYok"/>
              <w:rPr>
                <w:rFonts w:ascii="Calibri" w:eastAsia="Times New Roman" w:hAnsi="Calibri" w:cs="Times New Roman"/>
              </w:rPr>
            </w:pPr>
          </w:p>
        </w:tc>
        <w:tc>
          <w:tcPr>
            <w:tcW w:w="960" w:type="dxa"/>
            <w:tcBorders>
              <w:top w:val="nil"/>
              <w:left w:val="nil"/>
              <w:bottom w:val="nil"/>
              <w:right w:val="single" w:sz="4" w:space="0" w:color="auto"/>
            </w:tcBorders>
            <w:noWrap/>
            <w:vAlign w:val="bottom"/>
          </w:tcPr>
          <w:p w14:paraId="6704F792" w14:textId="77777777" w:rsidR="00597CEF" w:rsidRPr="001E65E0" w:rsidRDefault="00597CEF" w:rsidP="00BE068F">
            <w:pPr>
              <w:pStyle w:val="AralkYok"/>
              <w:rPr>
                <w:rFonts w:ascii="Calibri" w:eastAsia="Times New Roman" w:hAnsi="Calibri" w:cs="Times New Roman"/>
              </w:rPr>
            </w:pPr>
          </w:p>
        </w:tc>
        <w:tc>
          <w:tcPr>
            <w:tcW w:w="1320" w:type="dxa"/>
            <w:tcBorders>
              <w:top w:val="nil"/>
              <w:left w:val="nil"/>
              <w:bottom w:val="nil"/>
              <w:right w:val="single" w:sz="4" w:space="0" w:color="auto"/>
            </w:tcBorders>
            <w:noWrap/>
            <w:vAlign w:val="bottom"/>
          </w:tcPr>
          <w:p w14:paraId="449A9293" w14:textId="77777777" w:rsidR="00597CEF" w:rsidRPr="001E65E0" w:rsidRDefault="00597CEF" w:rsidP="00BE068F">
            <w:pPr>
              <w:pStyle w:val="AralkYok"/>
              <w:rPr>
                <w:rFonts w:ascii="Calibri" w:eastAsia="Times New Roman" w:hAnsi="Calibri" w:cs="Times New Roman"/>
              </w:rPr>
            </w:pPr>
          </w:p>
        </w:tc>
        <w:tc>
          <w:tcPr>
            <w:tcW w:w="960" w:type="dxa"/>
            <w:tcBorders>
              <w:top w:val="nil"/>
              <w:left w:val="nil"/>
              <w:bottom w:val="nil"/>
              <w:right w:val="single" w:sz="4" w:space="0" w:color="auto"/>
            </w:tcBorders>
            <w:noWrap/>
            <w:vAlign w:val="bottom"/>
          </w:tcPr>
          <w:p w14:paraId="78F5F8E0" w14:textId="77777777" w:rsidR="00597CEF" w:rsidRPr="001E65E0" w:rsidRDefault="00597CEF" w:rsidP="00BE068F">
            <w:pPr>
              <w:pStyle w:val="AralkYok"/>
              <w:rPr>
                <w:rFonts w:ascii="Calibri" w:eastAsia="Times New Roman" w:hAnsi="Calibri" w:cs="Times New Roman"/>
              </w:rPr>
            </w:pPr>
          </w:p>
        </w:tc>
      </w:tr>
      <w:tr w:rsidR="00B675E8" w:rsidRPr="001E65E0" w14:paraId="477FB110" w14:textId="77777777" w:rsidTr="00BE068F">
        <w:trPr>
          <w:trHeight w:val="300"/>
        </w:trPr>
        <w:tc>
          <w:tcPr>
            <w:tcW w:w="960" w:type="dxa"/>
            <w:tcBorders>
              <w:top w:val="nil"/>
              <w:left w:val="single" w:sz="4" w:space="0" w:color="auto"/>
              <w:bottom w:val="single" w:sz="4" w:space="0" w:color="auto"/>
              <w:right w:val="single" w:sz="4" w:space="0" w:color="auto"/>
            </w:tcBorders>
            <w:noWrap/>
            <w:vAlign w:val="bottom"/>
          </w:tcPr>
          <w:p w14:paraId="7CE84EA7" w14:textId="77777777" w:rsidR="00031CE7" w:rsidRPr="001E65E0" w:rsidRDefault="00031CE7" w:rsidP="00BE068F">
            <w:pPr>
              <w:pStyle w:val="AralkYok"/>
              <w:rPr>
                <w:rFonts w:ascii="Calibri" w:eastAsia="Times New Roman" w:hAnsi="Calibri" w:cs="Times New Roman"/>
              </w:rPr>
            </w:pPr>
          </w:p>
        </w:tc>
        <w:tc>
          <w:tcPr>
            <w:tcW w:w="960" w:type="dxa"/>
            <w:tcBorders>
              <w:top w:val="nil"/>
              <w:left w:val="nil"/>
              <w:bottom w:val="single" w:sz="4" w:space="0" w:color="auto"/>
              <w:right w:val="single" w:sz="4" w:space="0" w:color="auto"/>
            </w:tcBorders>
            <w:noWrap/>
            <w:vAlign w:val="bottom"/>
          </w:tcPr>
          <w:p w14:paraId="771E48B6" w14:textId="77777777" w:rsidR="00B675E8" w:rsidRPr="001E65E0" w:rsidRDefault="00B675E8" w:rsidP="00BE068F">
            <w:pPr>
              <w:pStyle w:val="AralkYok"/>
              <w:rPr>
                <w:rFonts w:ascii="Calibri" w:eastAsia="Times New Roman" w:hAnsi="Calibri" w:cs="Times New Roman"/>
              </w:rPr>
            </w:pPr>
          </w:p>
        </w:tc>
        <w:tc>
          <w:tcPr>
            <w:tcW w:w="1320" w:type="dxa"/>
            <w:tcBorders>
              <w:top w:val="nil"/>
              <w:left w:val="nil"/>
              <w:bottom w:val="single" w:sz="4" w:space="0" w:color="auto"/>
              <w:right w:val="single" w:sz="4" w:space="0" w:color="auto"/>
            </w:tcBorders>
            <w:noWrap/>
            <w:vAlign w:val="bottom"/>
          </w:tcPr>
          <w:p w14:paraId="5FD86B9F" w14:textId="77777777" w:rsidR="00B675E8" w:rsidRPr="001E65E0" w:rsidRDefault="00B675E8" w:rsidP="00BE068F">
            <w:pPr>
              <w:pStyle w:val="AralkYok"/>
              <w:rPr>
                <w:rFonts w:ascii="Calibri" w:eastAsia="Times New Roman" w:hAnsi="Calibri" w:cs="Times New Roman"/>
              </w:rPr>
            </w:pPr>
          </w:p>
        </w:tc>
        <w:tc>
          <w:tcPr>
            <w:tcW w:w="960" w:type="dxa"/>
            <w:tcBorders>
              <w:top w:val="nil"/>
              <w:left w:val="nil"/>
              <w:bottom w:val="single" w:sz="4" w:space="0" w:color="auto"/>
              <w:right w:val="single" w:sz="4" w:space="0" w:color="auto"/>
            </w:tcBorders>
            <w:noWrap/>
            <w:vAlign w:val="bottom"/>
          </w:tcPr>
          <w:p w14:paraId="0CA59632" w14:textId="77777777" w:rsidR="00B675E8" w:rsidRPr="001E65E0" w:rsidRDefault="00B675E8" w:rsidP="00BE068F">
            <w:pPr>
              <w:pStyle w:val="AralkYok"/>
              <w:rPr>
                <w:rFonts w:ascii="Calibri" w:eastAsia="Times New Roman" w:hAnsi="Calibri" w:cs="Times New Roman"/>
              </w:rPr>
            </w:pPr>
          </w:p>
        </w:tc>
      </w:tr>
    </w:tbl>
    <w:p w14:paraId="08B895CC" w14:textId="77777777" w:rsidR="00597CEF" w:rsidRDefault="00597CEF" w:rsidP="00597CEF">
      <w:pPr>
        <w:pStyle w:val="AralkYok"/>
        <w:rPr>
          <w:rFonts w:ascii="Calibri" w:hAnsi="Calibri"/>
          <w:b/>
          <w:sz w:val="32"/>
          <w:szCs w:val="32"/>
          <w:highlight w:val="yellow"/>
        </w:rPr>
      </w:pPr>
    </w:p>
    <w:p w14:paraId="2C576490" w14:textId="77777777" w:rsidR="00597CEF" w:rsidRDefault="00597CEF" w:rsidP="00031CE7">
      <w:pPr>
        <w:pStyle w:val="AralkYok"/>
        <w:jc w:val="center"/>
        <w:rPr>
          <w:rFonts w:ascii="Calibri" w:hAnsi="Calibri"/>
          <w:b/>
          <w:sz w:val="32"/>
          <w:szCs w:val="32"/>
        </w:rPr>
      </w:pPr>
      <w:r w:rsidRPr="00B852B8">
        <w:rPr>
          <w:rFonts w:ascii="Calibri" w:hAnsi="Calibri"/>
          <w:b/>
          <w:sz w:val="32"/>
          <w:szCs w:val="32"/>
          <w:highlight w:val="yellow"/>
        </w:rPr>
        <w:t>Sporcu Etap Puanı Hesaplanması ve Form</w:t>
      </w:r>
      <w:r>
        <w:rPr>
          <w:rFonts w:ascii="Calibri" w:hAnsi="Calibri"/>
          <w:b/>
          <w:sz w:val="32"/>
          <w:szCs w:val="32"/>
          <w:highlight w:val="yellow"/>
        </w:rPr>
        <w:t>ü</w:t>
      </w:r>
      <w:r w:rsidRPr="00B852B8">
        <w:rPr>
          <w:rFonts w:ascii="Calibri" w:hAnsi="Calibri"/>
          <w:b/>
          <w:sz w:val="32"/>
          <w:szCs w:val="32"/>
          <w:highlight w:val="yellow"/>
        </w:rPr>
        <w:t>lü</w:t>
      </w:r>
    </w:p>
    <w:p w14:paraId="2FB9BDA8" w14:textId="77777777" w:rsidR="00597CEF" w:rsidRPr="00B852B8" w:rsidRDefault="00597CEF" w:rsidP="00597CEF">
      <w:pPr>
        <w:pStyle w:val="AralkYok"/>
        <w:rPr>
          <w:rFonts w:ascii="Calibri" w:hAnsi="Calibri"/>
          <w:b/>
          <w:sz w:val="32"/>
          <w:szCs w:val="32"/>
        </w:rPr>
      </w:pPr>
    </w:p>
    <w:p w14:paraId="03ADAB9A" w14:textId="77777777" w:rsidR="00597CEF" w:rsidRPr="001E65E0" w:rsidRDefault="00597CEF" w:rsidP="00597CEF">
      <w:pPr>
        <w:pStyle w:val="AralkYok"/>
        <w:rPr>
          <w:rFonts w:ascii="Calibri" w:hAnsi="Calibri"/>
        </w:rPr>
      </w:pPr>
      <w:r>
        <w:rPr>
          <w:rFonts w:ascii="Calibri" w:hAnsi="Calibri"/>
        </w:rPr>
        <w:t xml:space="preserve">Tüm değişkenler belirlendikten sonra </w:t>
      </w:r>
      <w:r>
        <w:rPr>
          <w:rFonts w:ascii="Calibri" w:hAnsi="Calibri"/>
          <w:b/>
          <w:bCs/>
          <w:u w:val="single"/>
        </w:rPr>
        <w:t>S</w:t>
      </w:r>
      <w:r w:rsidRPr="001F2E03">
        <w:rPr>
          <w:rFonts w:ascii="Calibri" w:hAnsi="Calibri"/>
          <w:b/>
          <w:bCs/>
          <w:u w:val="single"/>
        </w:rPr>
        <w:t xml:space="preserve">porcu </w:t>
      </w:r>
      <w:r>
        <w:rPr>
          <w:rFonts w:ascii="Calibri" w:hAnsi="Calibri"/>
          <w:b/>
          <w:bCs/>
          <w:u w:val="single"/>
        </w:rPr>
        <w:t>E</w:t>
      </w:r>
      <w:r w:rsidRPr="001F2E03">
        <w:rPr>
          <w:rFonts w:ascii="Calibri" w:hAnsi="Calibri"/>
          <w:b/>
          <w:bCs/>
          <w:u w:val="single"/>
        </w:rPr>
        <w:t xml:space="preserve">tap </w:t>
      </w:r>
      <w:r>
        <w:rPr>
          <w:rFonts w:ascii="Calibri" w:hAnsi="Calibri"/>
          <w:b/>
          <w:bCs/>
          <w:u w:val="single"/>
        </w:rPr>
        <w:t>P</w:t>
      </w:r>
      <w:r w:rsidRPr="001F2E03">
        <w:rPr>
          <w:rFonts w:ascii="Calibri" w:hAnsi="Calibri"/>
          <w:b/>
          <w:bCs/>
          <w:u w:val="single"/>
        </w:rPr>
        <w:t>uanı</w:t>
      </w:r>
      <w:r>
        <w:rPr>
          <w:rFonts w:ascii="Calibri" w:hAnsi="Calibri"/>
        </w:rPr>
        <w:t xml:space="preserve"> hesaplanır.</w:t>
      </w:r>
    </w:p>
    <w:p w14:paraId="389CF70E" w14:textId="77777777" w:rsidR="00597CEF" w:rsidRDefault="00597CEF" w:rsidP="00597CEF">
      <w:pPr>
        <w:pStyle w:val="AralkYok"/>
        <w:spacing w:line="276" w:lineRule="auto"/>
        <w:rPr>
          <w:rFonts w:ascii="Calibri" w:eastAsia="Times New Roman" w:hAnsi="Calibri" w:cs="Times New Roman"/>
        </w:rPr>
      </w:pPr>
      <w:r w:rsidRPr="001E65E0">
        <w:rPr>
          <w:rFonts w:ascii="Calibri" w:hAnsi="Calibri"/>
        </w:rPr>
        <w:br/>
      </w:r>
      <w:r>
        <w:rPr>
          <w:rFonts w:ascii="Calibri" w:eastAsia="Times New Roman" w:hAnsi="Calibri" w:cs="Times New Roman"/>
        </w:rPr>
        <w:t xml:space="preserve">1- </w:t>
      </w:r>
      <w:r w:rsidRPr="001E65E0">
        <w:rPr>
          <w:rFonts w:ascii="Calibri" w:eastAsia="Times New Roman" w:hAnsi="Calibri" w:cs="Times New Roman"/>
        </w:rPr>
        <w:t>A değişkeni ile B değişkeni çarpılır.</w:t>
      </w:r>
      <w:r w:rsidRPr="001E65E0">
        <w:rPr>
          <w:rFonts w:ascii="Calibri" w:eastAsia="Times New Roman" w:hAnsi="Calibri" w:cs="Times New Roman"/>
        </w:rPr>
        <w:br/>
      </w:r>
      <w:r>
        <w:rPr>
          <w:rFonts w:ascii="Calibri" w:eastAsia="Times New Roman" w:hAnsi="Calibri" w:cs="Times New Roman"/>
        </w:rPr>
        <w:t xml:space="preserve">2- </w:t>
      </w:r>
      <w:r w:rsidRPr="001E65E0">
        <w:rPr>
          <w:rFonts w:ascii="Calibri" w:eastAsia="Times New Roman" w:hAnsi="Calibri" w:cs="Times New Roman"/>
        </w:rPr>
        <w:t xml:space="preserve">C değişkeni ile 0,5 katsayısı ile çarpılır </w:t>
      </w:r>
      <w:r>
        <w:rPr>
          <w:rFonts w:ascii="Calibri" w:eastAsia="Times New Roman" w:hAnsi="Calibri" w:cs="Times New Roman"/>
        </w:rPr>
        <w:t>(</w:t>
      </w:r>
      <w:r w:rsidRPr="001E65E0">
        <w:rPr>
          <w:rFonts w:ascii="Calibri" w:eastAsia="Times New Roman" w:hAnsi="Calibri" w:cs="Times New Roman"/>
        </w:rPr>
        <w:t>C değişkeni yüzde 50 etkiler</w:t>
      </w:r>
      <w:r>
        <w:rPr>
          <w:rFonts w:ascii="Calibri" w:eastAsia="Times New Roman" w:hAnsi="Calibri" w:cs="Times New Roman"/>
        </w:rPr>
        <w:t>.).</w:t>
      </w:r>
      <w:r w:rsidRPr="001E65E0">
        <w:rPr>
          <w:rFonts w:ascii="Calibri" w:eastAsia="Times New Roman" w:hAnsi="Calibri" w:cs="Times New Roman"/>
        </w:rPr>
        <w:br/>
      </w:r>
      <w:r>
        <w:rPr>
          <w:rFonts w:ascii="Calibri" w:eastAsia="Times New Roman" w:hAnsi="Calibri" w:cs="Times New Roman"/>
        </w:rPr>
        <w:t xml:space="preserve">3- </w:t>
      </w:r>
      <w:r w:rsidRPr="001E65E0">
        <w:rPr>
          <w:rFonts w:ascii="Calibri" w:eastAsia="Times New Roman" w:hAnsi="Calibri" w:cs="Times New Roman"/>
        </w:rPr>
        <w:t>D değişkeni ile 0,25 katsayısı ile çarpılır</w:t>
      </w:r>
      <w:r>
        <w:rPr>
          <w:rFonts w:ascii="Calibri" w:eastAsia="Times New Roman" w:hAnsi="Calibri" w:cs="Times New Roman"/>
        </w:rPr>
        <w:t xml:space="preserve"> (</w:t>
      </w:r>
      <w:r w:rsidRPr="001E65E0">
        <w:rPr>
          <w:rFonts w:ascii="Calibri" w:eastAsia="Times New Roman" w:hAnsi="Calibri" w:cs="Times New Roman"/>
        </w:rPr>
        <w:t>D değişkeni yüzde 25 etkiler.</w:t>
      </w:r>
      <w:r>
        <w:rPr>
          <w:rFonts w:ascii="Calibri" w:eastAsia="Times New Roman" w:hAnsi="Calibri" w:cs="Times New Roman"/>
        </w:rPr>
        <w:t>).</w:t>
      </w:r>
      <w:r w:rsidRPr="001E65E0">
        <w:rPr>
          <w:rFonts w:ascii="Calibri" w:eastAsia="Times New Roman" w:hAnsi="Calibri" w:cs="Times New Roman"/>
        </w:rPr>
        <w:br/>
      </w:r>
      <w:r>
        <w:rPr>
          <w:rFonts w:ascii="Calibri" w:eastAsia="Times New Roman" w:hAnsi="Calibri" w:cs="Times New Roman"/>
        </w:rPr>
        <w:t xml:space="preserve">4- </w:t>
      </w:r>
      <w:r w:rsidRPr="001E65E0">
        <w:rPr>
          <w:rFonts w:ascii="Calibri" w:eastAsia="Times New Roman" w:hAnsi="Calibri" w:cs="Times New Roman"/>
        </w:rPr>
        <w:t>E değişkeni ile 0,1 katsayısı ile çarpılır</w:t>
      </w:r>
      <w:r>
        <w:rPr>
          <w:rFonts w:ascii="Calibri" w:eastAsia="Times New Roman" w:hAnsi="Calibri" w:cs="Times New Roman"/>
        </w:rPr>
        <w:t xml:space="preserve"> (</w:t>
      </w:r>
      <w:r w:rsidRPr="001E65E0">
        <w:rPr>
          <w:rFonts w:ascii="Calibri" w:eastAsia="Times New Roman" w:hAnsi="Calibri" w:cs="Times New Roman"/>
        </w:rPr>
        <w:t>E değişkeni yüzde 10 etkiler.</w:t>
      </w:r>
      <w:r>
        <w:rPr>
          <w:rFonts w:ascii="Calibri" w:eastAsia="Times New Roman" w:hAnsi="Calibri" w:cs="Times New Roman"/>
        </w:rPr>
        <w:t>).</w:t>
      </w:r>
      <w:r w:rsidRPr="001E65E0">
        <w:rPr>
          <w:rFonts w:ascii="Calibri" w:eastAsia="Times New Roman" w:hAnsi="Calibri" w:cs="Times New Roman"/>
        </w:rPr>
        <w:br/>
      </w:r>
      <w:r>
        <w:rPr>
          <w:rFonts w:ascii="Calibri" w:eastAsia="Times New Roman" w:hAnsi="Calibri" w:cs="Times New Roman"/>
        </w:rPr>
        <w:t xml:space="preserve">5- </w:t>
      </w:r>
      <w:r w:rsidRPr="001E65E0">
        <w:rPr>
          <w:rFonts w:ascii="Calibri" w:eastAsia="Times New Roman" w:hAnsi="Calibri" w:cs="Times New Roman"/>
        </w:rPr>
        <w:t xml:space="preserve">F değişkeni ile 0,1 katsayısı ile çarpılır </w:t>
      </w:r>
      <w:r>
        <w:rPr>
          <w:rFonts w:ascii="Calibri" w:eastAsia="Times New Roman" w:hAnsi="Calibri" w:cs="Times New Roman"/>
        </w:rPr>
        <w:t>(</w:t>
      </w:r>
      <w:r w:rsidRPr="001E65E0">
        <w:rPr>
          <w:rFonts w:ascii="Calibri" w:eastAsia="Times New Roman" w:hAnsi="Calibri" w:cs="Times New Roman"/>
        </w:rPr>
        <w:t>F değişkeni yüzde 10 etkiler.</w:t>
      </w:r>
      <w:r>
        <w:rPr>
          <w:rFonts w:ascii="Calibri" w:eastAsia="Times New Roman" w:hAnsi="Calibri" w:cs="Times New Roman"/>
        </w:rPr>
        <w:t>).</w:t>
      </w:r>
      <w:r w:rsidRPr="001E65E0">
        <w:rPr>
          <w:rFonts w:ascii="Calibri" w:eastAsia="Times New Roman" w:hAnsi="Calibri" w:cs="Times New Roman"/>
        </w:rPr>
        <w:br/>
      </w:r>
      <w:r>
        <w:rPr>
          <w:rFonts w:ascii="Calibri" w:eastAsia="Times New Roman" w:hAnsi="Calibri" w:cs="Times New Roman"/>
        </w:rPr>
        <w:t xml:space="preserve">6- </w:t>
      </w:r>
      <w:r w:rsidRPr="001E65E0">
        <w:rPr>
          <w:rFonts w:ascii="Calibri" w:eastAsia="Times New Roman" w:hAnsi="Calibri" w:cs="Times New Roman"/>
        </w:rPr>
        <w:t xml:space="preserve">G değişkeni ile 0,05 katsayısı ile çarpılır </w:t>
      </w:r>
      <w:r>
        <w:rPr>
          <w:rFonts w:ascii="Calibri" w:eastAsia="Times New Roman" w:hAnsi="Calibri" w:cs="Times New Roman"/>
        </w:rPr>
        <w:t>(</w:t>
      </w:r>
      <w:r w:rsidRPr="001E65E0">
        <w:rPr>
          <w:rFonts w:ascii="Calibri" w:eastAsia="Times New Roman" w:hAnsi="Calibri" w:cs="Times New Roman"/>
        </w:rPr>
        <w:t>G değişkeni yüzde 5 etkiler.</w:t>
      </w:r>
      <w:r>
        <w:rPr>
          <w:rFonts w:ascii="Calibri" w:eastAsia="Times New Roman" w:hAnsi="Calibri" w:cs="Times New Roman"/>
        </w:rPr>
        <w:t>).</w:t>
      </w:r>
      <w:r w:rsidRPr="001E65E0">
        <w:rPr>
          <w:rFonts w:ascii="Calibri" w:eastAsia="Times New Roman" w:hAnsi="Calibri" w:cs="Times New Roman"/>
        </w:rPr>
        <w:br/>
      </w:r>
      <w:r>
        <w:rPr>
          <w:rFonts w:ascii="Calibri" w:eastAsia="Times New Roman" w:hAnsi="Calibri" w:cs="Times New Roman"/>
        </w:rPr>
        <w:t xml:space="preserve">7- </w:t>
      </w:r>
      <w:r w:rsidRPr="001E65E0">
        <w:rPr>
          <w:rFonts w:ascii="Calibri" w:eastAsia="Times New Roman" w:hAnsi="Calibri" w:cs="Times New Roman"/>
        </w:rPr>
        <w:t xml:space="preserve">K değişkenleri; </w:t>
      </w:r>
      <w:r>
        <w:rPr>
          <w:rFonts w:ascii="Calibri" w:eastAsia="Times New Roman" w:hAnsi="Calibri" w:cs="Times New Roman"/>
        </w:rPr>
        <w:t xml:space="preserve">Önce alt klastan üst klasa puan getirecek kategorilerde, alt kategoride yarışan toplam sporcu sayısı alt klasman çarpanı (Tablo 2’de ifade edilmektedir.) ile çarpılır ve üst klas/klaslara eklenir. Klas atlama olmayan kategorilerde ise alt klastan üst klaslara puan gelmez.  </w:t>
      </w:r>
    </w:p>
    <w:p w14:paraId="78BEB231" w14:textId="77777777" w:rsidR="00597CEF" w:rsidRDefault="00597CEF" w:rsidP="00597CEF">
      <w:pPr>
        <w:pStyle w:val="AralkYok"/>
        <w:spacing w:line="276" w:lineRule="auto"/>
        <w:rPr>
          <w:rFonts w:ascii="Calibri" w:eastAsia="Times New Roman" w:hAnsi="Calibri" w:cs="Times New Roman"/>
        </w:rPr>
      </w:pPr>
    </w:p>
    <w:p w14:paraId="46C70766" w14:textId="77777777" w:rsidR="00597CEF" w:rsidRPr="00252F92" w:rsidRDefault="00597CEF" w:rsidP="00597CEF">
      <w:pPr>
        <w:pStyle w:val="AralkYok"/>
        <w:spacing w:line="276" w:lineRule="auto"/>
        <w:rPr>
          <w:rFonts w:ascii="Calibri" w:eastAsia="Times New Roman" w:hAnsi="Calibri" w:cs="Times New Roman"/>
        </w:rPr>
      </w:pPr>
      <w:r>
        <w:rPr>
          <w:rFonts w:ascii="Calibri" w:eastAsia="Times New Roman" w:hAnsi="Calibri" w:cs="Times New Roman"/>
        </w:rPr>
        <w:t xml:space="preserve">Ortaya çıkan bu yedi basamaktaki değerler toplanır ve o kategori hangi klas ise Tablo 1’de ifade edilen kendi klas çarpanı ile çarpılır. Böylelikle </w:t>
      </w:r>
      <w:r>
        <w:rPr>
          <w:rFonts w:ascii="Calibri" w:eastAsia="Times New Roman" w:hAnsi="Calibri" w:cs="Times New Roman"/>
          <w:b/>
          <w:bCs/>
          <w:u w:val="single"/>
        </w:rPr>
        <w:t xml:space="preserve">Sporcu Etap Puanı </w:t>
      </w:r>
      <w:r>
        <w:rPr>
          <w:rFonts w:ascii="Calibri" w:eastAsia="Times New Roman" w:hAnsi="Calibri" w:cs="Times New Roman"/>
        </w:rPr>
        <w:t xml:space="preserve">hesaplanmış olur. </w:t>
      </w:r>
    </w:p>
    <w:p w14:paraId="5C73A8CC" w14:textId="77777777" w:rsidR="00597CEF" w:rsidRPr="001E65E0" w:rsidRDefault="00597CEF" w:rsidP="00597CEF">
      <w:pPr>
        <w:pStyle w:val="AralkYok"/>
        <w:rPr>
          <w:rFonts w:ascii="Calibri" w:eastAsia="Times New Roman" w:hAnsi="Calibri" w:cs="Times New Roman"/>
        </w:rPr>
      </w:pPr>
      <w:r w:rsidRPr="001E65E0">
        <w:rPr>
          <w:rFonts w:ascii="Calibri" w:eastAsia="Times New Roman" w:hAnsi="Calibri" w:cs="Times New Roman"/>
        </w:rPr>
        <w:br/>
        <w:t>Durumu formül ile yazarsak:</w:t>
      </w:r>
      <w:r w:rsidRPr="001E65E0">
        <w:rPr>
          <w:rFonts w:ascii="Calibri" w:eastAsia="Times New Roman" w:hAnsi="Calibri" w:cs="Times New Roman"/>
        </w:rPr>
        <w:br/>
      </w:r>
    </w:p>
    <w:tbl>
      <w:tblPr>
        <w:tblW w:w="6700" w:type="dxa"/>
        <w:tblInd w:w="58" w:type="dxa"/>
        <w:tblCellMar>
          <w:left w:w="70" w:type="dxa"/>
          <w:right w:w="70" w:type="dxa"/>
        </w:tblCellMar>
        <w:tblLook w:val="04A0" w:firstRow="1" w:lastRow="0" w:firstColumn="1" w:lastColumn="0" w:noHBand="0" w:noVBand="1"/>
      </w:tblPr>
      <w:tblGrid>
        <w:gridCol w:w="387"/>
        <w:gridCol w:w="636"/>
        <w:gridCol w:w="253"/>
        <w:gridCol w:w="783"/>
        <w:gridCol w:w="250"/>
        <w:gridCol w:w="913"/>
        <w:gridCol w:w="250"/>
        <w:gridCol w:w="780"/>
        <w:gridCol w:w="250"/>
        <w:gridCol w:w="767"/>
        <w:gridCol w:w="253"/>
        <w:gridCol w:w="925"/>
        <w:gridCol w:w="253"/>
      </w:tblGrid>
      <w:tr w:rsidR="00597CEF" w:rsidRPr="001E65E0" w14:paraId="7A51E52D" w14:textId="77777777" w:rsidTr="00BE068F">
        <w:trPr>
          <w:trHeight w:val="840"/>
        </w:trPr>
        <w:tc>
          <w:tcPr>
            <w:tcW w:w="360" w:type="dxa"/>
            <w:tcBorders>
              <w:top w:val="single" w:sz="4" w:space="0" w:color="auto"/>
              <w:left w:val="single" w:sz="4" w:space="0" w:color="auto"/>
              <w:bottom w:val="single" w:sz="4" w:space="0" w:color="auto"/>
              <w:right w:val="single" w:sz="4" w:space="0" w:color="auto"/>
            </w:tcBorders>
            <w:vAlign w:val="center"/>
            <w:hideMark/>
          </w:tcPr>
          <w:p w14:paraId="5C1F84A8" w14:textId="77777777" w:rsidR="00597CEF" w:rsidRPr="001E65E0" w:rsidRDefault="00597CEF" w:rsidP="00BE068F">
            <w:pPr>
              <w:pStyle w:val="AralkYok"/>
              <w:rPr>
                <w:rFonts w:ascii="Calibri" w:eastAsia="Times New Roman" w:hAnsi="Calibri" w:cs="Times New Roman"/>
                <w:sz w:val="80"/>
                <w:szCs w:val="80"/>
                <w:lang w:val="en-US"/>
              </w:rPr>
            </w:pPr>
            <w:r w:rsidRPr="001E65E0">
              <w:rPr>
                <w:rFonts w:ascii="Calibri" w:eastAsia="Times New Roman" w:hAnsi="Calibri" w:cs="Times New Roman"/>
                <w:sz w:val="80"/>
                <w:szCs w:val="80"/>
              </w:rPr>
              <w:t>[</w:t>
            </w:r>
          </w:p>
        </w:tc>
        <w:tc>
          <w:tcPr>
            <w:tcW w:w="640" w:type="dxa"/>
            <w:tcBorders>
              <w:top w:val="single" w:sz="4" w:space="0" w:color="auto"/>
              <w:left w:val="nil"/>
              <w:bottom w:val="single" w:sz="4" w:space="0" w:color="auto"/>
              <w:right w:val="single" w:sz="4" w:space="0" w:color="auto"/>
            </w:tcBorders>
            <w:vAlign w:val="center"/>
            <w:hideMark/>
          </w:tcPr>
          <w:p w14:paraId="4031061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(AXB)</w:t>
            </w:r>
          </w:p>
        </w:tc>
        <w:tc>
          <w:tcPr>
            <w:tcW w:w="280" w:type="dxa"/>
            <w:tcBorders>
              <w:top w:val="single" w:sz="4" w:space="0" w:color="auto"/>
              <w:left w:val="nil"/>
              <w:bottom w:val="single" w:sz="4" w:space="0" w:color="auto"/>
              <w:right w:val="single" w:sz="4" w:space="0" w:color="auto"/>
            </w:tcBorders>
            <w:vAlign w:val="center"/>
            <w:hideMark/>
          </w:tcPr>
          <w:p w14:paraId="33C43B4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c>
          <w:tcPr>
            <w:tcW w:w="740" w:type="dxa"/>
            <w:tcBorders>
              <w:top w:val="single" w:sz="4" w:space="0" w:color="auto"/>
              <w:left w:val="nil"/>
              <w:bottom w:val="single" w:sz="4" w:space="0" w:color="auto"/>
              <w:right w:val="single" w:sz="4" w:space="0" w:color="auto"/>
            </w:tcBorders>
            <w:vAlign w:val="center"/>
            <w:hideMark/>
          </w:tcPr>
          <w:p w14:paraId="0A23349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(CX0,5)</w:t>
            </w:r>
          </w:p>
        </w:tc>
        <w:tc>
          <w:tcPr>
            <w:tcW w:w="220" w:type="dxa"/>
            <w:tcBorders>
              <w:top w:val="single" w:sz="4" w:space="0" w:color="auto"/>
              <w:left w:val="nil"/>
              <w:bottom w:val="single" w:sz="4" w:space="0" w:color="auto"/>
              <w:right w:val="single" w:sz="4" w:space="0" w:color="auto"/>
            </w:tcBorders>
            <w:vAlign w:val="center"/>
            <w:hideMark/>
          </w:tcPr>
          <w:p w14:paraId="03A4586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c>
          <w:tcPr>
            <w:tcW w:w="860" w:type="dxa"/>
            <w:tcBorders>
              <w:top w:val="single" w:sz="4" w:space="0" w:color="auto"/>
              <w:left w:val="nil"/>
              <w:bottom w:val="single" w:sz="4" w:space="0" w:color="auto"/>
              <w:right w:val="single" w:sz="4" w:space="0" w:color="auto"/>
            </w:tcBorders>
            <w:vAlign w:val="center"/>
            <w:hideMark/>
          </w:tcPr>
          <w:p w14:paraId="52DF091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(DX0,25)</w:t>
            </w:r>
          </w:p>
        </w:tc>
        <w:tc>
          <w:tcPr>
            <w:tcW w:w="240" w:type="dxa"/>
            <w:tcBorders>
              <w:top w:val="single" w:sz="4" w:space="0" w:color="auto"/>
              <w:left w:val="nil"/>
              <w:bottom w:val="single" w:sz="4" w:space="0" w:color="auto"/>
              <w:right w:val="single" w:sz="4" w:space="0" w:color="auto"/>
            </w:tcBorders>
            <w:vAlign w:val="center"/>
            <w:hideMark/>
          </w:tcPr>
          <w:p w14:paraId="516D2D6B"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c>
          <w:tcPr>
            <w:tcW w:w="840" w:type="dxa"/>
            <w:tcBorders>
              <w:top w:val="single" w:sz="4" w:space="0" w:color="auto"/>
              <w:left w:val="nil"/>
              <w:bottom w:val="single" w:sz="4" w:space="0" w:color="auto"/>
              <w:right w:val="single" w:sz="4" w:space="0" w:color="auto"/>
            </w:tcBorders>
            <w:vAlign w:val="center"/>
            <w:hideMark/>
          </w:tcPr>
          <w:p w14:paraId="64744F31"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(EX0,1)</w:t>
            </w:r>
          </w:p>
        </w:tc>
        <w:tc>
          <w:tcPr>
            <w:tcW w:w="220" w:type="dxa"/>
            <w:tcBorders>
              <w:top w:val="single" w:sz="4" w:space="0" w:color="auto"/>
              <w:left w:val="nil"/>
              <w:bottom w:val="single" w:sz="4" w:space="0" w:color="auto"/>
              <w:right w:val="single" w:sz="4" w:space="0" w:color="auto"/>
            </w:tcBorders>
            <w:vAlign w:val="center"/>
            <w:hideMark/>
          </w:tcPr>
          <w:p w14:paraId="5D0EE52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c>
          <w:tcPr>
            <w:tcW w:w="740" w:type="dxa"/>
            <w:tcBorders>
              <w:top w:val="single" w:sz="4" w:space="0" w:color="auto"/>
              <w:left w:val="nil"/>
              <w:bottom w:val="single" w:sz="4" w:space="0" w:color="auto"/>
              <w:right w:val="single" w:sz="4" w:space="0" w:color="auto"/>
            </w:tcBorders>
            <w:vAlign w:val="center"/>
            <w:hideMark/>
          </w:tcPr>
          <w:p w14:paraId="1F7A5859"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(FX0,1)</w:t>
            </w:r>
          </w:p>
        </w:tc>
        <w:tc>
          <w:tcPr>
            <w:tcW w:w="280" w:type="dxa"/>
            <w:tcBorders>
              <w:top w:val="single" w:sz="4" w:space="0" w:color="auto"/>
              <w:left w:val="nil"/>
              <w:bottom w:val="single" w:sz="4" w:space="0" w:color="auto"/>
              <w:right w:val="single" w:sz="4" w:space="0" w:color="auto"/>
            </w:tcBorders>
            <w:vAlign w:val="center"/>
            <w:hideMark/>
          </w:tcPr>
          <w:p w14:paraId="339C0AE0"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c>
          <w:tcPr>
            <w:tcW w:w="1000" w:type="dxa"/>
            <w:tcBorders>
              <w:top w:val="single" w:sz="4" w:space="0" w:color="auto"/>
              <w:left w:val="nil"/>
              <w:bottom w:val="single" w:sz="4" w:space="0" w:color="auto"/>
              <w:right w:val="single" w:sz="4" w:space="0" w:color="auto"/>
            </w:tcBorders>
            <w:vAlign w:val="center"/>
            <w:hideMark/>
          </w:tcPr>
          <w:p w14:paraId="045A043A"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(GX0,05)</w:t>
            </w:r>
          </w:p>
        </w:tc>
        <w:tc>
          <w:tcPr>
            <w:tcW w:w="280" w:type="dxa"/>
            <w:tcBorders>
              <w:top w:val="single" w:sz="4" w:space="0" w:color="auto"/>
              <w:left w:val="nil"/>
              <w:bottom w:val="single" w:sz="4" w:space="0" w:color="auto"/>
              <w:right w:val="single" w:sz="4" w:space="0" w:color="auto"/>
            </w:tcBorders>
            <w:vAlign w:val="center"/>
            <w:hideMark/>
          </w:tcPr>
          <w:p w14:paraId="0C60D82D"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r>
    </w:tbl>
    <w:p w14:paraId="32D1DD58" w14:textId="77777777" w:rsidR="00597CEF" w:rsidRPr="001E65E0" w:rsidRDefault="00597CEF" w:rsidP="00597CEF">
      <w:pPr>
        <w:pStyle w:val="AralkYok"/>
        <w:rPr>
          <w:rFonts w:ascii="Calibri" w:eastAsia="Times New Roman" w:hAnsi="Calibri" w:cs="Times New Roman"/>
          <w:lang w:val="en-US"/>
        </w:rPr>
      </w:pPr>
    </w:p>
    <w:tbl>
      <w:tblPr>
        <w:tblW w:w="6743" w:type="dxa"/>
        <w:tblInd w:w="58" w:type="dxa"/>
        <w:tblCellMar>
          <w:left w:w="70" w:type="dxa"/>
          <w:right w:w="70" w:type="dxa"/>
        </w:tblCellMar>
        <w:tblLook w:val="04A0" w:firstRow="1" w:lastRow="0" w:firstColumn="1" w:lastColumn="0" w:noHBand="0" w:noVBand="1"/>
      </w:tblPr>
      <w:tblGrid>
        <w:gridCol w:w="1559"/>
        <w:gridCol w:w="260"/>
        <w:gridCol w:w="1502"/>
        <w:gridCol w:w="250"/>
        <w:gridCol w:w="456"/>
        <w:gridCol w:w="255"/>
        <w:gridCol w:w="372"/>
        <w:gridCol w:w="250"/>
        <w:gridCol w:w="1839"/>
      </w:tblGrid>
      <w:tr w:rsidR="00597CEF" w:rsidRPr="001E65E0" w14:paraId="52B48695" w14:textId="77777777" w:rsidTr="00BE068F">
        <w:trPr>
          <w:trHeight w:val="840"/>
        </w:trPr>
        <w:tc>
          <w:tcPr>
            <w:tcW w:w="1580" w:type="dxa"/>
            <w:tcBorders>
              <w:top w:val="single" w:sz="4" w:space="0" w:color="auto"/>
              <w:left w:val="single" w:sz="4" w:space="0" w:color="auto"/>
              <w:bottom w:val="single" w:sz="4" w:space="0" w:color="auto"/>
              <w:right w:val="single" w:sz="4" w:space="0" w:color="auto"/>
            </w:tcBorders>
            <w:vAlign w:val="center"/>
            <w:hideMark/>
          </w:tcPr>
          <w:p w14:paraId="38254552"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 xml:space="preserve">(ALT1 </w:t>
            </w:r>
            <w:r>
              <w:rPr>
                <w:rFonts w:ascii="Calibri" w:eastAsia="Times New Roman" w:hAnsi="Calibri" w:cs="Times New Roman"/>
              </w:rPr>
              <w:t>BKA</w:t>
            </w:r>
            <w:r w:rsidRPr="001E65E0">
              <w:rPr>
                <w:rFonts w:ascii="Calibri" w:eastAsia="Times New Roman" w:hAnsi="Calibri" w:cs="Times New Roman"/>
              </w:rPr>
              <w:t xml:space="preserve"> 0,</w:t>
            </w:r>
            <w:proofErr w:type="gramStart"/>
            <w:r w:rsidRPr="001E65E0">
              <w:rPr>
                <w:rFonts w:ascii="Calibri" w:eastAsia="Times New Roman" w:hAnsi="Calibri" w:cs="Times New Roman"/>
              </w:rPr>
              <w:t>35)X</w:t>
            </w:r>
            <w:r>
              <w:rPr>
                <w:rFonts w:ascii="Calibri" w:eastAsia="Times New Roman" w:hAnsi="Calibri" w:cs="Times New Roman"/>
              </w:rPr>
              <w:t>B</w:t>
            </w:r>
            <w:proofErr w:type="gramEnd"/>
            <w:r>
              <w:rPr>
                <w:rFonts w:ascii="Calibri" w:eastAsia="Times New Roman" w:hAnsi="Calibri" w:cs="Times New Roman"/>
              </w:rPr>
              <w:t xml:space="preserve"> </w:t>
            </w:r>
          </w:p>
        </w:tc>
        <w:tc>
          <w:tcPr>
            <w:tcW w:w="260" w:type="dxa"/>
            <w:tcBorders>
              <w:top w:val="single" w:sz="4" w:space="0" w:color="auto"/>
              <w:left w:val="nil"/>
              <w:bottom w:val="single" w:sz="4" w:space="0" w:color="auto"/>
              <w:right w:val="single" w:sz="4" w:space="0" w:color="auto"/>
            </w:tcBorders>
            <w:vAlign w:val="center"/>
            <w:hideMark/>
          </w:tcPr>
          <w:p w14:paraId="08E13827"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c>
          <w:tcPr>
            <w:tcW w:w="1521" w:type="dxa"/>
            <w:tcBorders>
              <w:top w:val="single" w:sz="4" w:space="0" w:color="auto"/>
              <w:left w:val="nil"/>
              <w:bottom w:val="single" w:sz="4" w:space="0" w:color="auto"/>
              <w:right w:val="single" w:sz="4" w:space="0" w:color="auto"/>
            </w:tcBorders>
            <w:vAlign w:val="center"/>
            <w:hideMark/>
          </w:tcPr>
          <w:p w14:paraId="4333F01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 xml:space="preserve">(ALT2 </w:t>
            </w:r>
            <w:r>
              <w:rPr>
                <w:rFonts w:ascii="Calibri" w:eastAsia="Times New Roman" w:hAnsi="Calibri" w:cs="Times New Roman"/>
              </w:rPr>
              <w:t>C</w:t>
            </w:r>
            <w:r w:rsidRPr="001E65E0">
              <w:rPr>
                <w:rFonts w:ascii="Calibri" w:eastAsia="Times New Roman" w:hAnsi="Calibri" w:cs="Times New Roman"/>
              </w:rPr>
              <w:t>K</w:t>
            </w:r>
            <w:r>
              <w:rPr>
                <w:rFonts w:ascii="Calibri" w:eastAsia="Times New Roman" w:hAnsi="Calibri" w:cs="Times New Roman"/>
              </w:rPr>
              <w:t>A</w:t>
            </w:r>
            <w:r w:rsidRPr="001E65E0">
              <w:rPr>
                <w:rFonts w:ascii="Calibri" w:eastAsia="Times New Roman" w:hAnsi="Calibri" w:cs="Times New Roman"/>
              </w:rPr>
              <w:t xml:space="preserve"> 0,</w:t>
            </w:r>
            <w:proofErr w:type="gramStart"/>
            <w:r w:rsidRPr="001E65E0">
              <w:rPr>
                <w:rFonts w:ascii="Calibri" w:eastAsia="Times New Roman" w:hAnsi="Calibri" w:cs="Times New Roman"/>
              </w:rPr>
              <w:t>15)XC</w:t>
            </w:r>
            <w:proofErr w:type="gramEnd"/>
          </w:p>
        </w:tc>
        <w:tc>
          <w:tcPr>
            <w:tcW w:w="250" w:type="dxa"/>
            <w:tcBorders>
              <w:top w:val="single" w:sz="4" w:space="0" w:color="auto"/>
              <w:left w:val="nil"/>
              <w:bottom w:val="single" w:sz="4" w:space="0" w:color="auto"/>
              <w:right w:val="single" w:sz="4" w:space="0" w:color="auto"/>
            </w:tcBorders>
            <w:vAlign w:val="center"/>
            <w:hideMark/>
          </w:tcPr>
          <w:p w14:paraId="3A8E2D25"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c>
          <w:tcPr>
            <w:tcW w:w="458" w:type="dxa"/>
            <w:tcBorders>
              <w:top w:val="single" w:sz="4" w:space="0" w:color="auto"/>
              <w:left w:val="nil"/>
              <w:bottom w:val="single" w:sz="4" w:space="0" w:color="auto"/>
              <w:right w:val="single" w:sz="4" w:space="0" w:color="auto"/>
            </w:tcBorders>
            <w:vAlign w:val="center"/>
            <w:hideMark/>
          </w:tcPr>
          <w:p w14:paraId="7B66C445" w14:textId="77777777" w:rsidR="00597CEF" w:rsidRPr="001E65E0" w:rsidRDefault="00597CEF" w:rsidP="00BE068F">
            <w:pPr>
              <w:pStyle w:val="AralkYok"/>
              <w:rPr>
                <w:rFonts w:ascii="Calibri" w:eastAsia="Times New Roman" w:hAnsi="Calibri" w:cs="Times New Roman"/>
                <w:sz w:val="80"/>
                <w:szCs w:val="80"/>
                <w:lang w:val="en-US"/>
              </w:rPr>
            </w:pPr>
            <w:r w:rsidRPr="001E65E0">
              <w:rPr>
                <w:rFonts w:ascii="Calibri" w:eastAsia="Times New Roman" w:hAnsi="Calibri" w:cs="Times New Roman"/>
                <w:sz w:val="80"/>
                <w:szCs w:val="80"/>
              </w:rPr>
              <w:t>]</w:t>
            </w:r>
          </w:p>
        </w:tc>
        <w:tc>
          <w:tcPr>
            <w:tcW w:w="255" w:type="dxa"/>
            <w:tcBorders>
              <w:top w:val="single" w:sz="4" w:space="0" w:color="auto"/>
              <w:left w:val="nil"/>
              <w:bottom w:val="single" w:sz="4" w:space="0" w:color="auto"/>
              <w:right w:val="single" w:sz="4" w:space="0" w:color="auto"/>
            </w:tcBorders>
            <w:vAlign w:val="center"/>
            <w:hideMark/>
          </w:tcPr>
          <w:p w14:paraId="3084977C"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X</w:t>
            </w:r>
          </w:p>
        </w:tc>
        <w:tc>
          <w:tcPr>
            <w:tcW w:w="299" w:type="dxa"/>
            <w:tcBorders>
              <w:top w:val="single" w:sz="4" w:space="0" w:color="auto"/>
              <w:left w:val="nil"/>
              <w:bottom w:val="single" w:sz="4" w:space="0" w:color="auto"/>
              <w:right w:val="single" w:sz="4" w:space="0" w:color="auto"/>
            </w:tcBorders>
            <w:vAlign w:val="center"/>
            <w:hideMark/>
          </w:tcPr>
          <w:p w14:paraId="69B432CE"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K</w:t>
            </w:r>
            <w:r>
              <w:rPr>
                <w:rFonts w:ascii="Calibri" w:eastAsia="Times New Roman" w:hAnsi="Calibri" w:cs="Times New Roman"/>
              </w:rPr>
              <w:t>Ç</w:t>
            </w:r>
          </w:p>
        </w:tc>
        <w:tc>
          <w:tcPr>
            <w:tcW w:w="250" w:type="dxa"/>
            <w:tcBorders>
              <w:top w:val="single" w:sz="4" w:space="0" w:color="auto"/>
              <w:left w:val="nil"/>
              <w:bottom w:val="single" w:sz="4" w:space="0" w:color="auto"/>
              <w:right w:val="single" w:sz="4" w:space="0" w:color="auto"/>
            </w:tcBorders>
            <w:vAlign w:val="center"/>
            <w:hideMark/>
          </w:tcPr>
          <w:p w14:paraId="410E02F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w:t>
            </w:r>
          </w:p>
        </w:tc>
        <w:tc>
          <w:tcPr>
            <w:tcW w:w="1870" w:type="dxa"/>
            <w:tcBorders>
              <w:top w:val="single" w:sz="4" w:space="0" w:color="auto"/>
              <w:left w:val="nil"/>
              <w:bottom w:val="single" w:sz="4" w:space="0" w:color="auto"/>
              <w:right w:val="single" w:sz="4" w:space="0" w:color="auto"/>
            </w:tcBorders>
            <w:vAlign w:val="center"/>
            <w:hideMark/>
          </w:tcPr>
          <w:p w14:paraId="5194C0C8" w14:textId="77777777" w:rsidR="00597CEF" w:rsidRPr="001E65E0" w:rsidRDefault="00597CEF" w:rsidP="00BE068F">
            <w:pPr>
              <w:pStyle w:val="AralkYok"/>
              <w:rPr>
                <w:rFonts w:ascii="Calibri" w:eastAsia="Times New Roman" w:hAnsi="Calibri" w:cs="Times New Roman"/>
                <w:lang w:val="en-US"/>
              </w:rPr>
            </w:pPr>
            <w:r w:rsidRPr="001E65E0">
              <w:rPr>
                <w:rFonts w:ascii="Calibri" w:eastAsia="Times New Roman" w:hAnsi="Calibri" w:cs="Times New Roman"/>
              </w:rPr>
              <w:t>Sporcu Etap Puanı</w:t>
            </w:r>
          </w:p>
        </w:tc>
      </w:tr>
    </w:tbl>
    <w:p w14:paraId="729BD85E" w14:textId="77777777" w:rsidR="00031CE7" w:rsidRDefault="00031CE7" w:rsidP="00597CEF">
      <w:pPr>
        <w:pStyle w:val="AralkYok"/>
        <w:jc w:val="center"/>
        <w:rPr>
          <w:rStyle w:val="Balk3Char"/>
          <w:sz w:val="36"/>
          <w:szCs w:val="36"/>
          <w:highlight w:val="magenta"/>
        </w:rPr>
      </w:pPr>
      <w:bookmarkStart w:id="70" w:name="_Toc427189323"/>
    </w:p>
    <w:p w14:paraId="5FC890F9" w14:textId="77777777" w:rsidR="002D1364" w:rsidRDefault="002D1364" w:rsidP="00597CEF">
      <w:pPr>
        <w:pStyle w:val="AralkYok"/>
        <w:jc w:val="center"/>
        <w:rPr>
          <w:rStyle w:val="Balk3Char"/>
          <w:sz w:val="36"/>
          <w:szCs w:val="36"/>
          <w:highlight w:val="magenta"/>
        </w:rPr>
      </w:pPr>
    </w:p>
    <w:p w14:paraId="2C6E7FFE" w14:textId="77777777" w:rsidR="002D1364" w:rsidRDefault="002D1364" w:rsidP="00597CEF">
      <w:pPr>
        <w:pStyle w:val="AralkYok"/>
        <w:jc w:val="center"/>
        <w:rPr>
          <w:rStyle w:val="Balk3Char"/>
          <w:sz w:val="36"/>
          <w:szCs w:val="36"/>
          <w:highlight w:val="magenta"/>
        </w:rPr>
      </w:pPr>
    </w:p>
    <w:p w14:paraId="2630FD74" w14:textId="77777777" w:rsidR="00597CEF" w:rsidRDefault="00597CEF" w:rsidP="00597CEF">
      <w:pPr>
        <w:pStyle w:val="AralkYok"/>
        <w:jc w:val="center"/>
        <w:rPr>
          <w:rStyle w:val="Balk3Char"/>
          <w:sz w:val="36"/>
          <w:szCs w:val="36"/>
        </w:rPr>
      </w:pPr>
      <w:r w:rsidRPr="00AC72F8">
        <w:rPr>
          <w:rStyle w:val="Balk3Char"/>
          <w:sz w:val="36"/>
          <w:szCs w:val="36"/>
          <w:highlight w:val="magenta"/>
        </w:rPr>
        <w:lastRenderedPageBreak/>
        <w:t xml:space="preserve">Madde 2: </w:t>
      </w:r>
      <w:bookmarkEnd w:id="70"/>
      <w:r w:rsidRPr="00AC72F8">
        <w:rPr>
          <w:rStyle w:val="Balk3Char"/>
          <w:sz w:val="36"/>
          <w:szCs w:val="36"/>
          <w:highlight w:val="magenta"/>
        </w:rPr>
        <w:t>Kulüp Puanının Hesaplanması</w:t>
      </w:r>
    </w:p>
    <w:p w14:paraId="40781E3D" w14:textId="77777777" w:rsidR="00597CEF" w:rsidRDefault="00597CEF" w:rsidP="00597CEF">
      <w:pPr>
        <w:pStyle w:val="AralkYok"/>
        <w:jc w:val="both"/>
        <w:rPr>
          <w:rFonts w:ascii="Calibri" w:eastAsia="Calibri" w:hAnsi="Calibri" w:cs="Calibri"/>
        </w:rPr>
      </w:pPr>
      <w:r w:rsidRPr="001E65E0">
        <w:rPr>
          <w:rFonts w:ascii="Calibri" w:eastAsia="Calibri" w:hAnsi="Calibri" w:cs="Calibri"/>
        </w:rPr>
        <w:br/>
      </w:r>
      <w:r>
        <w:rPr>
          <w:rFonts w:ascii="Calibri" w:eastAsia="Calibri" w:hAnsi="Calibri" w:cs="Calibri"/>
        </w:rPr>
        <w:t>Bu hesaplama “Solo, Duo ve Eşli” kategorilerin her biri için ayrı ayrı yapılır ve bu üç kategoriden elde edilen puanların toplamı sezon sonu kulüp puanını belirler.</w:t>
      </w:r>
    </w:p>
    <w:p w14:paraId="5B2CCE7E" w14:textId="77777777" w:rsidR="00597CEF" w:rsidRDefault="00597CEF" w:rsidP="00597CEF">
      <w:pPr>
        <w:pStyle w:val="AralkYok"/>
        <w:jc w:val="both"/>
        <w:rPr>
          <w:rFonts w:ascii="Calibri" w:eastAsia="Calibri" w:hAnsi="Calibri" w:cs="Calibri"/>
        </w:rPr>
      </w:pPr>
    </w:p>
    <w:p w14:paraId="60FAAAC9" w14:textId="77777777" w:rsidR="00597CEF" w:rsidRDefault="00597CEF" w:rsidP="00597CEF">
      <w:pPr>
        <w:pStyle w:val="AralkYok"/>
        <w:jc w:val="both"/>
        <w:rPr>
          <w:rFonts w:ascii="Calibri" w:eastAsia="Calibri" w:hAnsi="Calibri" w:cs="Calibri"/>
        </w:rPr>
      </w:pPr>
      <w:r>
        <w:rPr>
          <w:rFonts w:ascii="Calibri" w:eastAsia="Calibri" w:hAnsi="Calibri" w:cs="Calibri"/>
          <w:b/>
          <w:bCs/>
          <w:u w:val="single"/>
        </w:rPr>
        <w:t>Değişken 1 (</w:t>
      </w:r>
      <w:proofErr w:type="gramStart"/>
      <w:r>
        <w:rPr>
          <w:rFonts w:ascii="Calibri" w:eastAsia="Calibri" w:hAnsi="Calibri" w:cs="Calibri"/>
          <w:b/>
          <w:bCs/>
          <w:u w:val="single"/>
        </w:rPr>
        <w:t>%40</w:t>
      </w:r>
      <w:proofErr w:type="gramEnd"/>
      <w:r>
        <w:rPr>
          <w:rFonts w:ascii="Calibri" w:eastAsia="Calibri" w:hAnsi="Calibri" w:cs="Calibri"/>
          <w:b/>
          <w:bCs/>
          <w:u w:val="single"/>
        </w:rPr>
        <w:t xml:space="preserve">): </w:t>
      </w:r>
      <w:r>
        <w:rPr>
          <w:rFonts w:ascii="Calibri" w:eastAsia="Calibri" w:hAnsi="Calibri" w:cs="Calibri"/>
        </w:rPr>
        <w:t xml:space="preserve">Öncelikle bir kulübün solo, duo ve eşli kategorilerin her biri için yarışmış sporcuları belirlenir ve bu kategorilerin her biri için ayrı ayrı en başarılı 7 sporcusunun puanı toplanır ve bu toplamın %40’ı alınarak </w:t>
      </w:r>
      <w:r w:rsidRPr="00ED34B0">
        <w:rPr>
          <w:rFonts w:ascii="Calibri" w:eastAsia="Calibri" w:hAnsi="Calibri" w:cs="Calibri"/>
          <w:b/>
          <w:bCs/>
        </w:rPr>
        <w:t>değişken 1 yani toplam puan</w:t>
      </w:r>
      <w:r>
        <w:rPr>
          <w:rFonts w:ascii="Calibri" w:eastAsia="Calibri" w:hAnsi="Calibri" w:cs="Calibri"/>
        </w:rPr>
        <w:t xml:space="preserve"> elde edilir. </w:t>
      </w:r>
    </w:p>
    <w:p w14:paraId="0B76DA42" w14:textId="77777777" w:rsidR="00597CEF" w:rsidRPr="00ED34B0" w:rsidRDefault="00597CEF" w:rsidP="00597CEF">
      <w:pPr>
        <w:pStyle w:val="AralkYok"/>
        <w:ind w:left="720"/>
        <w:jc w:val="both"/>
        <w:rPr>
          <w:rFonts w:ascii="Calibri" w:eastAsia="Calibri" w:hAnsi="Calibri" w:cs="Calibri"/>
        </w:rPr>
      </w:pPr>
    </w:p>
    <w:p w14:paraId="699FC567" w14:textId="77777777" w:rsidR="00031CE7" w:rsidRDefault="00597CEF" w:rsidP="00597CEF">
      <w:pPr>
        <w:pStyle w:val="AralkYok"/>
        <w:jc w:val="both"/>
        <w:rPr>
          <w:rFonts w:ascii="Calibri" w:hAnsi="Calibri"/>
        </w:rPr>
      </w:pPr>
      <w:r w:rsidRPr="00ED34B0">
        <w:rPr>
          <w:rFonts w:ascii="Calibri" w:eastAsia="Calibri" w:hAnsi="Calibri" w:cs="Calibri"/>
          <w:b/>
          <w:bCs/>
          <w:u w:val="single"/>
        </w:rPr>
        <w:t>Değişken 2</w:t>
      </w:r>
      <w:r>
        <w:rPr>
          <w:rFonts w:ascii="Calibri" w:eastAsia="Calibri" w:hAnsi="Calibri" w:cs="Calibri"/>
          <w:b/>
          <w:bCs/>
          <w:u w:val="single"/>
        </w:rPr>
        <w:t xml:space="preserve"> (</w:t>
      </w:r>
      <w:proofErr w:type="gramStart"/>
      <w:r>
        <w:rPr>
          <w:rFonts w:ascii="Calibri" w:eastAsia="Calibri" w:hAnsi="Calibri" w:cs="Calibri"/>
          <w:b/>
          <w:bCs/>
          <w:u w:val="single"/>
        </w:rPr>
        <w:t>%30</w:t>
      </w:r>
      <w:proofErr w:type="gramEnd"/>
      <w:r>
        <w:rPr>
          <w:rFonts w:ascii="Calibri" w:eastAsia="Calibri" w:hAnsi="Calibri" w:cs="Calibri"/>
          <w:b/>
          <w:bCs/>
          <w:u w:val="single"/>
        </w:rPr>
        <w:t>)</w:t>
      </w:r>
      <w:r w:rsidRPr="00ED34B0">
        <w:rPr>
          <w:rFonts w:ascii="Calibri" w:eastAsia="Calibri" w:hAnsi="Calibri" w:cs="Calibri"/>
          <w:b/>
          <w:bCs/>
          <w:u w:val="single"/>
        </w:rPr>
        <w:t xml:space="preserve">: </w:t>
      </w:r>
      <w:r w:rsidRPr="00ED34B0">
        <w:rPr>
          <w:rFonts w:ascii="Calibri" w:eastAsia="Calibri" w:hAnsi="Calibri" w:cs="Calibri"/>
        </w:rPr>
        <w:t xml:space="preserve">Solo, </w:t>
      </w:r>
      <w:r>
        <w:rPr>
          <w:rFonts w:ascii="Calibri" w:eastAsia="Calibri" w:hAnsi="Calibri" w:cs="Calibri"/>
        </w:rPr>
        <w:t>d</w:t>
      </w:r>
      <w:r w:rsidRPr="00ED34B0">
        <w:rPr>
          <w:rFonts w:ascii="Calibri" w:eastAsia="Calibri" w:hAnsi="Calibri" w:cs="Calibri"/>
        </w:rPr>
        <w:t xml:space="preserve">uo ya da eşli kategorilerin </w:t>
      </w:r>
      <w:r>
        <w:rPr>
          <w:rFonts w:ascii="Calibri" w:eastAsia="Calibri" w:hAnsi="Calibri" w:cs="Calibri"/>
        </w:rPr>
        <w:t xml:space="preserve">ayrı ayrı </w:t>
      </w:r>
      <w:r w:rsidRPr="00ED34B0">
        <w:rPr>
          <w:rFonts w:ascii="Calibri" w:eastAsia="Calibri" w:hAnsi="Calibri" w:cs="Calibri"/>
        </w:rPr>
        <w:t>her biri için bir kulüp eğer 7 sporcu yarıştırabilmişse değişken</w:t>
      </w:r>
      <w:r>
        <w:rPr>
          <w:rFonts w:ascii="Calibri" w:eastAsia="Calibri" w:hAnsi="Calibri" w:cs="Calibri"/>
        </w:rPr>
        <w:t xml:space="preserve"> </w:t>
      </w:r>
      <w:r w:rsidRPr="00ED34B0">
        <w:rPr>
          <w:rFonts w:ascii="Calibri" w:eastAsia="Calibri" w:hAnsi="Calibri" w:cs="Calibri"/>
        </w:rPr>
        <w:t xml:space="preserve">1 yani toplam puanın %30’unun %100’ünü kazanmış olur. Eğer 7 sporcudan az sporcu ile yarışmaya katılmışsa toplam puan, katılan sporcu sayısının denk geldiği katsayı ile çarpılır ve değişken 2 elde edilir. </w:t>
      </w:r>
      <w:r>
        <w:rPr>
          <w:rFonts w:ascii="Calibri" w:eastAsia="Calibri" w:hAnsi="Calibri" w:cs="Calibri"/>
        </w:rPr>
        <w:t xml:space="preserve">Örneğin, o kategoriye </w:t>
      </w:r>
      <w:r w:rsidRPr="001E65E0">
        <w:rPr>
          <w:rFonts w:ascii="Calibri" w:hAnsi="Calibri"/>
        </w:rPr>
        <w:t xml:space="preserve">1 </w:t>
      </w:r>
      <w:r>
        <w:rPr>
          <w:rFonts w:ascii="Calibri" w:hAnsi="Calibri"/>
        </w:rPr>
        <w:t>sporcu</w:t>
      </w:r>
      <w:r w:rsidRPr="001E65E0">
        <w:rPr>
          <w:rFonts w:ascii="Calibri" w:hAnsi="Calibri"/>
        </w:rPr>
        <w:t xml:space="preserve"> </w:t>
      </w:r>
      <w:r>
        <w:rPr>
          <w:rFonts w:ascii="Calibri" w:hAnsi="Calibri"/>
        </w:rPr>
        <w:t xml:space="preserve">ile </w:t>
      </w:r>
      <w:r w:rsidRPr="001E65E0">
        <w:rPr>
          <w:rFonts w:ascii="Calibri" w:hAnsi="Calibri"/>
        </w:rPr>
        <w:t xml:space="preserve">katılmış ise toplam puanın </w:t>
      </w:r>
      <w:proofErr w:type="gramStart"/>
      <w:r w:rsidRPr="001E65E0">
        <w:rPr>
          <w:rFonts w:ascii="Calibri" w:hAnsi="Calibri"/>
        </w:rPr>
        <w:t>%30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%10 nu kazanır. 2 </w:t>
      </w:r>
      <w:r>
        <w:rPr>
          <w:rFonts w:ascii="Calibri" w:hAnsi="Calibri"/>
        </w:rPr>
        <w:t>sporcu ile k</w:t>
      </w:r>
      <w:r w:rsidRPr="001E65E0">
        <w:rPr>
          <w:rFonts w:ascii="Calibri" w:hAnsi="Calibri"/>
        </w:rPr>
        <w:t xml:space="preserve">atılmış ise toplam puanın </w:t>
      </w:r>
      <w:proofErr w:type="gramStart"/>
      <w:r w:rsidRPr="001E65E0">
        <w:rPr>
          <w:rFonts w:ascii="Calibri" w:hAnsi="Calibri"/>
        </w:rPr>
        <w:t>%30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%25 </w:t>
      </w:r>
      <w:proofErr w:type="spellStart"/>
      <w:r w:rsidRPr="001E65E0">
        <w:rPr>
          <w:rFonts w:ascii="Calibri" w:hAnsi="Calibri"/>
        </w:rPr>
        <w:t>ni</w:t>
      </w:r>
      <w:proofErr w:type="spellEnd"/>
      <w:r w:rsidRPr="001E65E0">
        <w:rPr>
          <w:rFonts w:ascii="Calibri" w:hAnsi="Calibri"/>
        </w:rPr>
        <w:t xml:space="preserve"> kazanır. 3</w:t>
      </w:r>
      <w:r>
        <w:rPr>
          <w:rFonts w:ascii="Calibri" w:hAnsi="Calibri"/>
        </w:rPr>
        <w:t xml:space="preserve"> sporcun ile</w:t>
      </w:r>
      <w:r w:rsidRPr="001E65E0">
        <w:rPr>
          <w:rFonts w:ascii="Calibri" w:hAnsi="Calibri"/>
        </w:rPr>
        <w:t xml:space="preserve"> katılmış ise toplam puanın </w:t>
      </w:r>
      <w:proofErr w:type="gramStart"/>
      <w:r w:rsidRPr="001E65E0">
        <w:rPr>
          <w:rFonts w:ascii="Calibri" w:hAnsi="Calibri"/>
        </w:rPr>
        <w:t>%30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%40 </w:t>
      </w:r>
      <w:proofErr w:type="spellStart"/>
      <w:r w:rsidRPr="001E65E0">
        <w:rPr>
          <w:rFonts w:ascii="Calibri" w:hAnsi="Calibri"/>
        </w:rPr>
        <w:t>nı</w:t>
      </w:r>
      <w:proofErr w:type="spellEnd"/>
      <w:r w:rsidRPr="001E65E0">
        <w:rPr>
          <w:rFonts w:ascii="Calibri" w:hAnsi="Calibri"/>
        </w:rPr>
        <w:t xml:space="preserve"> kazanır. 4 </w:t>
      </w:r>
      <w:r>
        <w:rPr>
          <w:rFonts w:ascii="Calibri" w:hAnsi="Calibri"/>
        </w:rPr>
        <w:t xml:space="preserve">sporcu ile </w:t>
      </w:r>
      <w:r w:rsidRPr="001E65E0">
        <w:rPr>
          <w:rFonts w:ascii="Calibri" w:hAnsi="Calibri"/>
        </w:rPr>
        <w:t xml:space="preserve">katılmış ise toplam puanın </w:t>
      </w:r>
      <w:proofErr w:type="gramStart"/>
      <w:r w:rsidRPr="001E65E0">
        <w:rPr>
          <w:rFonts w:ascii="Calibri" w:hAnsi="Calibri"/>
        </w:rPr>
        <w:t>%30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%55 </w:t>
      </w:r>
      <w:proofErr w:type="spellStart"/>
      <w:r w:rsidRPr="001E65E0">
        <w:rPr>
          <w:rFonts w:ascii="Calibri" w:hAnsi="Calibri"/>
        </w:rPr>
        <w:t>ni</w:t>
      </w:r>
      <w:proofErr w:type="spellEnd"/>
      <w:r w:rsidRPr="001E65E0">
        <w:rPr>
          <w:rFonts w:ascii="Calibri" w:hAnsi="Calibri"/>
        </w:rPr>
        <w:t xml:space="preserve"> kazanır. 5 </w:t>
      </w:r>
      <w:r>
        <w:rPr>
          <w:rFonts w:ascii="Calibri" w:hAnsi="Calibri"/>
        </w:rPr>
        <w:t xml:space="preserve">sporcu ile </w:t>
      </w:r>
      <w:r w:rsidRPr="001E65E0">
        <w:rPr>
          <w:rFonts w:ascii="Calibri" w:hAnsi="Calibri"/>
        </w:rPr>
        <w:t xml:space="preserve">katılmış ise toplam puanın </w:t>
      </w:r>
      <w:proofErr w:type="gramStart"/>
      <w:r w:rsidRPr="001E65E0">
        <w:rPr>
          <w:rFonts w:ascii="Calibri" w:hAnsi="Calibri"/>
        </w:rPr>
        <w:t>%30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%70 ini kazanır. 6 </w:t>
      </w:r>
      <w:r>
        <w:rPr>
          <w:rFonts w:ascii="Calibri" w:hAnsi="Calibri"/>
        </w:rPr>
        <w:t xml:space="preserve">sporcu ile </w:t>
      </w:r>
      <w:r w:rsidRPr="001E65E0">
        <w:rPr>
          <w:rFonts w:ascii="Calibri" w:hAnsi="Calibri"/>
        </w:rPr>
        <w:t xml:space="preserve">katılmış ise toplam puanın </w:t>
      </w:r>
      <w:proofErr w:type="gramStart"/>
      <w:r w:rsidRPr="001E65E0">
        <w:rPr>
          <w:rFonts w:ascii="Calibri" w:hAnsi="Calibri"/>
        </w:rPr>
        <w:t>%30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%85 ini kazanır. 7 </w:t>
      </w:r>
      <w:r>
        <w:rPr>
          <w:rFonts w:ascii="Calibri" w:hAnsi="Calibri"/>
        </w:rPr>
        <w:t xml:space="preserve">sporcu ile </w:t>
      </w:r>
      <w:r w:rsidRPr="001E65E0">
        <w:rPr>
          <w:rFonts w:ascii="Calibri" w:hAnsi="Calibri"/>
        </w:rPr>
        <w:t xml:space="preserve">katılmış ise toplam puanın </w:t>
      </w:r>
      <w:proofErr w:type="gramStart"/>
      <w:r w:rsidRPr="001E65E0">
        <w:rPr>
          <w:rFonts w:ascii="Calibri" w:hAnsi="Calibri"/>
        </w:rPr>
        <w:t>%30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%100 ünü kazanır. </w:t>
      </w:r>
    </w:p>
    <w:p w14:paraId="3164FFCC" w14:textId="77777777" w:rsidR="00031CE7" w:rsidRDefault="00031CE7" w:rsidP="00597CEF">
      <w:pPr>
        <w:pStyle w:val="AralkYok"/>
        <w:jc w:val="both"/>
        <w:rPr>
          <w:rFonts w:ascii="Calibri" w:hAnsi="Calibri"/>
        </w:rPr>
      </w:pPr>
    </w:p>
    <w:p w14:paraId="0AB606DC" w14:textId="77777777" w:rsidR="00597CEF" w:rsidRPr="001F2E03" w:rsidRDefault="00597CEF" w:rsidP="00597CEF">
      <w:pPr>
        <w:pStyle w:val="AralkYok"/>
        <w:jc w:val="both"/>
        <w:rPr>
          <w:rFonts w:ascii="Calibri" w:eastAsia="Calibri" w:hAnsi="Calibri" w:cs="Calibri"/>
        </w:rPr>
      </w:pPr>
      <w:r w:rsidRPr="00ED34B0">
        <w:rPr>
          <w:rFonts w:ascii="Calibri" w:hAnsi="Calibri"/>
        </w:rPr>
        <w:t xml:space="preserve">Durum aşağıdaki tablo ile de açıklanmıştır. </w:t>
      </w:r>
    </w:p>
    <w:p w14:paraId="0431DFEC" w14:textId="77777777" w:rsidR="00597CEF" w:rsidRPr="00ED34B0" w:rsidRDefault="00597CEF" w:rsidP="00597CEF">
      <w:pPr>
        <w:pStyle w:val="AralkYok"/>
        <w:jc w:val="both"/>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1"/>
        <w:gridCol w:w="4531"/>
      </w:tblGrid>
      <w:tr w:rsidR="00597CEF" w:rsidRPr="001E65E0" w14:paraId="72FF6C3B" w14:textId="77777777" w:rsidTr="00BE068F">
        <w:tc>
          <w:tcPr>
            <w:tcW w:w="4531" w:type="dxa"/>
            <w:tcBorders>
              <w:top w:val="single" w:sz="4" w:space="0" w:color="auto"/>
              <w:left w:val="single" w:sz="4" w:space="0" w:color="auto"/>
              <w:bottom w:val="single" w:sz="4" w:space="0" w:color="auto"/>
              <w:right w:val="single" w:sz="4" w:space="0" w:color="auto"/>
            </w:tcBorders>
            <w:hideMark/>
          </w:tcPr>
          <w:p w14:paraId="0868047B" w14:textId="77777777" w:rsidR="00597CEF" w:rsidRPr="001E65E0" w:rsidRDefault="00597CEF" w:rsidP="00BE068F">
            <w:pPr>
              <w:pStyle w:val="AralkYok"/>
              <w:jc w:val="both"/>
              <w:rPr>
                <w:rFonts w:ascii="Calibri" w:hAnsi="Calibri"/>
                <w:lang w:val="en-US"/>
              </w:rPr>
            </w:pPr>
            <w:r w:rsidRPr="001E65E0">
              <w:rPr>
                <w:rFonts w:ascii="Calibri" w:hAnsi="Calibri"/>
              </w:rPr>
              <w:t xml:space="preserve">KULÜP ADINA KATILAN </w:t>
            </w:r>
            <w:r w:rsidR="00031CE7">
              <w:rPr>
                <w:rFonts w:ascii="Calibri" w:hAnsi="Calibri"/>
              </w:rPr>
              <w:t>SPORCU</w:t>
            </w:r>
            <w:r w:rsidRPr="001E65E0">
              <w:rPr>
                <w:rFonts w:ascii="Calibri" w:hAnsi="Calibri"/>
              </w:rPr>
              <w:t xml:space="preserve"> SAYISI</w:t>
            </w:r>
          </w:p>
        </w:tc>
        <w:tc>
          <w:tcPr>
            <w:tcW w:w="4531" w:type="dxa"/>
            <w:tcBorders>
              <w:top w:val="single" w:sz="4" w:space="0" w:color="auto"/>
              <w:left w:val="single" w:sz="4" w:space="0" w:color="auto"/>
              <w:bottom w:val="single" w:sz="4" w:space="0" w:color="auto"/>
              <w:right w:val="single" w:sz="4" w:space="0" w:color="auto"/>
            </w:tcBorders>
            <w:hideMark/>
          </w:tcPr>
          <w:p w14:paraId="19808873" w14:textId="77777777" w:rsidR="00597CEF" w:rsidRPr="001E65E0" w:rsidRDefault="00597CEF" w:rsidP="00BE068F">
            <w:pPr>
              <w:pStyle w:val="AralkYok"/>
              <w:jc w:val="both"/>
              <w:rPr>
                <w:rFonts w:ascii="Calibri" w:hAnsi="Calibri"/>
                <w:lang w:val="en-US"/>
              </w:rPr>
            </w:pPr>
            <w:r w:rsidRPr="001E65E0">
              <w:rPr>
                <w:rFonts w:ascii="Calibri" w:hAnsi="Calibri"/>
              </w:rPr>
              <w:t>KATSAYI</w:t>
            </w:r>
            <w:r>
              <w:rPr>
                <w:rFonts w:ascii="Calibri" w:hAnsi="Calibri"/>
              </w:rPr>
              <w:t xml:space="preserve"> </w:t>
            </w:r>
          </w:p>
        </w:tc>
      </w:tr>
      <w:tr w:rsidR="00597CEF" w:rsidRPr="001E65E0" w14:paraId="23653063" w14:textId="77777777" w:rsidTr="00BE068F">
        <w:tc>
          <w:tcPr>
            <w:tcW w:w="4531" w:type="dxa"/>
            <w:tcBorders>
              <w:top w:val="single" w:sz="4" w:space="0" w:color="auto"/>
              <w:left w:val="single" w:sz="4" w:space="0" w:color="auto"/>
              <w:bottom w:val="single" w:sz="4" w:space="0" w:color="auto"/>
              <w:right w:val="single" w:sz="4" w:space="0" w:color="auto"/>
            </w:tcBorders>
            <w:hideMark/>
          </w:tcPr>
          <w:p w14:paraId="4BE80613" w14:textId="77777777" w:rsidR="00597CEF" w:rsidRPr="001E65E0" w:rsidRDefault="00597CEF" w:rsidP="00BE068F">
            <w:pPr>
              <w:pStyle w:val="AralkYok"/>
              <w:jc w:val="both"/>
              <w:rPr>
                <w:rFonts w:ascii="Calibri" w:hAnsi="Calibri"/>
                <w:lang w:val="en-US"/>
              </w:rPr>
            </w:pPr>
            <w:r w:rsidRPr="001E65E0">
              <w:rPr>
                <w:rFonts w:ascii="Calibri" w:hAnsi="Calibri"/>
              </w:rPr>
              <w:t>1</w:t>
            </w:r>
          </w:p>
        </w:tc>
        <w:tc>
          <w:tcPr>
            <w:tcW w:w="4531" w:type="dxa"/>
            <w:tcBorders>
              <w:top w:val="single" w:sz="4" w:space="0" w:color="auto"/>
              <w:left w:val="single" w:sz="4" w:space="0" w:color="auto"/>
              <w:bottom w:val="single" w:sz="4" w:space="0" w:color="auto"/>
              <w:right w:val="single" w:sz="4" w:space="0" w:color="auto"/>
            </w:tcBorders>
            <w:hideMark/>
          </w:tcPr>
          <w:p w14:paraId="1F3DDD72"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%10</w:t>
            </w:r>
            <w:proofErr w:type="gramEnd"/>
          </w:p>
        </w:tc>
      </w:tr>
      <w:tr w:rsidR="00597CEF" w:rsidRPr="001E65E0" w14:paraId="2A603795" w14:textId="77777777" w:rsidTr="00BE068F">
        <w:tc>
          <w:tcPr>
            <w:tcW w:w="4531" w:type="dxa"/>
            <w:tcBorders>
              <w:top w:val="single" w:sz="4" w:space="0" w:color="auto"/>
              <w:left w:val="single" w:sz="4" w:space="0" w:color="auto"/>
              <w:bottom w:val="single" w:sz="4" w:space="0" w:color="auto"/>
              <w:right w:val="single" w:sz="4" w:space="0" w:color="auto"/>
            </w:tcBorders>
            <w:hideMark/>
          </w:tcPr>
          <w:p w14:paraId="7BFE14DC" w14:textId="77777777" w:rsidR="00597CEF" w:rsidRPr="001E65E0" w:rsidRDefault="00597CEF" w:rsidP="00BE068F">
            <w:pPr>
              <w:pStyle w:val="AralkYok"/>
              <w:jc w:val="both"/>
              <w:rPr>
                <w:rFonts w:ascii="Calibri" w:hAnsi="Calibri"/>
                <w:lang w:val="en-US"/>
              </w:rPr>
            </w:pPr>
            <w:r w:rsidRPr="001E65E0">
              <w:rPr>
                <w:rFonts w:ascii="Calibri" w:hAnsi="Calibri"/>
              </w:rPr>
              <w:t>2</w:t>
            </w:r>
          </w:p>
        </w:tc>
        <w:tc>
          <w:tcPr>
            <w:tcW w:w="4531" w:type="dxa"/>
            <w:tcBorders>
              <w:top w:val="single" w:sz="4" w:space="0" w:color="auto"/>
              <w:left w:val="single" w:sz="4" w:space="0" w:color="auto"/>
              <w:bottom w:val="single" w:sz="4" w:space="0" w:color="auto"/>
              <w:right w:val="single" w:sz="4" w:space="0" w:color="auto"/>
            </w:tcBorders>
            <w:hideMark/>
          </w:tcPr>
          <w:p w14:paraId="5D734663"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%25</w:t>
            </w:r>
            <w:proofErr w:type="gramEnd"/>
          </w:p>
        </w:tc>
      </w:tr>
      <w:tr w:rsidR="00597CEF" w:rsidRPr="001E65E0" w14:paraId="68AC8660" w14:textId="77777777" w:rsidTr="00BE068F">
        <w:tc>
          <w:tcPr>
            <w:tcW w:w="4531" w:type="dxa"/>
            <w:tcBorders>
              <w:top w:val="single" w:sz="4" w:space="0" w:color="auto"/>
              <w:left w:val="single" w:sz="4" w:space="0" w:color="auto"/>
              <w:bottom w:val="single" w:sz="4" w:space="0" w:color="auto"/>
              <w:right w:val="single" w:sz="4" w:space="0" w:color="auto"/>
            </w:tcBorders>
            <w:hideMark/>
          </w:tcPr>
          <w:p w14:paraId="48410D05" w14:textId="77777777" w:rsidR="00597CEF" w:rsidRPr="001E65E0" w:rsidRDefault="00597CEF" w:rsidP="00BE068F">
            <w:pPr>
              <w:pStyle w:val="AralkYok"/>
              <w:jc w:val="both"/>
              <w:rPr>
                <w:rFonts w:ascii="Calibri" w:hAnsi="Calibri"/>
                <w:lang w:val="en-US"/>
              </w:rPr>
            </w:pPr>
            <w:r w:rsidRPr="001E65E0">
              <w:rPr>
                <w:rFonts w:ascii="Calibri" w:hAnsi="Calibri"/>
              </w:rPr>
              <w:t>3</w:t>
            </w:r>
          </w:p>
        </w:tc>
        <w:tc>
          <w:tcPr>
            <w:tcW w:w="4531" w:type="dxa"/>
            <w:tcBorders>
              <w:top w:val="single" w:sz="4" w:space="0" w:color="auto"/>
              <w:left w:val="single" w:sz="4" w:space="0" w:color="auto"/>
              <w:bottom w:val="single" w:sz="4" w:space="0" w:color="auto"/>
              <w:right w:val="single" w:sz="4" w:space="0" w:color="auto"/>
            </w:tcBorders>
            <w:hideMark/>
          </w:tcPr>
          <w:p w14:paraId="029D5402"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%40</w:t>
            </w:r>
            <w:proofErr w:type="gramEnd"/>
          </w:p>
        </w:tc>
      </w:tr>
      <w:tr w:rsidR="00597CEF" w:rsidRPr="001E65E0" w14:paraId="72C7FECA" w14:textId="77777777" w:rsidTr="00BE068F">
        <w:tc>
          <w:tcPr>
            <w:tcW w:w="4531" w:type="dxa"/>
            <w:tcBorders>
              <w:top w:val="single" w:sz="4" w:space="0" w:color="auto"/>
              <w:left w:val="single" w:sz="4" w:space="0" w:color="auto"/>
              <w:bottom w:val="single" w:sz="4" w:space="0" w:color="auto"/>
              <w:right w:val="single" w:sz="4" w:space="0" w:color="auto"/>
            </w:tcBorders>
            <w:hideMark/>
          </w:tcPr>
          <w:p w14:paraId="3DABECD1" w14:textId="77777777" w:rsidR="00597CEF" w:rsidRPr="001E65E0" w:rsidRDefault="00597CEF" w:rsidP="00BE068F">
            <w:pPr>
              <w:pStyle w:val="AralkYok"/>
              <w:jc w:val="both"/>
              <w:rPr>
                <w:rFonts w:ascii="Calibri" w:hAnsi="Calibri"/>
                <w:lang w:val="en-US"/>
              </w:rPr>
            </w:pPr>
            <w:r w:rsidRPr="001E65E0">
              <w:rPr>
                <w:rFonts w:ascii="Calibri" w:hAnsi="Calibri"/>
              </w:rPr>
              <w:t>4</w:t>
            </w:r>
          </w:p>
        </w:tc>
        <w:tc>
          <w:tcPr>
            <w:tcW w:w="4531" w:type="dxa"/>
            <w:tcBorders>
              <w:top w:val="single" w:sz="4" w:space="0" w:color="auto"/>
              <w:left w:val="single" w:sz="4" w:space="0" w:color="auto"/>
              <w:bottom w:val="single" w:sz="4" w:space="0" w:color="auto"/>
              <w:right w:val="single" w:sz="4" w:space="0" w:color="auto"/>
            </w:tcBorders>
            <w:hideMark/>
          </w:tcPr>
          <w:p w14:paraId="07A8D38A"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%55</w:t>
            </w:r>
            <w:proofErr w:type="gramEnd"/>
          </w:p>
        </w:tc>
      </w:tr>
      <w:tr w:rsidR="00597CEF" w:rsidRPr="001E65E0" w14:paraId="13591C09" w14:textId="77777777" w:rsidTr="00BE068F">
        <w:tc>
          <w:tcPr>
            <w:tcW w:w="4531" w:type="dxa"/>
            <w:tcBorders>
              <w:top w:val="single" w:sz="4" w:space="0" w:color="auto"/>
              <w:left w:val="single" w:sz="4" w:space="0" w:color="auto"/>
              <w:bottom w:val="single" w:sz="4" w:space="0" w:color="auto"/>
              <w:right w:val="single" w:sz="4" w:space="0" w:color="auto"/>
            </w:tcBorders>
            <w:hideMark/>
          </w:tcPr>
          <w:p w14:paraId="7D868B48" w14:textId="77777777" w:rsidR="00597CEF" w:rsidRPr="001E65E0" w:rsidRDefault="00597CEF" w:rsidP="00BE068F">
            <w:pPr>
              <w:pStyle w:val="AralkYok"/>
              <w:jc w:val="both"/>
              <w:rPr>
                <w:rFonts w:ascii="Calibri" w:hAnsi="Calibri"/>
                <w:lang w:val="en-US"/>
              </w:rPr>
            </w:pPr>
            <w:r w:rsidRPr="001E65E0">
              <w:rPr>
                <w:rFonts w:ascii="Calibri" w:hAnsi="Calibri"/>
              </w:rPr>
              <w:t>5</w:t>
            </w:r>
          </w:p>
        </w:tc>
        <w:tc>
          <w:tcPr>
            <w:tcW w:w="4531" w:type="dxa"/>
            <w:tcBorders>
              <w:top w:val="single" w:sz="4" w:space="0" w:color="auto"/>
              <w:left w:val="single" w:sz="4" w:space="0" w:color="auto"/>
              <w:bottom w:val="single" w:sz="4" w:space="0" w:color="auto"/>
              <w:right w:val="single" w:sz="4" w:space="0" w:color="auto"/>
            </w:tcBorders>
            <w:hideMark/>
          </w:tcPr>
          <w:p w14:paraId="2D9A4BC2"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%70</w:t>
            </w:r>
            <w:proofErr w:type="gramEnd"/>
          </w:p>
        </w:tc>
      </w:tr>
      <w:tr w:rsidR="00597CEF" w:rsidRPr="001E65E0" w14:paraId="3FB572D1" w14:textId="77777777" w:rsidTr="00BE068F">
        <w:tc>
          <w:tcPr>
            <w:tcW w:w="4531" w:type="dxa"/>
            <w:tcBorders>
              <w:top w:val="single" w:sz="4" w:space="0" w:color="auto"/>
              <w:left w:val="single" w:sz="4" w:space="0" w:color="auto"/>
              <w:bottom w:val="single" w:sz="4" w:space="0" w:color="auto"/>
              <w:right w:val="single" w:sz="4" w:space="0" w:color="auto"/>
            </w:tcBorders>
            <w:hideMark/>
          </w:tcPr>
          <w:p w14:paraId="5C952E7B" w14:textId="77777777" w:rsidR="00597CEF" w:rsidRPr="001E65E0" w:rsidRDefault="00597CEF" w:rsidP="00BE068F">
            <w:pPr>
              <w:pStyle w:val="AralkYok"/>
              <w:jc w:val="both"/>
              <w:rPr>
                <w:rFonts w:ascii="Calibri" w:hAnsi="Calibri"/>
                <w:lang w:val="en-US"/>
              </w:rPr>
            </w:pPr>
            <w:r w:rsidRPr="001E65E0">
              <w:rPr>
                <w:rFonts w:ascii="Calibri" w:hAnsi="Calibri"/>
              </w:rPr>
              <w:t>6</w:t>
            </w:r>
          </w:p>
        </w:tc>
        <w:tc>
          <w:tcPr>
            <w:tcW w:w="4531" w:type="dxa"/>
            <w:tcBorders>
              <w:top w:val="single" w:sz="4" w:space="0" w:color="auto"/>
              <w:left w:val="single" w:sz="4" w:space="0" w:color="auto"/>
              <w:bottom w:val="single" w:sz="4" w:space="0" w:color="auto"/>
              <w:right w:val="single" w:sz="4" w:space="0" w:color="auto"/>
            </w:tcBorders>
            <w:hideMark/>
          </w:tcPr>
          <w:p w14:paraId="6224FAC6"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%85</w:t>
            </w:r>
            <w:proofErr w:type="gramEnd"/>
          </w:p>
        </w:tc>
      </w:tr>
      <w:tr w:rsidR="00597CEF" w:rsidRPr="001E65E0" w14:paraId="7B45F3A5" w14:textId="77777777" w:rsidTr="00BE068F">
        <w:tc>
          <w:tcPr>
            <w:tcW w:w="4531" w:type="dxa"/>
            <w:tcBorders>
              <w:top w:val="single" w:sz="4" w:space="0" w:color="auto"/>
              <w:left w:val="single" w:sz="4" w:space="0" w:color="auto"/>
              <w:bottom w:val="single" w:sz="4" w:space="0" w:color="auto"/>
              <w:right w:val="single" w:sz="4" w:space="0" w:color="auto"/>
            </w:tcBorders>
            <w:hideMark/>
          </w:tcPr>
          <w:p w14:paraId="2F02A38E" w14:textId="77777777" w:rsidR="00597CEF" w:rsidRPr="001E65E0" w:rsidRDefault="00597CEF" w:rsidP="00BE068F">
            <w:pPr>
              <w:pStyle w:val="AralkYok"/>
              <w:jc w:val="both"/>
              <w:rPr>
                <w:rFonts w:ascii="Calibri" w:hAnsi="Calibri"/>
                <w:lang w:val="en-US"/>
              </w:rPr>
            </w:pPr>
            <w:r w:rsidRPr="001E65E0">
              <w:rPr>
                <w:rFonts w:ascii="Calibri" w:hAnsi="Calibri"/>
              </w:rPr>
              <w:t>7</w:t>
            </w:r>
          </w:p>
        </w:tc>
        <w:tc>
          <w:tcPr>
            <w:tcW w:w="4531" w:type="dxa"/>
            <w:tcBorders>
              <w:top w:val="single" w:sz="4" w:space="0" w:color="auto"/>
              <w:left w:val="single" w:sz="4" w:space="0" w:color="auto"/>
              <w:bottom w:val="single" w:sz="4" w:space="0" w:color="auto"/>
              <w:right w:val="single" w:sz="4" w:space="0" w:color="auto"/>
            </w:tcBorders>
            <w:hideMark/>
          </w:tcPr>
          <w:p w14:paraId="13493A15"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%100</w:t>
            </w:r>
            <w:proofErr w:type="gramEnd"/>
          </w:p>
        </w:tc>
      </w:tr>
    </w:tbl>
    <w:p w14:paraId="45A0EDBD" w14:textId="77777777" w:rsidR="00597CEF" w:rsidRDefault="00597CEF" w:rsidP="00597CEF">
      <w:pPr>
        <w:pStyle w:val="AralkYok"/>
        <w:jc w:val="both"/>
        <w:rPr>
          <w:rFonts w:ascii="Calibri" w:eastAsia="Calibri" w:hAnsi="Calibri" w:cs="Calibri"/>
        </w:rPr>
      </w:pPr>
    </w:p>
    <w:p w14:paraId="49CD3B9C" w14:textId="77777777" w:rsidR="00E86961" w:rsidRDefault="00E86961" w:rsidP="00597CEF">
      <w:pPr>
        <w:pStyle w:val="AralkYok"/>
        <w:jc w:val="both"/>
        <w:rPr>
          <w:rFonts w:ascii="Calibri" w:eastAsia="Calibri" w:hAnsi="Calibri" w:cs="Calibri"/>
          <w:b/>
          <w:bCs/>
          <w:u w:val="single"/>
        </w:rPr>
      </w:pPr>
    </w:p>
    <w:p w14:paraId="6174A23E" w14:textId="77777777" w:rsidR="00597CEF" w:rsidRPr="00411355" w:rsidRDefault="00597CEF" w:rsidP="00597CEF">
      <w:pPr>
        <w:pStyle w:val="AralkYok"/>
        <w:jc w:val="both"/>
        <w:rPr>
          <w:rFonts w:ascii="Calibri" w:hAnsi="Calibri"/>
        </w:rPr>
      </w:pPr>
      <w:r w:rsidRPr="00033110">
        <w:rPr>
          <w:rFonts w:ascii="Calibri" w:eastAsia="Calibri" w:hAnsi="Calibri" w:cs="Calibri"/>
          <w:b/>
          <w:bCs/>
          <w:u w:val="single"/>
        </w:rPr>
        <w:t>Değişken 3 (</w:t>
      </w:r>
      <w:proofErr w:type="gramStart"/>
      <w:r w:rsidRPr="00033110">
        <w:rPr>
          <w:rFonts w:ascii="Calibri" w:eastAsia="Calibri" w:hAnsi="Calibri" w:cs="Calibri"/>
          <w:b/>
          <w:bCs/>
          <w:u w:val="single"/>
        </w:rPr>
        <w:t>%20</w:t>
      </w:r>
      <w:proofErr w:type="gramEnd"/>
      <w:r w:rsidRPr="00033110">
        <w:rPr>
          <w:rFonts w:ascii="Calibri" w:eastAsia="Calibri" w:hAnsi="Calibri" w:cs="Calibri"/>
          <w:b/>
          <w:bCs/>
          <w:u w:val="single"/>
        </w:rPr>
        <w:t>):</w:t>
      </w:r>
      <w:r w:rsidRPr="00033110">
        <w:rPr>
          <w:rFonts w:ascii="Calibri" w:hAnsi="Calibri"/>
        </w:rPr>
        <w:t xml:space="preserve"> </w:t>
      </w:r>
      <w:r w:rsidRPr="001E65E0">
        <w:rPr>
          <w:rFonts w:ascii="Calibri" w:hAnsi="Calibri"/>
        </w:rPr>
        <w:t xml:space="preserve">Bir kulübün </w:t>
      </w:r>
      <w:r>
        <w:rPr>
          <w:rFonts w:ascii="Calibri" w:hAnsi="Calibri"/>
        </w:rPr>
        <w:t>solo, duo ya da eşli kategorilerin ayrı ayrı her birinde</w:t>
      </w:r>
      <w:r w:rsidRPr="001E65E0">
        <w:rPr>
          <w:rFonts w:ascii="Calibri" w:hAnsi="Calibri"/>
        </w:rPr>
        <w:t xml:space="preserve"> katıldığı yaş gruplarını ifade eder. 7 çeşit yaş grubuna katılan kulüp toplam puanın yüzde </w:t>
      </w:r>
      <w:proofErr w:type="gramStart"/>
      <w:r w:rsidRPr="001E65E0">
        <w:rPr>
          <w:rFonts w:ascii="Calibri" w:hAnsi="Calibri"/>
        </w:rPr>
        <w:t>%20</w:t>
      </w:r>
      <w:proofErr w:type="gramEnd"/>
      <w:r w:rsidRPr="001E65E0">
        <w:rPr>
          <w:rFonts w:ascii="Calibri" w:hAnsi="Calibri"/>
        </w:rPr>
        <w:t xml:space="preserve"> sinin %100 ünü kazanır. Kulüp daha az yaş grubuna katılmış ise aşağıdaki tabloda ifade edilen puanı kazanır. 1 yaş grubuna katılmış ise toplam puanın </w:t>
      </w:r>
      <w:proofErr w:type="gramStart"/>
      <w:r w:rsidRPr="001E65E0">
        <w:rPr>
          <w:rFonts w:ascii="Calibri" w:hAnsi="Calibri"/>
        </w:rPr>
        <w:t>%20</w:t>
      </w:r>
      <w:proofErr w:type="gramEnd"/>
      <w:r w:rsidRPr="001E65E0">
        <w:rPr>
          <w:rFonts w:ascii="Calibri" w:hAnsi="Calibri"/>
        </w:rPr>
        <w:t xml:space="preserve"> sinin %10 nu kazanır. 2 yaş grubuna katılmış ise toplam puanın </w:t>
      </w:r>
      <w:proofErr w:type="gramStart"/>
      <w:r w:rsidRPr="001E65E0">
        <w:rPr>
          <w:rFonts w:ascii="Calibri" w:hAnsi="Calibri"/>
        </w:rPr>
        <w:t>%20</w:t>
      </w:r>
      <w:proofErr w:type="gramEnd"/>
      <w:r w:rsidRPr="001E65E0">
        <w:rPr>
          <w:rFonts w:ascii="Calibri" w:hAnsi="Calibri"/>
        </w:rPr>
        <w:t xml:space="preserve"> sinin %25 nu kazanır. 3 yaş grubuna katılmış ise toplam puanın </w:t>
      </w:r>
      <w:proofErr w:type="gramStart"/>
      <w:r w:rsidRPr="001E65E0">
        <w:rPr>
          <w:rFonts w:ascii="Calibri" w:hAnsi="Calibri"/>
        </w:rPr>
        <w:t>%20</w:t>
      </w:r>
      <w:proofErr w:type="gramEnd"/>
      <w:r w:rsidRPr="001E65E0">
        <w:rPr>
          <w:rFonts w:ascii="Calibri" w:hAnsi="Calibri"/>
        </w:rPr>
        <w:t xml:space="preserve"> sinin %40 nu kazanır. 4 yaş grubuna katılmış ise toplam puanın </w:t>
      </w:r>
      <w:proofErr w:type="gramStart"/>
      <w:r w:rsidRPr="001E65E0">
        <w:rPr>
          <w:rFonts w:ascii="Calibri" w:hAnsi="Calibri"/>
        </w:rPr>
        <w:t>%20</w:t>
      </w:r>
      <w:proofErr w:type="gramEnd"/>
      <w:r w:rsidRPr="001E65E0">
        <w:rPr>
          <w:rFonts w:ascii="Calibri" w:hAnsi="Calibri"/>
        </w:rPr>
        <w:t xml:space="preserve"> sinin %55 nu kazanır. 5 yaş grubuna katılmış ise toplam puanın </w:t>
      </w:r>
      <w:proofErr w:type="gramStart"/>
      <w:r w:rsidRPr="001E65E0">
        <w:rPr>
          <w:rFonts w:ascii="Calibri" w:hAnsi="Calibri"/>
        </w:rPr>
        <w:t>%20</w:t>
      </w:r>
      <w:proofErr w:type="gramEnd"/>
      <w:r w:rsidRPr="001E65E0">
        <w:rPr>
          <w:rFonts w:ascii="Calibri" w:hAnsi="Calibri"/>
        </w:rPr>
        <w:t xml:space="preserve"> sinin %70 nu kazanır. 6 yaş grubuna katılmış ise toplam puanın </w:t>
      </w:r>
      <w:proofErr w:type="gramStart"/>
      <w:r w:rsidRPr="001E65E0">
        <w:rPr>
          <w:rFonts w:ascii="Calibri" w:hAnsi="Calibri"/>
        </w:rPr>
        <w:t>%20</w:t>
      </w:r>
      <w:proofErr w:type="gramEnd"/>
      <w:r w:rsidRPr="001E65E0">
        <w:rPr>
          <w:rFonts w:ascii="Calibri" w:hAnsi="Calibri"/>
        </w:rPr>
        <w:t xml:space="preserve"> sinin %85 nu kazanır. 7 yaş grubuna katılmış ise toplam puanın </w:t>
      </w:r>
      <w:proofErr w:type="gramStart"/>
      <w:r w:rsidRPr="001E65E0">
        <w:rPr>
          <w:rFonts w:ascii="Calibri" w:hAnsi="Calibri"/>
        </w:rPr>
        <w:t>%20</w:t>
      </w:r>
      <w:proofErr w:type="gramEnd"/>
      <w:r w:rsidRPr="001E65E0">
        <w:rPr>
          <w:rFonts w:ascii="Calibri" w:hAnsi="Calibri"/>
        </w:rPr>
        <w:t xml:space="preserve"> sinin %100 nü kazanır. </w:t>
      </w:r>
      <w:r>
        <w:rPr>
          <w:rFonts w:ascii="Calibri" w:hAnsi="Calibri"/>
        </w:rPr>
        <w:t>(</w:t>
      </w:r>
      <w:r w:rsidRPr="001E65E0">
        <w:rPr>
          <w:rFonts w:ascii="Calibri" w:hAnsi="Calibri"/>
          <w:b/>
        </w:rPr>
        <w:t>NOT: Yaş Grupları =</w:t>
      </w:r>
      <w:r w:rsidRPr="001E65E0">
        <w:rPr>
          <w:rFonts w:ascii="Calibri" w:hAnsi="Calibri"/>
        </w:rPr>
        <w:t xml:space="preserve"> </w:t>
      </w:r>
      <w:proofErr w:type="gramStart"/>
      <w:r w:rsidRPr="001E65E0">
        <w:rPr>
          <w:rFonts w:ascii="Calibri" w:hAnsi="Calibri"/>
        </w:rPr>
        <w:t>Minikler ,</w:t>
      </w:r>
      <w:proofErr w:type="gramEnd"/>
      <w:r w:rsidRPr="001E65E0">
        <w:rPr>
          <w:rFonts w:ascii="Calibri" w:hAnsi="Calibri"/>
        </w:rPr>
        <w:t xml:space="preserve"> </w:t>
      </w:r>
      <w:r>
        <w:rPr>
          <w:rFonts w:ascii="Calibri" w:hAnsi="Calibri"/>
        </w:rPr>
        <w:t>Çocuklar 1</w:t>
      </w:r>
      <w:r w:rsidRPr="001E65E0">
        <w:rPr>
          <w:rFonts w:ascii="Calibri" w:hAnsi="Calibri"/>
        </w:rPr>
        <w:t xml:space="preserve">, </w:t>
      </w:r>
      <w:r>
        <w:rPr>
          <w:rFonts w:ascii="Calibri" w:hAnsi="Calibri"/>
        </w:rPr>
        <w:t xml:space="preserve">Çocuklar 2, </w:t>
      </w:r>
      <w:r w:rsidRPr="001E65E0">
        <w:rPr>
          <w:rFonts w:ascii="Calibri" w:hAnsi="Calibri"/>
        </w:rPr>
        <w:t>Yıldızlar, Gençler, Yetişkinler, Büyükle</w:t>
      </w:r>
      <w:r>
        <w:rPr>
          <w:rFonts w:ascii="Calibri" w:hAnsi="Calibri"/>
        </w:rPr>
        <w:t>r)</w:t>
      </w:r>
    </w:p>
    <w:p w14:paraId="528104CE" w14:textId="77777777" w:rsidR="00597CEF" w:rsidRDefault="00597CEF" w:rsidP="00597CEF">
      <w:pPr>
        <w:pStyle w:val="AralkYok"/>
        <w:ind w:left="720"/>
        <w:jc w:val="both"/>
        <w:rPr>
          <w:rFonts w:ascii="Calibri" w:hAnsi="Calibri"/>
        </w:rPr>
      </w:pPr>
    </w:p>
    <w:p w14:paraId="3AA23C56" w14:textId="77777777" w:rsidR="00597CEF" w:rsidRPr="001E65E0" w:rsidRDefault="00597CEF" w:rsidP="00597CEF">
      <w:pPr>
        <w:pStyle w:val="AralkYok"/>
        <w:ind w:left="72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597CEF" w:rsidRPr="001E65E0" w14:paraId="4E23BD82" w14:textId="77777777" w:rsidTr="00BE068F">
        <w:tc>
          <w:tcPr>
            <w:tcW w:w="4606" w:type="dxa"/>
            <w:tcBorders>
              <w:top w:val="single" w:sz="4" w:space="0" w:color="auto"/>
              <w:left w:val="single" w:sz="4" w:space="0" w:color="auto"/>
              <w:bottom w:val="single" w:sz="4" w:space="0" w:color="auto"/>
              <w:right w:val="single" w:sz="4" w:space="0" w:color="auto"/>
            </w:tcBorders>
            <w:hideMark/>
          </w:tcPr>
          <w:p w14:paraId="7CF17F7D" w14:textId="77777777" w:rsidR="00597CEF" w:rsidRPr="001E65E0" w:rsidRDefault="00597CEF" w:rsidP="00BE068F">
            <w:pPr>
              <w:pStyle w:val="AralkYok"/>
              <w:jc w:val="both"/>
              <w:rPr>
                <w:rFonts w:ascii="Calibri" w:hAnsi="Calibri"/>
                <w:lang w:val="en-US"/>
              </w:rPr>
            </w:pPr>
            <w:r w:rsidRPr="001E65E0">
              <w:rPr>
                <w:rFonts w:ascii="Calibri" w:hAnsi="Calibri"/>
              </w:rPr>
              <w:t>KULÜBÜN KATILDIĞI YAŞ GRUPLARI</w:t>
            </w:r>
          </w:p>
        </w:tc>
        <w:tc>
          <w:tcPr>
            <w:tcW w:w="4606" w:type="dxa"/>
            <w:tcBorders>
              <w:top w:val="single" w:sz="4" w:space="0" w:color="auto"/>
              <w:left w:val="single" w:sz="4" w:space="0" w:color="auto"/>
              <w:bottom w:val="single" w:sz="4" w:space="0" w:color="auto"/>
              <w:right w:val="single" w:sz="4" w:space="0" w:color="auto"/>
            </w:tcBorders>
            <w:hideMark/>
          </w:tcPr>
          <w:p w14:paraId="57B4CCDA" w14:textId="77777777" w:rsidR="00597CEF" w:rsidRPr="001E65E0" w:rsidRDefault="00597CEF" w:rsidP="00BE068F">
            <w:pPr>
              <w:pStyle w:val="AralkYok"/>
              <w:jc w:val="both"/>
              <w:rPr>
                <w:rFonts w:ascii="Calibri" w:hAnsi="Calibri"/>
                <w:lang w:val="en-US"/>
              </w:rPr>
            </w:pPr>
            <w:r w:rsidRPr="001E65E0">
              <w:rPr>
                <w:rFonts w:ascii="Calibri" w:hAnsi="Calibri"/>
              </w:rPr>
              <w:t>KATSAYI</w:t>
            </w:r>
          </w:p>
        </w:tc>
      </w:tr>
      <w:tr w:rsidR="00597CEF" w:rsidRPr="001E65E0" w14:paraId="3E6075D4" w14:textId="77777777" w:rsidTr="00BE068F">
        <w:tc>
          <w:tcPr>
            <w:tcW w:w="4606" w:type="dxa"/>
            <w:tcBorders>
              <w:top w:val="single" w:sz="4" w:space="0" w:color="auto"/>
              <w:left w:val="single" w:sz="4" w:space="0" w:color="auto"/>
              <w:bottom w:val="single" w:sz="4" w:space="0" w:color="auto"/>
              <w:right w:val="single" w:sz="4" w:space="0" w:color="auto"/>
            </w:tcBorders>
            <w:hideMark/>
          </w:tcPr>
          <w:p w14:paraId="4C29F6CC" w14:textId="77777777" w:rsidR="00597CEF" w:rsidRPr="001E65E0" w:rsidRDefault="00597CEF" w:rsidP="00BE068F">
            <w:pPr>
              <w:pStyle w:val="AralkYok"/>
              <w:jc w:val="both"/>
              <w:rPr>
                <w:rFonts w:ascii="Calibri" w:hAnsi="Calibri"/>
                <w:lang w:val="en-US"/>
              </w:rPr>
            </w:pPr>
            <w:r w:rsidRPr="001E65E0">
              <w:rPr>
                <w:rFonts w:ascii="Calibri" w:hAnsi="Calibri"/>
              </w:rPr>
              <w:t>1</w:t>
            </w:r>
          </w:p>
        </w:tc>
        <w:tc>
          <w:tcPr>
            <w:tcW w:w="4606" w:type="dxa"/>
            <w:tcBorders>
              <w:top w:val="single" w:sz="4" w:space="0" w:color="auto"/>
              <w:left w:val="single" w:sz="4" w:space="0" w:color="auto"/>
              <w:bottom w:val="single" w:sz="4" w:space="0" w:color="auto"/>
              <w:right w:val="single" w:sz="4" w:space="0" w:color="auto"/>
            </w:tcBorders>
            <w:hideMark/>
          </w:tcPr>
          <w:p w14:paraId="00EDD065"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%10</w:t>
            </w:r>
            <w:proofErr w:type="gramEnd"/>
          </w:p>
        </w:tc>
      </w:tr>
      <w:tr w:rsidR="00597CEF" w:rsidRPr="001E65E0" w14:paraId="4A571908" w14:textId="77777777" w:rsidTr="00BE068F">
        <w:tc>
          <w:tcPr>
            <w:tcW w:w="4606" w:type="dxa"/>
            <w:tcBorders>
              <w:top w:val="single" w:sz="4" w:space="0" w:color="auto"/>
              <w:left w:val="single" w:sz="4" w:space="0" w:color="auto"/>
              <w:bottom w:val="single" w:sz="4" w:space="0" w:color="auto"/>
              <w:right w:val="single" w:sz="4" w:space="0" w:color="auto"/>
            </w:tcBorders>
            <w:hideMark/>
          </w:tcPr>
          <w:p w14:paraId="15951645" w14:textId="77777777" w:rsidR="00597CEF" w:rsidRPr="001E65E0" w:rsidRDefault="00597CEF" w:rsidP="00BE068F">
            <w:pPr>
              <w:pStyle w:val="AralkYok"/>
              <w:jc w:val="both"/>
              <w:rPr>
                <w:rFonts w:ascii="Calibri" w:hAnsi="Calibri"/>
                <w:lang w:val="en-US"/>
              </w:rPr>
            </w:pPr>
            <w:r w:rsidRPr="001E65E0">
              <w:rPr>
                <w:rFonts w:ascii="Calibri" w:hAnsi="Calibri"/>
              </w:rPr>
              <w:t>2</w:t>
            </w:r>
          </w:p>
        </w:tc>
        <w:tc>
          <w:tcPr>
            <w:tcW w:w="4606" w:type="dxa"/>
            <w:tcBorders>
              <w:top w:val="single" w:sz="4" w:space="0" w:color="auto"/>
              <w:left w:val="single" w:sz="4" w:space="0" w:color="auto"/>
              <w:bottom w:val="single" w:sz="4" w:space="0" w:color="auto"/>
              <w:right w:val="single" w:sz="4" w:space="0" w:color="auto"/>
            </w:tcBorders>
            <w:hideMark/>
          </w:tcPr>
          <w:p w14:paraId="13840240"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%25</w:t>
            </w:r>
            <w:proofErr w:type="gramEnd"/>
          </w:p>
        </w:tc>
      </w:tr>
      <w:tr w:rsidR="00597CEF" w:rsidRPr="001E65E0" w14:paraId="60A88A2E" w14:textId="77777777" w:rsidTr="00BE068F">
        <w:tc>
          <w:tcPr>
            <w:tcW w:w="4606" w:type="dxa"/>
            <w:tcBorders>
              <w:top w:val="single" w:sz="4" w:space="0" w:color="auto"/>
              <w:left w:val="single" w:sz="4" w:space="0" w:color="auto"/>
              <w:bottom w:val="single" w:sz="4" w:space="0" w:color="auto"/>
              <w:right w:val="single" w:sz="4" w:space="0" w:color="auto"/>
            </w:tcBorders>
            <w:hideMark/>
          </w:tcPr>
          <w:p w14:paraId="0A682233" w14:textId="77777777" w:rsidR="00597CEF" w:rsidRPr="001E65E0" w:rsidRDefault="00597CEF" w:rsidP="00BE068F">
            <w:pPr>
              <w:pStyle w:val="AralkYok"/>
              <w:jc w:val="both"/>
              <w:rPr>
                <w:rFonts w:ascii="Calibri" w:hAnsi="Calibri"/>
                <w:lang w:val="en-US"/>
              </w:rPr>
            </w:pPr>
            <w:r w:rsidRPr="001E65E0">
              <w:rPr>
                <w:rFonts w:ascii="Calibri" w:hAnsi="Calibri"/>
              </w:rPr>
              <w:t>3</w:t>
            </w:r>
          </w:p>
        </w:tc>
        <w:tc>
          <w:tcPr>
            <w:tcW w:w="4606" w:type="dxa"/>
            <w:tcBorders>
              <w:top w:val="single" w:sz="4" w:space="0" w:color="auto"/>
              <w:left w:val="single" w:sz="4" w:space="0" w:color="auto"/>
              <w:bottom w:val="single" w:sz="4" w:space="0" w:color="auto"/>
              <w:right w:val="single" w:sz="4" w:space="0" w:color="auto"/>
            </w:tcBorders>
            <w:hideMark/>
          </w:tcPr>
          <w:p w14:paraId="57F4AD48"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%40</w:t>
            </w:r>
            <w:proofErr w:type="gramEnd"/>
          </w:p>
        </w:tc>
      </w:tr>
      <w:tr w:rsidR="00597CEF" w:rsidRPr="001E65E0" w14:paraId="19C30845" w14:textId="77777777" w:rsidTr="00BE068F">
        <w:tc>
          <w:tcPr>
            <w:tcW w:w="4606" w:type="dxa"/>
            <w:tcBorders>
              <w:top w:val="single" w:sz="4" w:space="0" w:color="auto"/>
              <w:left w:val="single" w:sz="4" w:space="0" w:color="auto"/>
              <w:bottom w:val="single" w:sz="4" w:space="0" w:color="auto"/>
              <w:right w:val="single" w:sz="4" w:space="0" w:color="auto"/>
            </w:tcBorders>
            <w:hideMark/>
          </w:tcPr>
          <w:p w14:paraId="3CC9FD8C" w14:textId="77777777" w:rsidR="00597CEF" w:rsidRPr="001E65E0" w:rsidRDefault="00597CEF" w:rsidP="00BE068F">
            <w:pPr>
              <w:pStyle w:val="AralkYok"/>
              <w:jc w:val="both"/>
              <w:rPr>
                <w:rFonts w:ascii="Calibri" w:hAnsi="Calibri"/>
                <w:lang w:val="en-US"/>
              </w:rPr>
            </w:pPr>
            <w:r w:rsidRPr="001E65E0">
              <w:rPr>
                <w:rFonts w:ascii="Calibri" w:hAnsi="Calibri"/>
              </w:rPr>
              <w:t>4</w:t>
            </w:r>
          </w:p>
        </w:tc>
        <w:tc>
          <w:tcPr>
            <w:tcW w:w="4606" w:type="dxa"/>
            <w:tcBorders>
              <w:top w:val="single" w:sz="4" w:space="0" w:color="auto"/>
              <w:left w:val="single" w:sz="4" w:space="0" w:color="auto"/>
              <w:bottom w:val="single" w:sz="4" w:space="0" w:color="auto"/>
              <w:right w:val="single" w:sz="4" w:space="0" w:color="auto"/>
            </w:tcBorders>
            <w:hideMark/>
          </w:tcPr>
          <w:p w14:paraId="2C10C0D9"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%55</w:t>
            </w:r>
            <w:proofErr w:type="gramEnd"/>
          </w:p>
        </w:tc>
      </w:tr>
      <w:tr w:rsidR="00597CEF" w:rsidRPr="001E65E0" w14:paraId="44958855" w14:textId="77777777" w:rsidTr="00BE068F">
        <w:tc>
          <w:tcPr>
            <w:tcW w:w="4606" w:type="dxa"/>
            <w:tcBorders>
              <w:top w:val="single" w:sz="4" w:space="0" w:color="auto"/>
              <w:left w:val="single" w:sz="4" w:space="0" w:color="auto"/>
              <w:bottom w:val="single" w:sz="4" w:space="0" w:color="auto"/>
              <w:right w:val="single" w:sz="4" w:space="0" w:color="auto"/>
            </w:tcBorders>
            <w:hideMark/>
          </w:tcPr>
          <w:p w14:paraId="6A2104D3" w14:textId="77777777" w:rsidR="00597CEF" w:rsidRPr="001E65E0" w:rsidRDefault="00597CEF" w:rsidP="00BE068F">
            <w:pPr>
              <w:pStyle w:val="AralkYok"/>
              <w:jc w:val="both"/>
              <w:rPr>
                <w:rFonts w:ascii="Calibri" w:hAnsi="Calibri"/>
                <w:lang w:val="en-US"/>
              </w:rPr>
            </w:pPr>
            <w:r w:rsidRPr="001E65E0">
              <w:rPr>
                <w:rFonts w:ascii="Calibri" w:hAnsi="Calibri"/>
              </w:rPr>
              <w:t>5</w:t>
            </w:r>
          </w:p>
        </w:tc>
        <w:tc>
          <w:tcPr>
            <w:tcW w:w="4606" w:type="dxa"/>
            <w:tcBorders>
              <w:top w:val="single" w:sz="4" w:space="0" w:color="auto"/>
              <w:left w:val="single" w:sz="4" w:space="0" w:color="auto"/>
              <w:bottom w:val="single" w:sz="4" w:space="0" w:color="auto"/>
              <w:right w:val="single" w:sz="4" w:space="0" w:color="auto"/>
            </w:tcBorders>
            <w:hideMark/>
          </w:tcPr>
          <w:p w14:paraId="0FC2F09E"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%70</w:t>
            </w:r>
            <w:proofErr w:type="gramEnd"/>
          </w:p>
        </w:tc>
      </w:tr>
      <w:tr w:rsidR="00597CEF" w:rsidRPr="001E65E0" w14:paraId="76EC58DB" w14:textId="77777777" w:rsidTr="00BE068F">
        <w:tc>
          <w:tcPr>
            <w:tcW w:w="4606" w:type="dxa"/>
            <w:tcBorders>
              <w:top w:val="single" w:sz="4" w:space="0" w:color="auto"/>
              <w:left w:val="single" w:sz="4" w:space="0" w:color="auto"/>
              <w:bottom w:val="single" w:sz="4" w:space="0" w:color="auto"/>
              <w:right w:val="single" w:sz="4" w:space="0" w:color="auto"/>
            </w:tcBorders>
            <w:hideMark/>
          </w:tcPr>
          <w:p w14:paraId="379C01CA" w14:textId="77777777" w:rsidR="00597CEF" w:rsidRPr="001E65E0" w:rsidRDefault="00597CEF" w:rsidP="00BE068F">
            <w:pPr>
              <w:pStyle w:val="AralkYok"/>
              <w:jc w:val="both"/>
              <w:rPr>
                <w:rFonts w:ascii="Calibri" w:hAnsi="Calibri"/>
                <w:lang w:val="en-US"/>
              </w:rPr>
            </w:pPr>
            <w:r w:rsidRPr="001E65E0">
              <w:rPr>
                <w:rFonts w:ascii="Calibri" w:hAnsi="Calibri"/>
              </w:rPr>
              <w:t>6</w:t>
            </w:r>
          </w:p>
        </w:tc>
        <w:tc>
          <w:tcPr>
            <w:tcW w:w="4606" w:type="dxa"/>
            <w:tcBorders>
              <w:top w:val="single" w:sz="4" w:space="0" w:color="auto"/>
              <w:left w:val="single" w:sz="4" w:space="0" w:color="auto"/>
              <w:bottom w:val="single" w:sz="4" w:space="0" w:color="auto"/>
              <w:right w:val="single" w:sz="4" w:space="0" w:color="auto"/>
            </w:tcBorders>
            <w:hideMark/>
          </w:tcPr>
          <w:p w14:paraId="76FD8536"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%85</w:t>
            </w:r>
            <w:proofErr w:type="gramEnd"/>
          </w:p>
        </w:tc>
      </w:tr>
      <w:tr w:rsidR="00597CEF" w:rsidRPr="001E65E0" w14:paraId="35D6502A" w14:textId="77777777" w:rsidTr="00BE068F">
        <w:tc>
          <w:tcPr>
            <w:tcW w:w="4606" w:type="dxa"/>
            <w:tcBorders>
              <w:top w:val="single" w:sz="4" w:space="0" w:color="auto"/>
              <w:left w:val="single" w:sz="4" w:space="0" w:color="auto"/>
              <w:bottom w:val="single" w:sz="4" w:space="0" w:color="auto"/>
              <w:right w:val="single" w:sz="4" w:space="0" w:color="auto"/>
            </w:tcBorders>
            <w:hideMark/>
          </w:tcPr>
          <w:p w14:paraId="6419CDA8" w14:textId="77777777" w:rsidR="00597CEF" w:rsidRPr="001E65E0" w:rsidRDefault="00597CEF" w:rsidP="00BE068F">
            <w:pPr>
              <w:pStyle w:val="AralkYok"/>
              <w:jc w:val="both"/>
              <w:rPr>
                <w:rFonts w:ascii="Calibri" w:hAnsi="Calibri"/>
                <w:lang w:val="en-US"/>
              </w:rPr>
            </w:pPr>
            <w:r w:rsidRPr="001E65E0">
              <w:rPr>
                <w:rFonts w:ascii="Calibri" w:hAnsi="Calibri"/>
              </w:rPr>
              <w:t>7</w:t>
            </w:r>
          </w:p>
        </w:tc>
        <w:tc>
          <w:tcPr>
            <w:tcW w:w="4606" w:type="dxa"/>
            <w:tcBorders>
              <w:top w:val="single" w:sz="4" w:space="0" w:color="auto"/>
              <w:left w:val="single" w:sz="4" w:space="0" w:color="auto"/>
              <w:bottom w:val="single" w:sz="4" w:space="0" w:color="auto"/>
              <w:right w:val="single" w:sz="4" w:space="0" w:color="auto"/>
            </w:tcBorders>
            <w:hideMark/>
          </w:tcPr>
          <w:p w14:paraId="4CF388DC"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%100</w:t>
            </w:r>
            <w:proofErr w:type="gramEnd"/>
          </w:p>
        </w:tc>
      </w:tr>
    </w:tbl>
    <w:p w14:paraId="79CE38D7" w14:textId="77777777" w:rsidR="00597CEF" w:rsidRPr="00411355" w:rsidRDefault="00597CEF" w:rsidP="00031CE7">
      <w:pPr>
        <w:pStyle w:val="AralkYok"/>
        <w:jc w:val="both"/>
        <w:rPr>
          <w:rFonts w:ascii="Calibri" w:hAnsi="Calibri"/>
          <w:b/>
        </w:rPr>
      </w:pPr>
      <w:r>
        <w:rPr>
          <w:rFonts w:ascii="Calibri" w:hAnsi="Calibri"/>
          <w:b/>
          <w:u w:val="single"/>
        </w:rPr>
        <w:lastRenderedPageBreak/>
        <w:t>Değişken 4 (</w:t>
      </w:r>
      <w:proofErr w:type="gramStart"/>
      <w:r>
        <w:rPr>
          <w:rFonts w:ascii="Calibri" w:hAnsi="Calibri"/>
          <w:b/>
          <w:u w:val="single"/>
        </w:rPr>
        <w:t>%10</w:t>
      </w:r>
      <w:proofErr w:type="gramEnd"/>
      <w:r>
        <w:rPr>
          <w:rFonts w:ascii="Calibri" w:hAnsi="Calibri"/>
          <w:b/>
          <w:u w:val="single"/>
        </w:rPr>
        <w:t xml:space="preserve">): </w:t>
      </w:r>
      <w:r w:rsidRPr="001E65E0">
        <w:rPr>
          <w:rFonts w:ascii="Calibri" w:hAnsi="Calibri"/>
        </w:rPr>
        <w:t xml:space="preserve">Bir kulübün </w:t>
      </w:r>
      <w:r>
        <w:rPr>
          <w:rFonts w:ascii="Calibri" w:hAnsi="Calibri"/>
        </w:rPr>
        <w:t xml:space="preserve">solo, duo ya da eşli kategorilerin ayrı ayrı her birinde </w:t>
      </w:r>
      <w:r w:rsidRPr="001E65E0">
        <w:rPr>
          <w:rFonts w:ascii="Calibri" w:hAnsi="Calibri"/>
        </w:rPr>
        <w:t xml:space="preserve">yarıştırdığı toplam sporcu sayısını ifade eder. Bir kulüp katıldığı </w:t>
      </w:r>
      <w:r>
        <w:rPr>
          <w:rFonts w:ascii="Calibri" w:hAnsi="Calibri"/>
        </w:rPr>
        <w:t>bir kategoride</w:t>
      </w:r>
      <w:r w:rsidRPr="001E65E0">
        <w:rPr>
          <w:rFonts w:ascii="Calibri" w:hAnsi="Calibri"/>
        </w:rPr>
        <w:t xml:space="preserve"> 14 yarışmacı </w:t>
      </w:r>
      <w:r>
        <w:rPr>
          <w:rFonts w:ascii="Calibri" w:hAnsi="Calibri"/>
        </w:rPr>
        <w:t xml:space="preserve">yarıştırabiliyorsa </w:t>
      </w:r>
      <w:r w:rsidRPr="001E65E0">
        <w:rPr>
          <w:rFonts w:ascii="Calibri" w:hAnsi="Calibri"/>
        </w:rPr>
        <w:t xml:space="preserve">toplam puanın </w:t>
      </w:r>
      <w:proofErr w:type="gramStart"/>
      <w:r w:rsidRPr="001E65E0">
        <w:rPr>
          <w:rFonts w:ascii="Calibri" w:hAnsi="Calibri"/>
        </w:rPr>
        <w:t>%10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%100 nü kazanır.  Kulüp daha az yaş grubuna katılmış ise aşağıdaki tabloda ifade edilen puanı kazanır. 7+1 </w:t>
      </w:r>
      <w:r>
        <w:rPr>
          <w:rFonts w:ascii="Calibri" w:hAnsi="Calibri"/>
        </w:rPr>
        <w:t>sporcu</w:t>
      </w:r>
      <w:r w:rsidRPr="001E65E0">
        <w:rPr>
          <w:rFonts w:ascii="Calibri" w:hAnsi="Calibri"/>
        </w:rPr>
        <w:t xml:space="preserve"> yarıştırıyorsa toplam puanın %10 </w:t>
      </w:r>
      <w:proofErr w:type="spellStart"/>
      <w:r w:rsidRPr="001E65E0">
        <w:rPr>
          <w:rFonts w:ascii="Calibri" w:hAnsi="Calibri"/>
        </w:rPr>
        <w:t>nun</w:t>
      </w:r>
      <w:proofErr w:type="spellEnd"/>
      <w:r w:rsidRPr="001E65E0">
        <w:rPr>
          <w:rFonts w:ascii="Calibri" w:hAnsi="Calibri"/>
        </w:rPr>
        <w:t xml:space="preserve"> %10 nu kazanır</w:t>
      </w:r>
      <w:proofErr w:type="gramStart"/>
      <w:r w:rsidRPr="001E65E0">
        <w:rPr>
          <w:rFonts w:ascii="Calibri" w:hAnsi="Calibri"/>
        </w:rPr>
        <w:t>. .</w:t>
      </w:r>
      <w:proofErr w:type="gramEnd"/>
      <w:r w:rsidRPr="001E65E0">
        <w:rPr>
          <w:rFonts w:ascii="Calibri" w:hAnsi="Calibri"/>
        </w:rPr>
        <w:t xml:space="preserve"> 7+2 </w:t>
      </w:r>
      <w:r>
        <w:rPr>
          <w:rFonts w:ascii="Calibri" w:hAnsi="Calibri"/>
        </w:rPr>
        <w:t xml:space="preserve">sporcu </w:t>
      </w:r>
      <w:r w:rsidRPr="001E65E0">
        <w:rPr>
          <w:rFonts w:ascii="Calibri" w:hAnsi="Calibri"/>
        </w:rPr>
        <w:t xml:space="preserve">yarıştırıyorsa toplam puanın </w:t>
      </w:r>
      <w:proofErr w:type="gramStart"/>
      <w:r w:rsidRPr="001E65E0">
        <w:rPr>
          <w:rFonts w:ascii="Calibri" w:hAnsi="Calibri"/>
        </w:rPr>
        <w:t>%10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%25 nu kazanır. 7+3 </w:t>
      </w:r>
      <w:r>
        <w:rPr>
          <w:rFonts w:ascii="Calibri" w:hAnsi="Calibri"/>
        </w:rPr>
        <w:t>sporcu</w:t>
      </w:r>
      <w:r w:rsidRPr="001E65E0">
        <w:rPr>
          <w:rFonts w:ascii="Calibri" w:hAnsi="Calibri"/>
        </w:rPr>
        <w:t xml:space="preserve"> yarıştırıyorsa toplam puanın </w:t>
      </w:r>
      <w:proofErr w:type="gramStart"/>
      <w:r w:rsidRPr="001E65E0">
        <w:rPr>
          <w:rFonts w:ascii="Calibri" w:hAnsi="Calibri"/>
        </w:rPr>
        <w:t>%10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%40 nu kazanır. 7+4 </w:t>
      </w:r>
      <w:r>
        <w:rPr>
          <w:rFonts w:ascii="Calibri" w:hAnsi="Calibri"/>
        </w:rPr>
        <w:t>sporcu</w:t>
      </w:r>
      <w:r w:rsidRPr="001E65E0">
        <w:rPr>
          <w:rFonts w:ascii="Calibri" w:hAnsi="Calibri"/>
        </w:rPr>
        <w:t xml:space="preserve"> yarıştırıyorsa toplam puanın </w:t>
      </w:r>
      <w:proofErr w:type="gramStart"/>
      <w:r w:rsidRPr="001E65E0">
        <w:rPr>
          <w:rFonts w:ascii="Calibri" w:hAnsi="Calibri"/>
        </w:rPr>
        <w:t>%10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%55 nu kazanır. 7+5 </w:t>
      </w:r>
      <w:r>
        <w:rPr>
          <w:rFonts w:ascii="Calibri" w:hAnsi="Calibri"/>
        </w:rPr>
        <w:t>sporcu</w:t>
      </w:r>
      <w:r w:rsidRPr="001E65E0">
        <w:rPr>
          <w:rFonts w:ascii="Calibri" w:hAnsi="Calibri"/>
        </w:rPr>
        <w:t xml:space="preserve"> yarıştırıyorsa toplam puanın </w:t>
      </w:r>
      <w:proofErr w:type="gramStart"/>
      <w:r w:rsidRPr="001E65E0">
        <w:rPr>
          <w:rFonts w:ascii="Calibri" w:hAnsi="Calibri"/>
        </w:rPr>
        <w:t>%10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%70 nu kazanır. 7+6 </w:t>
      </w:r>
      <w:r>
        <w:rPr>
          <w:rFonts w:ascii="Calibri" w:hAnsi="Calibri"/>
        </w:rPr>
        <w:t>sporcu</w:t>
      </w:r>
      <w:r w:rsidRPr="001E65E0">
        <w:rPr>
          <w:rFonts w:ascii="Calibri" w:hAnsi="Calibri"/>
        </w:rPr>
        <w:t xml:space="preserve"> yarıştırıyorsa toplam puanın </w:t>
      </w:r>
      <w:proofErr w:type="gramStart"/>
      <w:r w:rsidRPr="001E65E0">
        <w:rPr>
          <w:rFonts w:ascii="Calibri" w:hAnsi="Calibri"/>
        </w:rPr>
        <w:t>%10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%85 nu kazanır. 7+7 </w:t>
      </w:r>
      <w:r>
        <w:rPr>
          <w:rFonts w:ascii="Calibri" w:hAnsi="Calibri"/>
        </w:rPr>
        <w:t>ve daha fazla sporcu</w:t>
      </w:r>
      <w:r w:rsidRPr="001E65E0">
        <w:rPr>
          <w:rFonts w:ascii="Calibri" w:hAnsi="Calibri"/>
        </w:rPr>
        <w:t xml:space="preserve"> yarıştırıyorsa toplam puanın </w:t>
      </w:r>
      <w:proofErr w:type="gramStart"/>
      <w:r w:rsidRPr="001E65E0">
        <w:rPr>
          <w:rFonts w:ascii="Calibri" w:hAnsi="Calibri"/>
        </w:rPr>
        <w:t>%10</w:t>
      </w:r>
      <w:proofErr w:type="gramEnd"/>
      <w:r w:rsidRPr="001E65E0">
        <w:rPr>
          <w:rFonts w:ascii="Calibri" w:hAnsi="Calibri"/>
        </w:rPr>
        <w:t xml:space="preserve"> </w:t>
      </w:r>
      <w:proofErr w:type="spellStart"/>
      <w:r w:rsidRPr="001E65E0">
        <w:rPr>
          <w:rFonts w:ascii="Calibri" w:hAnsi="Calibri"/>
        </w:rPr>
        <w:t>nun</w:t>
      </w:r>
      <w:proofErr w:type="spellEnd"/>
      <w:r w:rsidRPr="001E65E0">
        <w:rPr>
          <w:rFonts w:ascii="Calibri" w:hAnsi="Calibri"/>
        </w:rPr>
        <w:t xml:space="preserve"> %100 nu kazanır</w:t>
      </w:r>
      <w:r>
        <w:rPr>
          <w:rFonts w:ascii="Calibri" w:hAnsi="Calibri"/>
        </w:rPr>
        <w:t>.</w:t>
      </w:r>
    </w:p>
    <w:p w14:paraId="77678B49" w14:textId="77777777" w:rsidR="00597CEF" w:rsidRDefault="00597CEF" w:rsidP="00597CEF">
      <w:pPr>
        <w:pStyle w:val="AralkYok"/>
        <w:ind w:left="720"/>
        <w:jc w:val="both"/>
        <w:rPr>
          <w:rFonts w:ascii="Calibri" w:hAnsi="Calibri"/>
        </w:rPr>
      </w:pPr>
    </w:p>
    <w:p w14:paraId="5A576109" w14:textId="77777777" w:rsidR="00597CEF" w:rsidRDefault="00597CEF" w:rsidP="00031CE7">
      <w:pPr>
        <w:pStyle w:val="AralkYok"/>
        <w:jc w:val="both"/>
        <w:rPr>
          <w:rFonts w:ascii="Calibri" w:hAnsi="Calibri"/>
        </w:rPr>
      </w:pPr>
      <w:r w:rsidRPr="001E65E0">
        <w:rPr>
          <w:rFonts w:ascii="Calibri" w:hAnsi="Calibri"/>
        </w:rPr>
        <w:t>Durum aşağıdaki tablo ile</w:t>
      </w:r>
      <w:r>
        <w:rPr>
          <w:rFonts w:ascii="Calibri" w:hAnsi="Calibri"/>
        </w:rPr>
        <w:t xml:space="preserve"> </w:t>
      </w:r>
      <w:r w:rsidRPr="001E65E0">
        <w:rPr>
          <w:rFonts w:ascii="Calibri" w:hAnsi="Calibri"/>
        </w:rPr>
        <w:t>açıklanmıştır.</w:t>
      </w:r>
    </w:p>
    <w:p w14:paraId="6532774D" w14:textId="77777777" w:rsidR="00597CEF" w:rsidRPr="001E65E0" w:rsidRDefault="00597CEF" w:rsidP="00597CEF">
      <w:pPr>
        <w:pStyle w:val="AralkYok"/>
        <w:jc w:val="both"/>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6"/>
        <w:gridCol w:w="4426"/>
      </w:tblGrid>
      <w:tr w:rsidR="00597CEF" w:rsidRPr="001E65E0" w14:paraId="2B715F9D"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C17A76D" w14:textId="77777777" w:rsidR="00597CEF" w:rsidRPr="001E65E0" w:rsidRDefault="00597CEF" w:rsidP="00BE068F">
            <w:pPr>
              <w:pStyle w:val="AralkYok"/>
              <w:jc w:val="both"/>
              <w:rPr>
                <w:rFonts w:ascii="Calibri" w:hAnsi="Calibri"/>
                <w:lang w:val="en-US"/>
              </w:rPr>
            </w:pPr>
            <w:r w:rsidRPr="001E65E0">
              <w:rPr>
                <w:rFonts w:ascii="Calibri" w:hAnsi="Calibri"/>
              </w:rPr>
              <w:t xml:space="preserve">KULÜP ADINA 7'DEN FAZLA KATILAN </w:t>
            </w:r>
            <w:r w:rsidR="00031CE7">
              <w:rPr>
                <w:rFonts w:ascii="Calibri" w:hAnsi="Calibri"/>
              </w:rPr>
              <w:t>SPORCU</w:t>
            </w:r>
            <w:r w:rsidRPr="001E65E0">
              <w:rPr>
                <w:rFonts w:ascii="Calibri" w:hAnsi="Calibri"/>
              </w:rPr>
              <w:t xml:space="preserve"> SAYISI</w:t>
            </w:r>
          </w:p>
        </w:tc>
        <w:tc>
          <w:tcPr>
            <w:tcW w:w="4426" w:type="dxa"/>
            <w:tcBorders>
              <w:top w:val="single" w:sz="4" w:space="0" w:color="auto"/>
              <w:left w:val="single" w:sz="4" w:space="0" w:color="auto"/>
              <w:bottom w:val="single" w:sz="4" w:space="0" w:color="auto"/>
              <w:right w:val="single" w:sz="4" w:space="0" w:color="auto"/>
            </w:tcBorders>
            <w:hideMark/>
          </w:tcPr>
          <w:p w14:paraId="127EF45D" w14:textId="77777777" w:rsidR="00597CEF" w:rsidRPr="001E65E0" w:rsidRDefault="00597CEF" w:rsidP="00BE068F">
            <w:pPr>
              <w:pStyle w:val="AralkYok"/>
              <w:jc w:val="both"/>
              <w:rPr>
                <w:rFonts w:ascii="Calibri" w:hAnsi="Calibri"/>
                <w:lang w:val="en-US"/>
              </w:rPr>
            </w:pPr>
            <w:r w:rsidRPr="001E65E0">
              <w:rPr>
                <w:rFonts w:ascii="Calibri" w:hAnsi="Calibri"/>
              </w:rPr>
              <w:t>KATSAYI</w:t>
            </w:r>
          </w:p>
        </w:tc>
      </w:tr>
      <w:tr w:rsidR="00597CEF" w:rsidRPr="001E65E0" w14:paraId="3F2AC9CF"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376DDCFB" w14:textId="77777777" w:rsidR="00597CEF" w:rsidRPr="001E65E0" w:rsidRDefault="00597CEF" w:rsidP="00BE068F">
            <w:pPr>
              <w:pStyle w:val="AralkYok"/>
              <w:jc w:val="both"/>
              <w:rPr>
                <w:rFonts w:ascii="Calibri" w:hAnsi="Calibri"/>
                <w:lang w:val="en-US"/>
              </w:rPr>
            </w:pPr>
            <w:r w:rsidRPr="001E65E0">
              <w:rPr>
                <w:rFonts w:ascii="Calibri" w:hAnsi="Calibri"/>
              </w:rPr>
              <w:t>7+1</w:t>
            </w:r>
          </w:p>
        </w:tc>
        <w:tc>
          <w:tcPr>
            <w:tcW w:w="4426" w:type="dxa"/>
            <w:tcBorders>
              <w:top w:val="single" w:sz="4" w:space="0" w:color="auto"/>
              <w:left w:val="single" w:sz="4" w:space="0" w:color="auto"/>
              <w:bottom w:val="single" w:sz="4" w:space="0" w:color="auto"/>
              <w:right w:val="single" w:sz="4" w:space="0" w:color="auto"/>
            </w:tcBorders>
            <w:hideMark/>
          </w:tcPr>
          <w:p w14:paraId="0CC365F3"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%10</w:t>
            </w:r>
            <w:proofErr w:type="gramEnd"/>
          </w:p>
        </w:tc>
      </w:tr>
      <w:tr w:rsidR="00597CEF" w:rsidRPr="001E65E0" w14:paraId="1EF05FFD"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678CDC52" w14:textId="77777777" w:rsidR="00597CEF" w:rsidRPr="001E65E0" w:rsidRDefault="00597CEF" w:rsidP="00BE068F">
            <w:pPr>
              <w:pStyle w:val="AralkYok"/>
              <w:jc w:val="both"/>
              <w:rPr>
                <w:rFonts w:ascii="Calibri" w:hAnsi="Calibri"/>
                <w:lang w:val="en-US"/>
              </w:rPr>
            </w:pPr>
            <w:r w:rsidRPr="001E65E0">
              <w:rPr>
                <w:rFonts w:ascii="Calibri" w:hAnsi="Calibri"/>
              </w:rPr>
              <w:t>7+2</w:t>
            </w:r>
          </w:p>
        </w:tc>
        <w:tc>
          <w:tcPr>
            <w:tcW w:w="4426" w:type="dxa"/>
            <w:tcBorders>
              <w:top w:val="single" w:sz="4" w:space="0" w:color="auto"/>
              <w:left w:val="single" w:sz="4" w:space="0" w:color="auto"/>
              <w:bottom w:val="single" w:sz="4" w:space="0" w:color="auto"/>
              <w:right w:val="single" w:sz="4" w:space="0" w:color="auto"/>
            </w:tcBorders>
            <w:hideMark/>
          </w:tcPr>
          <w:p w14:paraId="21ED12A1"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%25</w:t>
            </w:r>
            <w:proofErr w:type="gramEnd"/>
          </w:p>
        </w:tc>
      </w:tr>
      <w:tr w:rsidR="00597CEF" w:rsidRPr="001E65E0" w14:paraId="19E97EE7"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69F3AEA" w14:textId="77777777" w:rsidR="00597CEF" w:rsidRPr="001E65E0" w:rsidRDefault="00597CEF" w:rsidP="00BE068F">
            <w:pPr>
              <w:pStyle w:val="AralkYok"/>
              <w:jc w:val="both"/>
              <w:rPr>
                <w:rFonts w:ascii="Calibri" w:hAnsi="Calibri"/>
                <w:lang w:val="en-US"/>
              </w:rPr>
            </w:pPr>
            <w:r w:rsidRPr="001E65E0">
              <w:rPr>
                <w:rFonts w:ascii="Calibri" w:hAnsi="Calibri"/>
              </w:rPr>
              <w:t>7+3</w:t>
            </w:r>
          </w:p>
        </w:tc>
        <w:tc>
          <w:tcPr>
            <w:tcW w:w="4426" w:type="dxa"/>
            <w:tcBorders>
              <w:top w:val="single" w:sz="4" w:space="0" w:color="auto"/>
              <w:left w:val="single" w:sz="4" w:space="0" w:color="auto"/>
              <w:bottom w:val="single" w:sz="4" w:space="0" w:color="auto"/>
              <w:right w:val="single" w:sz="4" w:space="0" w:color="auto"/>
            </w:tcBorders>
            <w:hideMark/>
          </w:tcPr>
          <w:p w14:paraId="25A3D9DB"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%40</w:t>
            </w:r>
            <w:proofErr w:type="gramEnd"/>
          </w:p>
        </w:tc>
      </w:tr>
      <w:tr w:rsidR="00597CEF" w:rsidRPr="001E65E0" w14:paraId="1E28298A"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2DB61D51" w14:textId="77777777" w:rsidR="00597CEF" w:rsidRPr="001E65E0" w:rsidRDefault="00597CEF" w:rsidP="00BE068F">
            <w:pPr>
              <w:pStyle w:val="AralkYok"/>
              <w:jc w:val="both"/>
              <w:rPr>
                <w:rFonts w:ascii="Calibri" w:hAnsi="Calibri"/>
                <w:lang w:val="en-US"/>
              </w:rPr>
            </w:pPr>
            <w:r w:rsidRPr="001E65E0">
              <w:rPr>
                <w:rFonts w:ascii="Calibri" w:hAnsi="Calibri"/>
              </w:rPr>
              <w:t>7+4</w:t>
            </w:r>
          </w:p>
        </w:tc>
        <w:tc>
          <w:tcPr>
            <w:tcW w:w="4426" w:type="dxa"/>
            <w:tcBorders>
              <w:top w:val="single" w:sz="4" w:space="0" w:color="auto"/>
              <w:left w:val="single" w:sz="4" w:space="0" w:color="auto"/>
              <w:bottom w:val="single" w:sz="4" w:space="0" w:color="auto"/>
              <w:right w:val="single" w:sz="4" w:space="0" w:color="auto"/>
            </w:tcBorders>
            <w:hideMark/>
          </w:tcPr>
          <w:p w14:paraId="3E8F6526"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%55</w:t>
            </w:r>
            <w:proofErr w:type="gramEnd"/>
          </w:p>
        </w:tc>
      </w:tr>
      <w:tr w:rsidR="00597CEF" w:rsidRPr="001E65E0" w14:paraId="4B526F1E"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5CE5898" w14:textId="77777777" w:rsidR="00597CEF" w:rsidRPr="001E65E0" w:rsidRDefault="00597CEF" w:rsidP="00BE068F">
            <w:pPr>
              <w:pStyle w:val="AralkYok"/>
              <w:jc w:val="both"/>
              <w:rPr>
                <w:rFonts w:ascii="Calibri" w:hAnsi="Calibri"/>
                <w:lang w:val="en-US"/>
              </w:rPr>
            </w:pPr>
            <w:r w:rsidRPr="001E65E0">
              <w:rPr>
                <w:rFonts w:ascii="Calibri" w:hAnsi="Calibri"/>
              </w:rPr>
              <w:t>7+5</w:t>
            </w:r>
          </w:p>
        </w:tc>
        <w:tc>
          <w:tcPr>
            <w:tcW w:w="4426" w:type="dxa"/>
            <w:tcBorders>
              <w:top w:val="single" w:sz="4" w:space="0" w:color="auto"/>
              <w:left w:val="single" w:sz="4" w:space="0" w:color="auto"/>
              <w:bottom w:val="single" w:sz="4" w:space="0" w:color="auto"/>
              <w:right w:val="single" w:sz="4" w:space="0" w:color="auto"/>
            </w:tcBorders>
            <w:hideMark/>
          </w:tcPr>
          <w:p w14:paraId="5829814E"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%70</w:t>
            </w:r>
            <w:proofErr w:type="gramEnd"/>
          </w:p>
        </w:tc>
      </w:tr>
      <w:tr w:rsidR="00597CEF" w:rsidRPr="001E65E0" w14:paraId="33149CF9"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347DAD50" w14:textId="77777777" w:rsidR="00597CEF" w:rsidRPr="001E65E0" w:rsidRDefault="00597CEF" w:rsidP="00BE068F">
            <w:pPr>
              <w:pStyle w:val="AralkYok"/>
              <w:jc w:val="both"/>
              <w:rPr>
                <w:rFonts w:ascii="Calibri" w:hAnsi="Calibri"/>
                <w:lang w:val="en-US"/>
              </w:rPr>
            </w:pPr>
            <w:r w:rsidRPr="001E65E0">
              <w:rPr>
                <w:rFonts w:ascii="Calibri" w:hAnsi="Calibri"/>
              </w:rPr>
              <w:t>7+6</w:t>
            </w:r>
          </w:p>
        </w:tc>
        <w:tc>
          <w:tcPr>
            <w:tcW w:w="4426" w:type="dxa"/>
            <w:tcBorders>
              <w:top w:val="single" w:sz="4" w:space="0" w:color="auto"/>
              <w:left w:val="single" w:sz="4" w:space="0" w:color="auto"/>
              <w:bottom w:val="single" w:sz="4" w:space="0" w:color="auto"/>
              <w:right w:val="single" w:sz="4" w:space="0" w:color="auto"/>
            </w:tcBorders>
            <w:hideMark/>
          </w:tcPr>
          <w:p w14:paraId="546EA09D"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%85</w:t>
            </w:r>
            <w:proofErr w:type="gramEnd"/>
          </w:p>
        </w:tc>
      </w:tr>
      <w:tr w:rsidR="00597CEF" w:rsidRPr="001E65E0" w14:paraId="67AC3C03"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38D6D28D" w14:textId="77777777" w:rsidR="00597CEF" w:rsidRPr="001E65E0" w:rsidRDefault="00597CEF" w:rsidP="00BE068F">
            <w:pPr>
              <w:pStyle w:val="AralkYok"/>
              <w:jc w:val="both"/>
              <w:rPr>
                <w:rFonts w:ascii="Calibri" w:hAnsi="Calibri"/>
                <w:lang w:val="en-US"/>
              </w:rPr>
            </w:pPr>
            <w:r w:rsidRPr="001E65E0">
              <w:rPr>
                <w:rFonts w:ascii="Calibri" w:hAnsi="Calibri"/>
              </w:rPr>
              <w:t>7+7</w:t>
            </w:r>
          </w:p>
        </w:tc>
        <w:tc>
          <w:tcPr>
            <w:tcW w:w="4426" w:type="dxa"/>
            <w:tcBorders>
              <w:top w:val="single" w:sz="4" w:space="0" w:color="auto"/>
              <w:left w:val="single" w:sz="4" w:space="0" w:color="auto"/>
              <w:bottom w:val="single" w:sz="4" w:space="0" w:color="auto"/>
              <w:right w:val="single" w:sz="4" w:space="0" w:color="auto"/>
            </w:tcBorders>
            <w:hideMark/>
          </w:tcPr>
          <w:p w14:paraId="245839C0" w14:textId="77777777" w:rsidR="00597CEF" w:rsidRPr="001E65E0" w:rsidRDefault="00597CEF" w:rsidP="00BE068F">
            <w:pPr>
              <w:pStyle w:val="AralkYok"/>
              <w:jc w:val="both"/>
              <w:rPr>
                <w:rFonts w:ascii="Calibri" w:hAnsi="Calibri"/>
                <w:lang w:val="en-US"/>
              </w:rPr>
            </w:pPr>
            <w:proofErr w:type="gramStart"/>
            <w:r w:rsidRPr="001E65E0">
              <w:rPr>
                <w:rFonts w:ascii="Calibri" w:hAnsi="Calibri"/>
              </w:rPr>
              <w:t>%100</w:t>
            </w:r>
            <w:proofErr w:type="gramEnd"/>
          </w:p>
        </w:tc>
      </w:tr>
    </w:tbl>
    <w:p w14:paraId="558720F2" w14:textId="77777777" w:rsidR="00E86961" w:rsidRDefault="00E86961" w:rsidP="00031CE7">
      <w:pPr>
        <w:pStyle w:val="AralkYok"/>
        <w:jc w:val="both"/>
        <w:rPr>
          <w:rFonts w:ascii="Calibri" w:hAnsi="Calibri"/>
          <w:b/>
          <w:u w:val="single"/>
        </w:rPr>
      </w:pPr>
    </w:p>
    <w:p w14:paraId="3C07C64C" w14:textId="77777777" w:rsidR="002D1364" w:rsidRDefault="002D1364" w:rsidP="00031CE7">
      <w:pPr>
        <w:pStyle w:val="AralkYok"/>
        <w:jc w:val="both"/>
        <w:rPr>
          <w:rFonts w:ascii="Calibri" w:hAnsi="Calibri"/>
          <w:b/>
          <w:u w:val="single"/>
        </w:rPr>
      </w:pPr>
    </w:p>
    <w:p w14:paraId="114F180C" w14:textId="77777777" w:rsidR="00597CEF" w:rsidRPr="00E86961" w:rsidRDefault="00597CEF" w:rsidP="00E86961">
      <w:pPr>
        <w:pStyle w:val="AralkYok"/>
        <w:jc w:val="both"/>
        <w:rPr>
          <w:rFonts w:ascii="Calibri" w:hAnsi="Calibri"/>
        </w:rPr>
      </w:pPr>
      <w:r>
        <w:rPr>
          <w:rFonts w:ascii="Calibri" w:hAnsi="Calibri"/>
          <w:b/>
          <w:u w:val="single"/>
        </w:rPr>
        <w:t xml:space="preserve">Değişken 5 (Kulüp Sayısı Çarpanı): </w:t>
      </w:r>
      <w:r>
        <w:rPr>
          <w:rFonts w:ascii="Calibri" w:hAnsi="Calibri"/>
          <w:bCs/>
        </w:rPr>
        <w:t xml:space="preserve">İlk dört değişkenin toplanmasıyla ortaya ilk puan çıkar. Bu ilk puan </w:t>
      </w:r>
      <w:r>
        <w:rPr>
          <w:rFonts w:ascii="Calibri" w:hAnsi="Calibri"/>
        </w:rPr>
        <w:t>o</w:t>
      </w:r>
      <w:r w:rsidRPr="001E65E0">
        <w:rPr>
          <w:rFonts w:ascii="Calibri" w:hAnsi="Calibri"/>
        </w:rPr>
        <w:t xml:space="preserve"> etaba katılan kulüplerin </w:t>
      </w:r>
      <w:r>
        <w:rPr>
          <w:rFonts w:ascii="Calibri" w:hAnsi="Calibri"/>
        </w:rPr>
        <w:t xml:space="preserve">toplam </w:t>
      </w:r>
      <w:r w:rsidRPr="001E65E0">
        <w:rPr>
          <w:rFonts w:ascii="Calibri" w:hAnsi="Calibri"/>
        </w:rPr>
        <w:t>sayısına karşılık gelen katsayı ile</w:t>
      </w:r>
      <w:r>
        <w:rPr>
          <w:rFonts w:ascii="Calibri" w:hAnsi="Calibri"/>
        </w:rPr>
        <w:t xml:space="preserve"> çarpılır. Çıkan sonuç “</w:t>
      </w:r>
      <w:r>
        <w:rPr>
          <w:rFonts w:ascii="Calibri" w:hAnsi="Calibri"/>
          <w:b/>
          <w:bCs/>
          <w:u w:val="single"/>
        </w:rPr>
        <w:t xml:space="preserve">ESAS </w:t>
      </w:r>
      <w:proofErr w:type="spellStart"/>
      <w:r>
        <w:rPr>
          <w:rFonts w:ascii="Calibri" w:hAnsi="Calibri"/>
          <w:b/>
          <w:bCs/>
          <w:u w:val="single"/>
        </w:rPr>
        <w:t>PUAN”</w:t>
      </w:r>
      <w:r>
        <w:rPr>
          <w:rFonts w:ascii="Calibri" w:hAnsi="Calibri"/>
        </w:rPr>
        <w:t>ı</w:t>
      </w:r>
      <w:proofErr w:type="spellEnd"/>
      <w:r>
        <w:rPr>
          <w:rFonts w:ascii="Calibri" w:hAnsi="Calibri"/>
        </w:rPr>
        <w:t xml:space="preserve"> ifade eder. </w:t>
      </w:r>
    </w:p>
    <w:p w14:paraId="225A2DF2" w14:textId="77777777" w:rsidR="00597CEF" w:rsidRPr="00411355" w:rsidRDefault="00597CEF" w:rsidP="00597CEF">
      <w:pPr>
        <w:pStyle w:val="AralkYok"/>
        <w:jc w:val="both"/>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6"/>
        <w:gridCol w:w="4426"/>
      </w:tblGrid>
      <w:tr w:rsidR="00597CEF" w:rsidRPr="001E65E0" w14:paraId="57982817"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78A16F7B" w14:textId="77777777" w:rsidR="00597CEF" w:rsidRPr="001E65E0" w:rsidRDefault="00597CEF" w:rsidP="00BE068F">
            <w:pPr>
              <w:pStyle w:val="AralkYok"/>
              <w:jc w:val="both"/>
              <w:rPr>
                <w:rFonts w:ascii="Calibri" w:hAnsi="Calibri"/>
                <w:lang w:val="en-US"/>
              </w:rPr>
            </w:pPr>
            <w:r w:rsidRPr="001E65E0">
              <w:rPr>
                <w:rFonts w:ascii="Calibri" w:hAnsi="Calibri"/>
              </w:rPr>
              <w:t>ETABA KATILAN TOPLAM KULÜP SAYISI</w:t>
            </w:r>
          </w:p>
        </w:tc>
        <w:tc>
          <w:tcPr>
            <w:tcW w:w="4426" w:type="dxa"/>
            <w:tcBorders>
              <w:top w:val="single" w:sz="4" w:space="0" w:color="auto"/>
              <w:left w:val="single" w:sz="4" w:space="0" w:color="auto"/>
              <w:bottom w:val="single" w:sz="4" w:space="0" w:color="auto"/>
              <w:right w:val="single" w:sz="4" w:space="0" w:color="auto"/>
            </w:tcBorders>
            <w:hideMark/>
          </w:tcPr>
          <w:p w14:paraId="643EC854" w14:textId="77777777" w:rsidR="00597CEF" w:rsidRPr="001E65E0" w:rsidRDefault="00597CEF" w:rsidP="00BE068F">
            <w:pPr>
              <w:pStyle w:val="AralkYok"/>
              <w:jc w:val="both"/>
              <w:rPr>
                <w:rFonts w:ascii="Calibri" w:hAnsi="Calibri"/>
                <w:lang w:val="en-US"/>
              </w:rPr>
            </w:pPr>
            <w:r w:rsidRPr="001E65E0">
              <w:rPr>
                <w:rFonts w:ascii="Calibri" w:hAnsi="Calibri"/>
              </w:rPr>
              <w:t>KATSAYI</w:t>
            </w:r>
          </w:p>
        </w:tc>
      </w:tr>
      <w:tr w:rsidR="00597CEF" w:rsidRPr="001E65E0" w14:paraId="6AC797F5"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346D193" w14:textId="77777777" w:rsidR="00597CEF" w:rsidRPr="001E65E0" w:rsidRDefault="00597CEF" w:rsidP="00BE068F">
            <w:pPr>
              <w:pStyle w:val="AralkYok"/>
              <w:jc w:val="both"/>
              <w:rPr>
                <w:rFonts w:ascii="Calibri" w:hAnsi="Calibri"/>
                <w:lang w:val="en-US"/>
              </w:rPr>
            </w:pPr>
            <w:r w:rsidRPr="001E65E0">
              <w:rPr>
                <w:rFonts w:ascii="Calibri" w:hAnsi="Calibri"/>
              </w:rPr>
              <w:t>1</w:t>
            </w:r>
          </w:p>
        </w:tc>
        <w:tc>
          <w:tcPr>
            <w:tcW w:w="4426" w:type="dxa"/>
            <w:tcBorders>
              <w:top w:val="single" w:sz="4" w:space="0" w:color="auto"/>
              <w:left w:val="single" w:sz="4" w:space="0" w:color="auto"/>
              <w:bottom w:val="single" w:sz="4" w:space="0" w:color="auto"/>
              <w:right w:val="single" w:sz="4" w:space="0" w:color="auto"/>
            </w:tcBorders>
            <w:hideMark/>
          </w:tcPr>
          <w:p w14:paraId="4EE2B85D" w14:textId="77777777" w:rsidR="00597CEF" w:rsidRPr="001E65E0" w:rsidRDefault="00597CEF" w:rsidP="00BE068F">
            <w:pPr>
              <w:pStyle w:val="AralkYok"/>
              <w:jc w:val="both"/>
              <w:rPr>
                <w:rFonts w:ascii="Calibri" w:hAnsi="Calibri"/>
                <w:lang w:val="en-US"/>
              </w:rPr>
            </w:pPr>
            <w:r w:rsidRPr="001E65E0">
              <w:rPr>
                <w:rFonts w:ascii="Calibri" w:hAnsi="Calibri"/>
              </w:rPr>
              <w:t>0.02</w:t>
            </w:r>
          </w:p>
        </w:tc>
      </w:tr>
      <w:tr w:rsidR="00597CEF" w:rsidRPr="001E65E0" w14:paraId="2E34F601"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61D907D" w14:textId="77777777" w:rsidR="00597CEF" w:rsidRPr="001E65E0" w:rsidRDefault="00597CEF" w:rsidP="00BE068F">
            <w:pPr>
              <w:pStyle w:val="AralkYok"/>
              <w:jc w:val="both"/>
              <w:rPr>
                <w:rFonts w:ascii="Calibri" w:hAnsi="Calibri"/>
                <w:lang w:val="en-US"/>
              </w:rPr>
            </w:pPr>
            <w:r w:rsidRPr="001E65E0">
              <w:rPr>
                <w:rFonts w:ascii="Calibri" w:hAnsi="Calibri"/>
              </w:rPr>
              <w:t>2</w:t>
            </w:r>
          </w:p>
        </w:tc>
        <w:tc>
          <w:tcPr>
            <w:tcW w:w="4426" w:type="dxa"/>
            <w:tcBorders>
              <w:top w:val="single" w:sz="4" w:space="0" w:color="auto"/>
              <w:left w:val="single" w:sz="4" w:space="0" w:color="auto"/>
              <w:bottom w:val="single" w:sz="4" w:space="0" w:color="auto"/>
              <w:right w:val="single" w:sz="4" w:space="0" w:color="auto"/>
            </w:tcBorders>
            <w:hideMark/>
          </w:tcPr>
          <w:p w14:paraId="373CAFE7" w14:textId="77777777" w:rsidR="00597CEF" w:rsidRPr="001E65E0" w:rsidRDefault="00597CEF" w:rsidP="00BE068F">
            <w:pPr>
              <w:pStyle w:val="AralkYok"/>
              <w:jc w:val="both"/>
              <w:rPr>
                <w:rFonts w:ascii="Calibri" w:hAnsi="Calibri"/>
                <w:lang w:val="en-US"/>
              </w:rPr>
            </w:pPr>
            <w:r w:rsidRPr="001E65E0">
              <w:rPr>
                <w:rFonts w:ascii="Calibri" w:hAnsi="Calibri"/>
              </w:rPr>
              <w:t>0.04</w:t>
            </w:r>
          </w:p>
        </w:tc>
      </w:tr>
      <w:tr w:rsidR="00597CEF" w:rsidRPr="001E65E0" w14:paraId="11F1393A"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40CE49F9" w14:textId="77777777" w:rsidR="00597CEF" w:rsidRPr="001E65E0" w:rsidRDefault="00597CEF" w:rsidP="00BE068F">
            <w:pPr>
              <w:pStyle w:val="AralkYok"/>
              <w:jc w:val="both"/>
              <w:rPr>
                <w:rFonts w:ascii="Calibri" w:hAnsi="Calibri"/>
                <w:lang w:val="en-US"/>
              </w:rPr>
            </w:pPr>
            <w:r w:rsidRPr="001E65E0">
              <w:rPr>
                <w:rFonts w:ascii="Calibri" w:hAnsi="Calibri"/>
              </w:rPr>
              <w:t>3</w:t>
            </w:r>
          </w:p>
        </w:tc>
        <w:tc>
          <w:tcPr>
            <w:tcW w:w="4426" w:type="dxa"/>
            <w:tcBorders>
              <w:top w:val="single" w:sz="4" w:space="0" w:color="auto"/>
              <w:left w:val="single" w:sz="4" w:space="0" w:color="auto"/>
              <w:bottom w:val="single" w:sz="4" w:space="0" w:color="auto"/>
              <w:right w:val="single" w:sz="4" w:space="0" w:color="auto"/>
            </w:tcBorders>
            <w:hideMark/>
          </w:tcPr>
          <w:p w14:paraId="44F8A57B" w14:textId="77777777" w:rsidR="00597CEF" w:rsidRPr="001E65E0" w:rsidRDefault="00597CEF" w:rsidP="00BE068F">
            <w:pPr>
              <w:pStyle w:val="AralkYok"/>
              <w:jc w:val="both"/>
              <w:rPr>
                <w:rFonts w:ascii="Calibri" w:hAnsi="Calibri"/>
                <w:lang w:val="en-US"/>
              </w:rPr>
            </w:pPr>
            <w:r w:rsidRPr="001E65E0">
              <w:rPr>
                <w:rFonts w:ascii="Calibri" w:hAnsi="Calibri"/>
              </w:rPr>
              <w:t>0.06</w:t>
            </w:r>
          </w:p>
        </w:tc>
      </w:tr>
      <w:tr w:rsidR="00597CEF" w:rsidRPr="001E65E0" w14:paraId="4914CA7B"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6E2D1BDE" w14:textId="77777777" w:rsidR="00597CEF" w:rsidRPr="001E65E0" w:rsidRDefault="00597CEF" w:rsidP="00BE068F">
            <w:pPr>
              <w:pStyle w:val="AralkYok"/>
              <w:jc w:val="both"/>
              <w:rPr>
                <w:rFonts w:ascii="Calibri" w:hAnsi="Calibri"/>
                <w:lang w:val="en-US"/>
              </w:rPr>
            </w:pPr>
            <w:r w:rsidRPr="001E65E0">
              <w:rPr>
                <w:rFonts w:ascii="Calibri" w:hAnsi="Calibri"/>
              </w:rPr>
              <w:t>4</w:t>
            </w:r>
          </w:p>
        </w:tc>
        <w:tc>
          <w:tcPr>
            <w:tcW w:w="4426" w:type="dxa"/>
            <w:tcBorders>
              <w:top w:val="single" w:sz="4" w:space="0" w:color="auto"/>
              <w:left w:val="single" w:sz="4" w:space="0" w:color="auto"/>
              <w:bottom w:val="single" w:sz="4" w:space="0" w:color="auto"/>
              <w:right w:val="single" w:sz="4" w:space="0" w:color="auto"/>
            </w:tcBorders>
            <w:hideMark/>
          </w:tcPr>
          <w:p w14:paraId="5392FD85" w14:textId="77777777" w:rsidR="00597CEF" w:rsidRPr="001E65E0" w:rsidRDefault="00597CEF" w:rsidP="00BE068F">
            <w:pPr>
              <w:pStyle w:val="AralkYok"/>
              <w:jc w:val="both"/>
              <w:rPr>
                <w:rFonts w:ascii="Calibri" w:hAnsi="Calibri"/>
                <w:lang w:val="en-US"/>
              </w:rPr>
            </w:pPr>
            <w:r w:rsidRPr="001E65E0">
              <w:rPr>
                <w:rFonts w:ascii="Calibri" w:hAnsi="Calibri"/>
              </w:rPr>
              <w:t>0.08</w:t>
            </w:r>
          </w:p>
        </w:tc>
      </w:tr>
      <w:tr w:rsidR="00597CEF" w:rsidRPr="001E65E0" w14:paraId="2CB5D5EB"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3DA8B17E" w14:textId="77777777" w:rsidR="00597CEF" w:rsidRPr="001E65E0" w:rsidRDefault="00597CEF" w:rsidP="00BE068F">
            <w:pPr>
              <w:pStyle w:val="AralkYok"/>
              <w:jc w:val="both"/>
              <w:rPr>
                <w:rFonts w:ascii="Calibri" w:hAnsi="Calibri"/>
                <w:lang w:val="en-US"/>
              </w:rPr>
            </w:pPr>
            <w:r w:rsidRPr="001E65E0">
              <w:rPr>
                <w:rFonts w:ascii="Calibri" w:hAnsi="Calibri"/>
              </w:rPr>
              <w:t>5</w:t>
            </w:r>
          </w:p>
        </w:tc>
        <w:tc>
          <w:tcPr>
            <w:tcW w:w="4426" w:type="dxa"/>
            <w:tcBorders>
              <w:top w:val="single" w:sz="4" w:space="0" w:color="auto"/>
              <w:left w:val="single" w:sz="4" w:space="0" w:color="auto"/>
              <w:bottom w:val="single" w:sz="4" w:space="0" w:color="auto"/>
              <w:right w:val="single" w:sz="4" w:space="0" w:color="auto"/>
            </w:tcBorders>
            <w:hideMark/>
          </w:tcPr>
          <w:p w14:paraId="0BADFC54" w14:textId="77777777" w:rsidR="00597CEF" w:rsidRPr="001E65E0" w:rsidRDefault="00597CEF" w:rsidP="00BE068F">
            <w:pPr>
              <w:pStyle w:val="AralkYok"/>
              <w:jc w:val="both"/>
              <w:rPr>
                <w:rFonts w:ascii="Calibri" w:hAnsi="Calibri"/>
                <w:lang w:val="en-US"/>
              </w:rPr>
            </w:pPr>
            <w:r w:rsidRPr="001E65E0">
              <w:rPr>
                <w:rFonts w:ascii="Calibri" w:hAnsi="Calibri"/>
              </w:rPr>
              <w:t>0.1</w:t>
            </w:r>
          </w:p>
        </w:tc>
      </w:tr>
      <w:tr w:rsidR="00597CEF" w:rsidRPr="001E65E0" w14:paraId="09F6895D"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6DC6313" w14:textId="77777777" w:rsidR="00597CEF" w:rsidRPr="001E65E0" w:rsidRDefault="00597CEF" w:rsidP="00BE068F">
            <w:pPr>
              <w:pStyle w:val="AralkYok"/>
              <w:jc w:val="both"/>
              <w:rPr>
                <w:rFonts w:ascii="Calibri" w:hAnsi="Calibri"/>
                <w:lang w:val="en-US"/>
              </w:rPr>
            </w:pPr>
            <w:r w:rsidRPr="001E65E0">
              <w:rPr>
                <w:rFonts w:ascii="Calibri" w:hAnsi="Calibri"/>
              </w:rPr>
              <w:t>6</w:t>
            </w:r>
          </w:p>
        </w:tc>
        <w:tc>
          <w:tcPr>
            <w:tcW w:w="4426" w:type="dxa"/>
            <w:tcBorders>
              <w:top w:val="single" w:sz="4" w:space="0" w:color="auto"/>
              <w:left w:val="single" w:sz="4" w:space="0" w:color="auto"/>
              <w:bottom w:val="single" w:sz="4" w:space="0" w:color="auto"/>
              <w:right w:val="single" w:sz="4" w:space="0" w:color="auto"/>
            </w:tcBorders>
            <w:hideMark/>
          </w:tcPr>
          <w:p w14:paraId="5FD1AD69" w14:textId="77777777" w:rsidR="00597CEF" w:rsidRPr="001E65E0" w:rsidRDefault="00597CEF" w:rsidP="00BE068F">
            <w:pPr>
              <w:pStyle w:val="AralkYok"/>
              <w:jc w:val="both"/>
              <w:rPr>
                <w:rFonts w:ascii="Calibri" w:hAnsi="Calibri"/>
                <w:lang w:val="en-US"/>
              </w:rPr>
            </w:pPr>
            <w:r w:rsidRPr="001E65E0">
              <w:rPr>
                <w:rFonts w:ascii="Calibri" w:hAnsi="Calibri"/>
              </w:rPr>
              <w:t>0.12</w:t>
            </w:r>
          </w:p>
        </w:tc>
      </w:tr>
      <w:tr w:rsidR="00597CEF" w:rsidRPr="001E65E0" w14:paraId="61548DE5"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2005DB2" w14:textId="77777777" w:rsidR="00597CEF" w:rsidRPr="001E65E0" w:rsidRDefault="00597CEF" w:rsidP="00BE068F">
            <w:pPr>
              <w:pStyle w:val="AralkYok"/>
              <w:jc w:val="both"/>
              <w:rPr>
                <w:rFonts w:ascii="Calibri" w:hAnsi="Calibri"/>
                <w:lang w:val="en-US"/>
              </w:rPr>
            </w:pPr>
            <w:r w:rsidRPr="001E65E0">
              <w:rPr>
                <w:rFonts w:ascii="Calibri" w:hAnsi="Calibri"/>
              </w:rPr>
              <w:t>7</w:t>
            </w:r>
          </w:p>
        </w:tc>
        <w:tc>
          <w:tcPr>
            <w:tcW w:w="4426" w:type="dxa"/>
            <w:tcBorders>
              <w:top w:val="single" w:sz="4" w:space="0" w:color="auto"/>
              <w:left w:val="single" w:sz="4" w:space="0" w:color="auto"/>
              <w:bottom w:val="single" w:sz="4" w:space="0" w:color="auto"/>
              <w:right w:val="single" w:sz="4" w:space="0" w:color="auto"/>
            </w:tcBorders>
            <w:hideMark/>
          </w:tcPr>
          <w:p w14:paraId="7317563E" w14:textId="77777777" w:rsidR="00597CEF" w:rsidRPr="001E65E0" w:rsidRDefault="00597CEF" w:rsidP="00BE068F">
            <w:pPr>
              <w:pStyle w:val="AralkYok"/>
              <w:jc w:val="both"/>
              <w:rPr>
                <w:rFonts w:ascii="Calibri" w:hAnsi="Calibri"/>
                <w:lang w:val="en-US"/>
              </w:rPr>
            </w:pPr>
            <w:r w:rsidRPr="001E65E0">
              <w:rPr>
                <w:rFonts w:ascii="Calibri" w:hAnsi="Calibri"/>
              </w:rPr>
              <w:t>0.14</w:t>
            </w:r>
          </w:p>
        </w:tc>
      </w:tr>
      <w:tr w:rsidR="00597CEF" w:rsidRPr="001E65E0" w14:paraId="1484D53A"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3D47053" w14:textId="77777777" w:rsidR="00597CEF" w:rsidRPr="001E65E0" w:rsidRDefault="00597CEF" w:rsidP="00BE068F">
            <w:pPr>
              <w:pStyle w:val="AralkYok"/>
              <w:jc w:val="both"/>
              <w:rPr>
                <w:rFonts w:ascii="Calibri" w:hAnsi="Calibri"/>
                <w:lang w:val="en-US"/>
              </w:rPr>
            </w:pPr>
            <w:r w:rsidRPr="001E65E0">
              <w:rPr>
                <w:rFonts w:ascii="Calibri" w:hAnsi="Calibri"/>
              </w:rPr>
              <w:t>8</w:t>
            </w:r>
          </w:p>
        </w:tc>
        <w:tc>
          <w:tcPr>
            <w:tcW w:w="4426" w:type="dxa"/>
            <w:tcBorders>
              <w:top w:val="single" w:sz="4" w:space="0" w:color="auto"/>
              <w:left w:val="single" w:sz="4" w:space="0" w:color="auto"/>
              <w:bottom w:val="single" w:sz="4" w:space="0" w:color="auto"/>
              <w:right w:val="single" w:sz="4" w:space="0" w:color="auto"/>
            </w:tcBorders>
            <w:hideMark/>
          </w:tcPr>
          <w:p w14:paraId="07E5C35F" w14:textId="77777777" w:rsidR="00597CEF" w:rsidRPr="001E65E0" w:rsidRDefault="00597CEF" w:rsidP="00BE068F">
            <w:pPr>
              <w:pStyle w:val="AralkYok"/>
              <w:jc w:val="both"/>
              <w:rPr>
                <w:rFonts w:ascii="Calibri" w:hAnsi="Calibri"/>
                <w:lang w:val="en-US"/>
              </w:rPr>
            </w:pPr>
            <w:r w:rsidRPr="001E65E0">
              <w:rPr>
                <w:rFonts w:ascii="Calibri" w:hAnsi="Calibri"/>
              </w:rPr>
              <w:t>0.16</w:t>
            </w:r>
          </w:p>
        </w:tc>
      </w:tr>
      <w:tr w:rsidR="00597CEF" w:rsidRPr="001E65E0" w14:paraId="49654D11"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46F4D103" w14:textId="77777777" w:rsidR="00597CEF" w:rsidRPr="001E65E0" w:rsidRDefault="00597CEF" w:rsidP="00BE068F">
            <w:pPr>
              <w:pStyle w:val="AralkYok"/>
              <w:jc w:val="both"/>
              <w:rPr>
                <w:rFonts w:ascii="Calibri" w:hAnsi="Calibri"/>
                <w:lang w:val="en-US"/>
              </w:rPr>
            </w:pPr>
            <w:r w:rsidRPr="001E65E0">
              <w:rPr>
                <w:rFonts w:ascii="Calibri" w:hAnsi="Calibri"/>
              </w:rPr>
              <w:t>9</w:t>
            </w:r>
          </w:p>
        </w:tc>
        <w:tc>
          <w:tcPr>
            <w:tcW w:w="4426" w:type="dxa"/>
            <w:tcBorders>
              <w:top w:val="single" w:sz="4" w:space="0" w:color="auto"/>
              <w:left w:val="single" w:sz="4" w:space="0" w:color="auto"/>
              <w:bottom w:val="single" w:sz="4" w:space="0" w:color="auto"/>
              <w:right w:val="single" w:sz="4" w:space="0" w:color="auto"/>
            </w:tcBorders>
            <w:hideMark/>
          </w:tcPr>
          <w:p w14:paraId="390329BF" w14:textId="77777777" w:rsidR="00597CEF" w:rsidRPr="001E65E0" w:rsidRDefault="00597CEF" w:rsidP="00BE068F">
            <w:pPr>
              <w:pStyle w:val="AralkYok"/>
              <w:jc w:val="both"/>
              <w:rPr>
                <w:rFonts w:ascii="Calibri" w:hAnsi="Calibri"/>
                <w:lang w:val="en-US"/>
              </w:rPr>
            </w:pPr>
            <w:r w:rsidRPr="001E65E0">
              <w:rPr>
                <w:rFonts w:ascii="Calibri" w:hAnsi="Calibri"/>
              </w:rPr>
              <w:t>0.18</w:t>
            </w:r>
          </w:p>
        </w:tc>
      </w:tr>
      <w:tr w:rsidR="00597CEF" w:rsidRPr="001E65E0" w14:paraId="654FA44C"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4E4A665B" w14:textId="77777777" w:rsidR="00597CEF" w:rsidRPr="001E65E0" w:rsidRDefault="00597CEF" w:rsidP="00BE068F">
            <w:pPr>
              <w:pStyle w:val="AralkYok"/>
              <w:jc w:val="both"/>
              <w:rPr>
                <w:rFonts w:ascii="Calibri" w:hAnsi="Calibri"/>
                <w:lang w:val="en-US"/>
              </w:rPr>
            </w:pPr>
            <w:r w:rsidRPr="001E65E0">
              <w:rPr>
                <w:rFonts w:ascii="Calibri" w:hAnsi="Calibri"/>
              </w:rPr>
              <w:t>10</w:t>
            </w:r>
          </w:p>
        </w:tc>
        <w:tc>
          <w:tcPr>
            <w:tcW w:w="4426" w:type="dxa"/>
            <w:tcBorders>
              <w:top w:val="single" w:sz="4" w:space="0" w:color="auto"/>
              <w:left w:val="single" w:sz="4" w:space="0" w:color="auto"/>
              <w:bottom w:val="single" w:sz="4" w:space="0" w:color="auto"/>
              <w:right w:val="single" w:sz="4" w:space="0" w:color="auto"/>
            </w:tcBorders>
            <w:hideMark/>
          </w:tcPr>
          <w:p w14:paraId="1745A174" w14:textId="77777777" w:rsidR="00597CEF" w:rsidRPr="001E65E0" w:rsidRDefault="00597CEF" w:rsidP="00BE068F">
            <w:pPr>
              <w:pStyle w:val="AralkYok"/>
              <w:jc w:val="both"/>
              <w:rPr>
                <w:rFonts w:ascii="Calibri" w:hAnsi="Calibri"/>
                <w:lang w:val="en-US"/>
              </w:rPr>
            </w:pPr>
            <w:r w:rsidRPr="001E65E0">
              <w:rPr>
                <w:rFonts w:ascii="Calibri" w:hAnsi="Calibri"/>
              </w:rPr>
              <w:t>0.2</w:t>
            </w:r>
          </w:p>
        </w:tc>
      </w:tr>
      <w:tr w:rsidR="00597CEF" w:rsidRPr="001E65E0" w14:paraId="45DA788A"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3B5EEA8D" w14:textId="77777777" w:rsidR="00597CEF" w:rsidRPr="001E65E0" w:rsidRDefault="00597CEF" w:rsidP="00BE068F">
            <w:pPr>
              <w:pStyle w:val="AralkYok"/>
              <w:jc w:val="both"/>
              <w:rPr>
                <w:rFonts w:ascii="Calibri" w:hAnsi="Calibri"/>
                <w:lang w:val="en-US"/>
              </w:rPr>
            </w:pPr>
            <w:r w:rsidRPr="001E65E0">
              <w:rPr>
                <w:rFonts w:ascii="Calibri" w:hAnsi="Calibri"/>
              </w:rPr>
              <w:t>11</w:t>
            </w:r>
          </w:p>
        </w:tc>
        <w:tc>
          <w:tcPr>
            <w:tcW w:w="4426" w:type="dxa"/>
            <w:tcBorders>
              <w:top w:val="single" w:sz="4" w:space="0" w:color="auto"/>
              <w:left w:val="single" w:sz="4" w:space="0" w:color="auto"/>
              <w:bottom w:val="single" w:sz="4" w:space="0" w:color="auto"/>
              <w:right w:val="single" w:sz="4" w:space="0" w:color="auto"/>
            </w:tcBorders>
            <w:hideMark/>
          </w:tcPr>
          <w:p w14:paraId="4358EF20" w14:textId="77777777" w:rsidR="00597CEF" w:rsidRPr="001E65E0" w:rsidRDefault="00597CEF" w:rsidP="00BE068F">
            <w:pPr>
              <w:pStyle w:val="AralkYok"/>
              <w:jc w:val="both"/>
              <w:rPr>
                <w:rFonts w:ascii="Calibri" w:hAnsi="Calibri"/>
                <w:lang w:val="en-US"/>
              </w:rPr>
            </w:pPr>
            <w:r w:rsidRPr="001E65E0">
              <w:rPr>
                <w:rFonts w:ascii="Calibri" w:hAnsi="Calibri"/>
              </w:rPr>
              <w:t>0.22</w:t>
            </w:r>
          </w:p>
        </w:tc>
      </w:tr>
      <w:tr w:rsidR="00597CEF" w:rsidRPr="001E65E0" w14:paraId="42EFDE21"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694F1EC5" w14:textId="77777777" w:rsidR="00597CEF" w:rsidRPr="001E65E0" w:rsidRDefault="00597CEF" w:rsidP="00BE068F">
            <w:pPr>
              <w:pStyle w:val="AralkYok"/>
              <w:jc w:val="both"/>
              <w:rPr>
                <w:rFonts w:ascii="Calibri" w:hAnsi="Calibri"/>
                <w:lang w:val="en-US"/>
              </w:rPr>
            </w:pPr>
            <w:r w:rsidRPr="001E65E0">
              <w:rPr>
                <w:rFonts w:ascii="Calibri" w:hAnsi="Calibri"/>
              </w:rPr>
              <w:t>12</w:t>
            </w:r>
          </w:p>
        </w:tc>
        <w:tc>
          <w:tcPr>
            <w:tcW w:w="4426" w:type="dxa"/>
            <w:tcBorders>
              <w:top w:val="single" w:sz="4" w:space="0" w:color="auto"/>
              <w:left w:val="single" w:sz="4" w:space="0" w:color="auto"/>
              <w:bottom w:val="single" w:sz="4" w:space="0" w:color="auto"/>
              <w:right w:val="single" w:sz="4" w:space="0" w:color="auto"/>
            </w:tcBorders>
            <w:hideMark/>
          </w:tcPr>
          <w:p w14:paraId="1B5C6733" w14:textId="77777777" w:rsidR="00597CEF" w:rsidRPr="001E65E0" w:rsidRDefault="00597CEF" w:rsidP="00BE068F">
            <w:pPr>
              <w:pStyle w:val="AralkYok"/>
              <w:jc w:val="both"/>
              <w:rPr>
                <w:rFonts w:ascii="Calibri" w:hAnsi="Calibri"/>
                <w:lang w:val="en-US"/>
              </w:rPr>
            </w:pPr>
            <w:r w:rsidRPr="001E65E0">
              <w:rPr>
                <w:rFonts w:ascii="Calibri" w:hAnsi="Calibri"/>
              </w:rPr>
              <w:t>0.24</w:t>
            </w:r>
          </w:p>
        </w:tc>
      </w:tr>
      <w:tr w:rsidR="00597CEF" w:rsidRPr="001E65E0" w14:paraId="64F13C05"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7296039" w14:textId="77777777" w:rsidR="00597CEF" w:rsidRPr="001E65E0" w:rsidRDefault="00597CEF" w:rsidP="00BE068F">
            <w:pPr>
              <w:pStyle w:val="AralkYok"/>
              <w:jc w:val="both"/>
              <w:rPr>
                <w:rFonts w:ascii="Calibri" w:hAnsi="Calibri"/>
                <w:lang w:val="en-US"/>
              </w:rPr>
            </w:pPr>
            <w:r w:rsidRPr="001E65E0">
              <w:rPr>
                <w:rFonts w:ascii="Calibri" w:hAnsi="Calibri"/>
              </w:rPr>
              <w:t>13</w:t>
            </w:r>
          </w:p>
        </w:tc>
        <w:tc>
          <w:tcPr>
            <w:tcW w:w="4426" w:type="dxa"/>
            <w:tcBorders>
              <w:top w:val="single" w:sz="4" w:space="0" w:color="auto"/>
              <w:left w:val="single" w:sz="4" w:space="0" w:color="auto"/>
              <w:bottom w:val="single" w:sz="4" w:space="0" w:color="auto"/>
              <w:right w:val="single" w:sz="4" w:space="0" w:color="auto"/>
            </w:tcBorders>
            <w:hideMark/>
          </w:tcPr>
          <w:p w14:paraId="595D2214" w14:textId="77777777" w:rsidR="00597CEF" w:rsidRPr="001E65E0" w:rsidRDefault="00597CEF" w:rsidP="00BE068F">
            <w:pPr>
              <w:pStyle w:val="AralkYok"/>
              <w:jc w:val="both"/>
              <w:rPr>
                <w:rFonts w:ascii="Calibri" w:hAnsi="Calibri"/>
                <w:lang w:val="en-US"/>
              </w:rPr>
            </w:pPr>
            <w:r w:rsidRPr="001E65E0">
              <w:rPr>
                <w:rFonts w:ascii="Calibri" w:hAnsi="Calibri"/>
              </w:rPr>
              <w:t>0.26</w:t>
            </w:r>
          </w:p>
        </w:tc>
      </w:tr>
      <w:tr w:rsidR="00597CEF" w:rsidRPr="001E65E0" w14:paraId="2A8A9B42"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15987518" w14:textId="77777777" w:rsidR="00597CEF" w:rsidRPr="001E65E0" w:rsidRDefault="00597CEF" w:rsidP="00BE068F">
            <w:pPr>
              <w:pStyle w:val="AralkYok"/>
              <w:jc w:val="both"/>
              <w:rPr>
                <w:rFonts w:ascii="Calibri" w:hAnsi="Calibri"/>
                <w:lang w:val="en-US"/>
              </w:rPr>
            </w:pPr>
            <w:r w:rsidRPr="001E65E0">
              <w:rPr>
                <w:rFonts w:ascii="Calibri" w:hAnsi="Calibri"/>
              </w:rPr>
              <w:t>14</w:t>
            </w:r>
          </w:p>
        </w:tc>
        <w:tc>
          <w:tcPr>
            <w:tcW w:w="4426" w:type="dxa"/>
            <w:tcBorders>
              <w:top w:val="single" w:sz="4" w:space="0" w:color="auto"/>
              <w:left w:val="single" w:sz="4" w:space="0" w:color="auto"/>
              <w:bottom w:val="single" w:sz="4" w:space="0" w:color="auto"/>
              <w:right w:val="single" w:sz="4" w:space="0" w:color="auto"/>
            </w:tcBorders>
            <w:hideMark/>
          </w:tcPr>
          <w:p w14:paraId="14D0D511" w14:textId="77777777" w:rsidR="00597CEF" w:rsidRPr="001E65E0" w:rsidRDefault="00597CEF" w:rsidP="00BE068F">
            <w:pPr>
              <w:pStyle w:val="AralkYok"/>
              <w:jc w:val="both"/>
              <w:rPr>
                <w:rFonts w:ascii="Calibri" w:hAnsi="Calibri"/>
                <w:lang w:val="en-US"/>
              </w:rPr>
            </w:pPr>
            <w:r w:rsidRPr="001E65E0">
              <w:rPr>
                <w:rFonts w:ascii="Calibri" w:hAnsi="Calibri"/>
              </w:rPr>
              <w:t>0.28</w:t>
            </w:r>
          </w:p>
        </w:tc>
      </w:tr>
      <w:tr w:rsidR="00597CEF" w:rsidRPr="001E65E0" w14:paraId="48934843"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227301A7" w14:textId="77777777" w:rsidR="00597CEF" w:rsidRPr="001E65E0" w:rsidRDefault="00597CEF" w:rsidP="00BE068F">
            <w:pPr>
              <w:pStyle w:val="AralkYok"/>
              <w:jc w:val="both"/>
              <w:rPr>
                <w:rFonts w:ascii="Calibri" w:hAnsi="Calibri"/>
                <w:lang w:val="en-US"/>
              </w:rPr>
            </w:pPr>
            <w:r w:rsidRPr="001E65E0">
              <w:rPr>
                <w:rFonts w:ascii="Calibri" w:hAnsi="Calibri"/>
              </w:rPr>
              <w:t>15</w:t>
            </w:r>
          </w:p>
        </w:tc>
        <w:tc>
          <w:tcPr>
            <w:tcW w:w="4426" w:type="dxa"/>
            <w:tcBorders>
              <w:top w:val="single" w:sz="4" w:space="0" w:color="auto"/>
              <w:left w:val="single" w:sz="4" w:space="0" w:color="auto"/>
              <w:bottom w:val="single" w:sz="4" w:space="0" w:color="auto"/>
              <w:right w:val="single" w:sz="4" w:space="0" w:color="auto"/>
            </w:tcBorders>
            <w:hideMark/>
          </w:tcPr>
          <w:p w14:paraId="311332DE" w14:textId="77777777" w:rsidR="00597CEF" w:rsidRPr="001E65E0" w:rsidRDefault="00597CEF" w:rsidP="00BE068F">
            <w:pPr>
              <w:pStyle w:val="AralkYok"/>
              <w:jc w:val="both"/>
              <w:rPr>
                <w:rFonts w:ascii="Calibri" w:hAnsi="Calibri"/>
                <w:lang w:val="en-US"/>
              </w:rPr>
            </w:pPr>
            <w:r w:rsidRPr="001E65E0">
              <w:rPr>
                <w:rFonts w:ascii="Calibri" w:hAnsi="Calibri"/>
              </w:rPr>
              <w:t>0.30</w:t>
            </w:r>
          </w:p>
        </w:tc>
      </w:tr>
      <w:tr w:rsidR="00597CEF" w:rsidRPr="001E65E0" w14:paraId="62D15D6E"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5481578" w14:textId="77777777" w:rsidR="00597CEF" w:rsidRPr="001E65E0" w:rsidRDefault="00597CEF" w:rsidP="00BE068F">
            <w:pPr>
              <w:pStyle w:val="AralkYok"/>
              <w:jc w:val="both"/>
              <w:rPr>
                <w:rFonts w:ascii="Calibri" w:hAnsi="Calibri"/>
                <w:lang w:val="en-US"/>
              </w:rPr>
            </w:pPr>
            <w:r w:rsidRPr="001E65E0">
              <w:rPr>
                <w:rFonts w:ascii="Calibri" w:hAnsi="Calibri"/>
              </w:rPr>
              <w:t>16</w:t>
            </w:r>
          </w:p>
        </w:tc>
        <w:tc>
          <w:tcPr>
            <w:tcW w:w="4426" w:type="dxa"/>
            <w:tcBorders>
              <w:top w:val="single" w:sz="4" w:space="0" w:color="auto"/>
              <w:left w:val="single" w:sz="4" w:space="0" w:color="auto"/>
              <w:bottom w:val="single" w:sz="4" w:space="0" w:color="auto"/>
              <w:right w:val="single" w:sz="4" w:space="0" w:color="auto"/>
            </w:tcBorders>
            <w:hideMark/>
          </w:tcPr>
          <w:p w14:paraId="496C8259" w14:textId="77777777" w:rsidR="00597CEF" w:rsidRPr="001E65E0" w:rsidRDefault="00597CEF" w:rsidP="00BE068F">
            <w:pPr>
              <w:pStyle w:val="AralkYok"/>
              <w:jc w:val="both"/>
              <w:rPr>
                <w:rFonts w:ascii="Calibri" w:hAnsi="Calibri"/>
                <w:lang w:val="en-US"/>
              </w:rPr>
            </w:pPr>
            <w:r w:rsidRPr="001E65E0">
              <w:rPr>
                <w:rFonts w:ascii="Calibri" w:hAnsi="Calibri"/>
              </w:rPr>
              <w:t>0.32</w:t>
            </w:r>
          </w:p>
        </w:tc>
      </w:tr>
      <w:tr w:rsidR="00597CEF" w:rsidRPr="001E65E0" w14:paraId="40CD6BFD"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14FA41A5" w14:textId="77777777" w:rsidR="00597CEF" w:rsidRPr="001E65E0" w:rsidRDefault="00597CEF" w:rsidP="00BE068F">
            <w:pPr>
              <w:pStyle w:val="AralkYok"/>
              <w:jc w:val="both"/>
              <w:rPr>
                <w:rFonts w:ascii="Calibri" w:hAnsi="Calibri"/>
                <w:lang w:val="en-US"/>
              </w:rPr>
            </w:pPr>
            <w:r w:rsidRPr="001E65E0">
              <w:rPr>
                <w:rFonts w:ascii="Calibri" w:hAnsi="Calibri"/>
              </w:rPr>
              <w:t>17</w:t>
            </w:r>
          </w:p>
        </w:tc>
        <w:tc>
          <w:tcPr>
            <w:tcW w:w="4426" w:type="dxa"/>
            <w:tcBorders>
              <w:top w:val="single" w:sz="4" w:space="0" w:color="auto"/>
              <w:left w:val="single" w:sz="4" w:space="0" w:color="auto"/>
              <w:bottom w:val="single" w:sz="4" w:space="0" w:color="auto"/>
              <w:right w:val="single" w:sz="4" w:space="0" w:color="auto"/>
            </w:tcBorders>
            <w:hideMark/>
          </w:tcPr>
          <w:p w14:paraId="5FB51402" w14:textId="77777777" w:rsidR="00597CEF" w:rsidRPr="001E65E0" w:rsidRDefault="00597CEF" w:rsidP="00BE068F">
            <w:pPr>
              <w:pStyle w:val="AralkYok"/>
              <w:jc w:val="both"/>
              <w:rPr>
                <w:rFonts w:ascii="Calibri" w:hAnsi="Calibri"/>
                <w:lang w:val="en-US"/>
              </w:rPr>
            </w:pPr>
            <w:r w:rsidRPr="001E65E0">
              <w:rPr>
                <w:rFonts w:ascii="Calibri" w:hAnsi="Calibri"/>
              </w:rPr>
              <w:t>0.34</w:t>
            </w:r>
          </w:p>
        </w:tc>
      </w:tr>
      <w:tr w:rsidR="00597CEF" w:rsidRPr="001E65E0" w14:paraId="759E8C48"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23B4ABE4" w14:textId="77777777" w:rsidR="00597CEF" w:rsidRPr="001E65E0" w:rsidRDefault="00597CEF" w:rsidP="00BE068F">
            <w:pPr>
              <w:pStyle w:val="AralkYok"/>
              <w:jc w:val="both"/>
              <w:rPr>
                <w:rFonts w:ascii="Calibri" w:hAnsi="Calibri"/>
                <w:lang w:val="en-US"/>
              </w:rPr>
            </w:pPr>
            <w:r w:rsidRPr="001E65E0">
              <w:rPr>
                <w:rFonts w:ascii="Calibri" w:hAnsi="Calibri"/>
              </w:rPr>
              <w:t>18</w:t>
            </w:r>
          </w:p>
        </w:tc>
        <w:tc>
          <w:tcPr>
            <w:tcW w:w="4426" w:type="dxa"/>
            <w:tcBorders>
              <w:top w:val="single" w:sz="4" w:space="0" w:color="auto"/>
              <w:left w:val="single" w:sz="4" w:space="0" w:color="auto"/>
              <w:bottom w:val="single" w:sz="4" w:space="0" w:color="auto"/>
              <w:right w:val="single" w:sz="4" w:space="0" w:color="auto"/>
            </w:tcBorders>
            <w:hideMark/>
          </w:tcPr>
          <w:p w14:paraId="653321A4" w14:textId="77777777" w:rsidR="00597CEF" w:rsidRPr="001E65E0" w:rsidRDefault="00597CEF" w:rsidP="00BE068F">
            <w:pPr>
              <w:pStyle w:val="AralkYok"/>
              <w:jc w:val="both"/>
              <w:rPr>
                <w:rFonts w:ascii="Calibri" w:hAnsi="Calibri"/>
                <w:lang w:val="en-US"/>
              </w:rPr>
            </w:pPr>
            <w:r w:rsidRPr="001E65E0">
              <w:rPr>
                <w:rFonts w:ascii="Calibri" w:hAnsi="Calibri"/>
              </w:rPr>
              <w:t>0.36</w:t>
            </w:r>
          </w:p>
        </w:tc>
      </w:tr>
      <w:tr w:rsidR="00597CEF" w:rsidRPr="001E65E0" w14:paraId="725D4314"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E78A216" w14:textId="77777777" w:rsidR="00597CEF" w:rsidRPr="001E65E0" w:rsidRDefault="00597CEF" w:rsidP="00BE068F">
            <w:pPr>
              <w:pStyle w:val="AralkYok"/>
              <w:jc w:val="both"/>
              <w:rPr>
                <w:rFonts w:ascii="Calibri" w:hAnsi="Calibri"/>
                <w:lang w:val="en-US"/>
              </w:rPr>
            </w:pPr>
            <w:r w:rsidRPr="001E65E0">
              <w:rPr>
                <w:rFonts w:ascii="Calibri" w:hAnsi="Calibri"/>
              </w:rPr>
              <w:t>19</w:t>
            </w:r>
          </w:p>
        </w:tc>
        <w:tc>
          <w:tcPr>
            <w:tcW w:w="4426" w:type="dxa"/>
            <w:tcBorders>
              <w:top w:val="single" w:sz="4" w:space="0" w:color="auto"/>
              <w:left w:val="single" w:sz="4" w:space="0" w:color="auto"/>
              <w:bottom w:val="single" w:sz="4" w:space="0" w:color="auto"/>
              <w:right w:val="single" w:sz="4" w:space="0" w:color="auto"/>
            </w:tcBorders>
            <w:hideMark/>
          </w:tcPr>
          <w:p w14:paraId="54EF109D" w14:textId="77777777" w:rsidR="00597CEF" w:rsidRPr="001E65E0" w:rsidRDefault="00597CEF" w:rsidP="00BE068F">
            <w:pPr>
              <w:pStyle w:val="AralkYok"/>
              <w:jc w:val="both"/>
              <w:rPr>
                <w:rFonts w:ascii="Calibri" w:hAnsi="Calibri"/>
                <w:lang w:val="en-US"/>
              </w:rPr>
            </w:pPr>
            <w:r w:rsidRPr="001E65E0">
              <w:rPr>
                <w:rFonts w:ascii="Calibri" w:hAnsi="Calibri"/>
              </w:rPr>
              <w:t>0.38</w:t>
            </w:r>
          </w:p>
        </w:tc>
      </w:tr>
      <w:tr w:rsidR="00597CEF" w:rsidRPr="001E65E0" w14:paraId="4A413131"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7EE3539E" w14:textId="77777777" w:rsidR="00597CEF" w:rsidRPr="001E65E0" w:rsidRDefault="00597CEF" w:rsidP="00BE068F">
            <w:pPr>
              <w:pStyle w:val="AralkYok"/>
              <w:jc w:val="both"/>
              <w:rPr>
                <w:rFonts w:ascii="Calibri" w:hAnsi="Calibri"/>
                <w:lang w:val="en-US"/>
              </w:rPr>
            </w:pPr>
            <w:r w:rsidRPr="001E65E0">
              <w:rPr>
                <w:rFonts w:ascii="Calibri" w:hAnsi="Calibri"/>
              </w:rPr>
              <w:t>20</w:t>
            </w:r>
          </w:p>
        </w:tc>
        <w:tc>
          <w:tcPr>
            <w:tcW w:w="4426" w:type="dxa"/>
            <w:tcBorders>
              <w:top w:val="single" w:sz="4" w:space="0" w:color="auto"/>
              <w:left w:val="single" w:sz="4" w:space="0" w:color="auto"/>
              <w:bottom w:val="single" w:sz="4" w:space="0" w:color="auto"/>
              <w:right w:val="single" w:sz="4" w:space="0" w:color="auto"/>
            </w:tcBorders>
            <w:hideMark/>
          </w:tcPr>
          <w:p w14:paraId="720BD041" w14:textId="77777777" w:rsidR="00597CEF" w:rsidRPr="001E65E0" w:rsidRDefault="00597CEF" w:rsidP="00BE068F">
            <w:pPr>
              <w:pStyle w:val="AralkYok"/>
              <w:jc w:val="both"/>
              <w:rPr>
                <w:rFonts w:ascii="Calibri" w:hAnsi="Calibri"/>
                <w:lang w:val="en-US"/>
              </w:rPr>
            </w:pPr>
            <w:r w:rsidRPr="001E65E0">
              <w:rPr>
                <w:rFonts w:ascii="Calibri" w:hAnsi="Calibri"/>
              </w:rPr>
              <w:t>0.40</w:t>
            </w:r>
          </w:p>
        </w:tc>
      </w:tr>
      <w:tr w:rsidR="00597CEF" w:rsidRPr="001E65E0" w14:paraId="3FE8C51E"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42090E13" w14:textId="77777777" w:rsidR="00597CEF" w:rsidRPr="001E65E0" w:rsidRDefault="00597CEF" w:rsidP="00BE068F">
            <w:pPr>
              <w:pStyle w:val="AralkYok"/>
              <w:jc w:val="both"/>
              <w:rPr>
                <w:rFonts w:ascii="Calibri" w:hAnsi="Calibri"/>
                <w:lang w:val="en-US"/>
              </w:rPr>
            </w:pPr>
            <w:r w:rsidRPr="001E65E0">
              <w:rPr>
                <w:rFonts w:ascii="Calibri" w:hAnsi="Calibri"/>
              </w:rPr>
              <w:t>21</w:t>
            </w:r>
          </w:p>
        </w:tc>
        <w:tc>
          <w:tcPr>
            <w:tcW w:w="4426" w:type="dxa"/>
            <w:tcBorders>
              <w:top w:val="single" w:sz="4" w:space="0" w:color="auto"/>
              <w:left w:val="single" w:sz="4" w:space="0" w:color="auto"/>
              <w:bottom w:val="single" w:sz="4" w:space="0" w:color="auto"/>
              <w:right w:val="single" w:sz="4" w:space="0" w:color="auto"/>
            </w:tcBorders>
            <w:hideMark/>
          </w:tcPr>
          <w:p w14:paraId="706DD09B" w14:textId="77777777" w:rsidR="00597CEF" w:rsidRPr="001E65E0" w:rsidRDefault="00597CEF" w:rsidP="00BE068F">
            <w:pPr>
              <w:pStyle w:val="AralkYok"/>
              <w:jc w:val="both"/>
              <w:rPr>
                <w:rFonts w:ascii="Calibri" w:hAnsi="Calibri"/>
                <w:lang w:val="en-US"/>
              </w:rPr>
            </w:pPr>
            <w:r w:rsidRPr="001E65E0">
              <w:rPr>
                <w:rFonts w:ascii="Calibri" w:hAnsi="Calibri"/>
              </w:rPr>
              <w:t>0.42</w:t>
            </w:r>
          </w:p>
        </w:tc>
      </w:tr>
      <w:tr w:rsidR="00597CEF" w:rsidRPr="001E65E0" w14:paraId="02B86374"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FDEDEA5" w14:textId="77777777" w:rsidR="00597CEF" w:rsidRPr="001E65E0" w:rsidRDefault="00597CEF" w:rsidP="00BE068F">
            <w:pPr>
              <w:pStyle w:val="AralkYok"/>
              <w:jc w:val="both"/>
              <w:rPr>
                <w:rFonts w:ascii="Calibri" w:hAnsi="Calibri"/>
                <w:lang w:val="en-US"/>
              </w:rPr>
            </w:pPr>
            <w:r w:rsidRPr="001E65E0">
              <w:rPr>
                <w:rFonts w:ascii="Calibri" w:hAnsi="Calibri"/>
              </w:rPr>
              <w:t>22</w:t>
            </w:r>
          </w:p>
        </w:tc>
        <w:tc>
          <w:tcPr>
            <w:tcW w:w="4426" w:type="dxa"/>
            <w:tcBorders>
              <w:top w:val="single" w:sz="4" w:space="0" w:color="auto"/>
              <w:left w:val="single" w:sz="4" w:space="0" w:color="auto"/>
              <w:bottom w:val="single" w:sz="4" w:space="0" w:color="auto"/>
              <w:right w:val="single" w:sz="4" w:space="0" w:color="auto"/>
            </w:tcBorders>
            <w:hideMark/>
          </w:tcPr>
          <w:p w14:paraId="04105C7A" w14:textId="77777777" w:rsidR="00597CEF" w:rsidRPr="001E65E0" w:rsidRDefault="00597CEF" w:rsidP="00BE068F">
            <w:pPr>
              <w:pStyle w:val="AralkYok"/>
              <w:jc w:val="both"/>
              <w:rPr>
                <w:rFonts w:ascii="Calibri" w:hAnsi="Calibri"/>
                <w:lang w:val="en-US"/>
              </w:rPr>
            </w:pPr>
            <w:r w:rsidRPr="001E65E0">
              <w:rPr>
                <w:rFonts w:ascii="Calibri" w:hAnsi="Calibri"/>
              </w:rPr>
              <w:t>0.44</w:t>
            </w:r>
          </w:p>
        </w:tc>
      </w:tr>
      <w:tr w:rsidR="00597CEF" w:rsidRPr="001E65E0" w14:paraId="52B88DD4"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76CC1647" w14:textId="77777777" w:rsidR="00597CEF" w:rsidRPr="001E65E0" w:rsidRDefault="00597CEF" w:rsidP="00BE068F">
            <w:pPr>
              <w:pStyle w:val="AralkYok"/>
              <w:jc w:val="both"/>
              <w:rPr>
                <w:rFonts w:ascii="Calibri" w:hAnsi="Calibri"/>
                <w:lang w:val="en-US"/>
              </w:rPr>
            </w:pPr>
            <w:r w:rsidRPr="001E65E0">
              <w:rPr>
                <w:rFonts w:ascii="Calibri" w:hAnsi="Calibri"/>
              </w:rPr>
              <w:lastRenderedPageBreak/>
              <w:t>23</w:t>
            </w:r>
          </w:p>
        </w:tc>
        <w:tc>
          <w:tcPr>
            <w:tcW w:w="4426" w:type="dxa"/>
            <w:tcBorders>
              <w:top w:val="single" w:sz="4" w:space="0" w:color="auto"/>
              <w:left w:val="single" w:sz="4" w:space="0" w:color="auto"/>
              <w:bottom w:val="single" w:sz="4" w:space="0" w:color="auto"/>
              <w:right w:val="single" w:sz="4" w:space="0" w:color="auto"/>
            </w:tcBorders>
            <w:hideMark/>
          </w:tcPr>
          <w:p w14:paraId="0E7FAA65" w14:textId="77777777" w:rsidR="00597CEF" w:rsidRPr="001E65E0" w:rsidRDefault="00597CEF" w:rsidP="00BE068F">
            <w:pPr>
              <w:pStyle w:val="AralkYok"/>
              <w:jc w:val="both"/>
              <w:rPr>
                <w:rFonts w:ascii="Calibri" w:hAnsi="Calibri"/>
                <w:lang w:val="en-US"/>
              </w:rPr>
            </w:pPr>
            <w:r w:rsidRPr="001E65E0">
              <w:rPr>
                <w:rFonts w:ascii="Calibri" w:hAnsi="Calibri"/>
              </w:rPr>
              <w:t>0.46</w:t>
            </w:r>
          </w:p>
        </w:tc>
      </w:tr>
      <w:tr w:rsidR="00597CEF" w:rsidRPr="001E65E0" w14:paraId="52F79075"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D25CD25" w14:textId="77777777" w:rsidR="00597CEF" w:rsidRPr="001E65E0" w:rsidRDefault="00597CEF" w:rsidP="00BE068F">
            <w:pPr>
              <w:pStyle w:val="AralkYok"/>
              <w:jc w:val="both"/>
              <w:rPr>
                <w:rFonts w:ascii="Calibri" w:hAnsi="Calibri"/>
                <w:lang w:val="en-US"/>
              </w:rPr>
            </w:pPr>
            <w:r w:rsidRPr="001E65E0">
              <w:rPr>
                <w:rFonts w:ascii="Calibri" w:hAnsi="Calibri"/>
              </w:rPr>
              <w:t>24</w:t>
            </w:r>
          </w:p>
        </w:tc>
        <w:tc>
          <w:tcPr>
            <w:tcW w:w="4426" w:type="dxa"/>
            <w:tcBorders>
              <w:top w:val="single" w:sz="4" w:space="0" w:color="auto"/>
              <w:left w:val="single" w:sz="4" w:space="0" w:color="auto"/>
              <w:bottom w:val="single" w:sz="4" w:space="0" w:color="auto"/>
              <w:right w:val="single" w:sz="4" w:space="0" w:color="auto"/>
            </w:tcBorders>
            <w:hideMark/>
          </w:tcPr>
          <w:p w14:paraId="7E3BB0B8" w14:textId="77777777" w:rsidR="00597CEF" w:rsidRPr="001E65E0" w:rsidRDefault="00597CEF" w:rsidP="00BE068F">
            <w:pPr>
              <w:pStyle w:val="AralkYok"/>
              <w:jc w:val="both"/>
              <w:rPr>
                <w:rFonts w:ascii="Calibri" w:hAnsi="Calibri"/>
                <w:lang w:val="en-US"/>
              </w:rPr>
            </w:pPr>
            <w:r w:rsidRPr="001E65E0">
              <w:rPr>
                <w:rFonts w:ascii="Calibri" w:hAnsi="Calibri"/>
              </w:rPr>
              <w:t>0.48</w:t>
            </w:r>
          </w:p>
        </w:tc>
      </w:tr>
      <w:tr w:rsidR="00597CEF" w:rsidRPr="001E65E0" w14:paraId="11311310"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7E6DBE07" w14:textId="77777777" w:rsidR="00597CEF" w:rsidRPr="001E65E0" w:rsidRDefault="00597CEF" w:rsidP="00BE068F">
            <w:pPr>
              <w:pStyle w:val="AralkYok"/>
              <w:jc w:val="both"/>
              <w:rPr>
                <w:rFonts w:ascii="Calibri" w:hAnsi="Calibri"/>
                <w:lang w:val="en-US"/>
              </w:rPr>
            </w:pPr>
            <w:r w:rsidRPr="001E65E0">
              <w:rPr>
                <w:rFonts w:ascii="Calibri" w:hAnsi="Calibri"/>
              </w:rPr>
              <w:t>25</w:t>
            </w:r>
          </w:p>
        </w:tc>
        <w:tc>
          <w:tcPr>
            <w:tcW w:w="4426" w:type="dxa"/>
            <w:tcBorders>
              <w:top w:val="single" w:sz="4" w:space="0" w:color="auto"/>
              <w:left w:val="single" w:sz="4" w:space="0" w:color="auto"/>
              <w:bottom w:val="single" w:sz="4" w:space="0" w:color="auto"/>
              <w:right w:val="single" w:sz="4" w:space="0" w:color="auto"/>
            </w:tcBorders>
            <w:hideMark/>
          </w:tcPr>
          <w:p w14:paraId="53201777" w14:textId="77777777" w:rsidR="00597CEF" w:rsidRPr="001E65E0" w:rsidRDefault="00597CEF" w:rsidP="00BE068F">
            <w:pPr>
              <w:pStyle w:val="AralkYok"/>
              <w:jc w:val="both"/>
              <w:rPr>
                <w:rFonts w:ascii="Calibri" w:hAnsi="Calibri"/>
                <w:lang w:val="en-US"/>
              </w:rPr>
            </w:pPr>
            <w:r w:rsidRPr="001E65E0">
              <w:rPr>
                <w:rFonts w:ascii="Calibri" w:hAnsi="Calibri"/>
              </w:rPr>
              <w:t>0.50</w:t>
            </w:r>
          </w:p>
        </w:tc>
      </w:tr>
      <w:tr w:rsidR="00597CEF" w:rsidRPr="001E65E0" w14:paraId="2C9C1649"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22B516B2" w14:textId="77777777" w:rsidR="00597CEF" w:rsidRPr="001E65E0" w:rsidRDefault="00597CEF" w:rsidP="00BE068F">
            <w:pPr>
              <w:pStyle w:val="AralkYok"/>
              <w:jc w:val="both"/>
              <w:rPr>
                <w:rFonts w:ascii="Calibri" w:hAnsi="Calibri"/>
                <w:lang w:val="en-US"/>
              </w:rPr>
            </w:pPr>
            <w:r w:rsidRPr="001E65E0">
              <w:rPr>
                <w:rFonts w:ascii="Calibri" w:hAnsi="Calibri"/>
              </w:rPr>
              <w:t>26</w:t>
            </w:r>
          </w:p>
        </w:tc>
        <w:tc>
          <w:tcPr>
            <w:tcW w:w="4426" w:type="dxa"/>
            <w:tcBorders>
              <w:top w:val="single" w:sz="4" w:space="0" w:color="auto"/>
              <w:left w:val="single" w:sz="4" w:space="0" w:color="auto"/>
              <w:bottom w:val="single" w:sz="4" w:space="0" w:color="auto"/>
              <w:right w:val="single" w:sz="4" w:space="0" w:color="auto"/>
            </w:tcBorders>
            <w:hideMark/>
          </w:tcPr>
          <w:p w14:paraId="183461E4" w14:textId="77777777" w:rsidR="00597CEF" w:rsidRPr="001E65E0" w:rsidRDefault="00597CEF" w:rsidP="00BE068F">
            <w:pPr>
              <w:pStyle w:val="AralkYok"/>
              <w:jc w:val="both"/>
              <w:rPr>
                <w:rFonts w:ascii="Calibri" w:hAnsi="Calibri"/>
                <w:lang w:val="en-US"/>
              </w:rPr>
            </w:pPr>
            <w:r w:rsidRPr="001E65E0">
              <w:rPr>
                <w:rFonts w:ascii="Calibri" w:hAnsi="Calibri"/>
              </w:rPr>
              <w:t>0.52</w:t>
            </w:r>
          </w:p>
        </w:tc>
      </w:tr>
      <w:tr w:rsidR="00597CEF" w:rsidRPr="001E65E0" w14:paraId="76DFB6AF"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7B0FB9AB" w14:textId="77777777" w:rsidR="00597CEF" w:rsidRPr="001E65E0" w:rsidRDefault="00597CEF" w:rsidP="00BE068F">
            <w:pPr>
              <w:pStyle w:val="AralkYok"/>
              <w:jc w:val="both"/>
              <w:rPr>
                <w:rFonts w:ascii="Calibri" w:hAnsi="Calibri"/>
                <w:lang w:val="en-US"/>
              </w:rPr>
            </w:pPr>
            <w:r w:rsidRPr="001E65E0">
              <w:rPr>
                <w:rFonts w:ascii="Calibri" w:hAnsi="Calibri"/>
              </w:rPr>
              <w:t>27</w:t>
            </w:r>
          </w:p>
        </w:tc>
        <w:tc>
          <w:tcPr>
            <w:tcW w:w="4426" w:type="dxa"/>
            <w:tcBorders>
              <w:top w:val="single" w:sz="4" w:space="0" w:color="auto"/>
              <w:left w:val="single" w:sz="4" w:space="0" w:color="auto"/>
              <w:bottom w:val="single" w:sz="4" w:space="0" w:color="auto"/>
              <w:right w:val="single" w:sz="4" w:space="0" w:color="auto"/>
            </w:tcBorders>
            <w:hideMark/>
          </w:tcPr>
          <w:p w14:paraId="2552DC72" w14:textId="77777777" w:rsidR="00597CEF" w:rsidRPr="001E65E0" w:rsidRDefault="00597CEF" w:rsidP="00BE068F">
            <w:pPr>
              <w:pStyle w:val="AralkYok"/>
              <w:jc w:val="both"/>
              <w:rPr>
                <w:rFonts w:ascii="Calibri" w:hAnsi="Calibri"/>
                <w:lang w:val="en-US"/>
              </w:rPr>
            </w:pPr>
            <w:r w:rsidRPr="001E65E0">
              <w:rPr>
                <w:rFonts w:ascii="Calibri" w:hAnsi="Calibri"/>
              </w:rPr>
              <w:t>0.54</w:t>
            </w:r>
          </w:p>
        </w:tc>
      </w:tr>
      <w:tr w:rsidR="00597CEF" w:rsidRPr="001E65E0" w14:paraId="04F728BD"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7F705D65" w14:textId="77777777" w:rsidR="00597CEF" w:rsidRPr="001E65E0" w:rsidRDefault="00597CEF" w:rsidP="00BE068F">
            <w:pPr>
              <w:pStyle w:val="AralkYok"/>
              <w:jc w:val="both"/>
              <w:rPr>
                <w:rFonts w:ascii="Calibri" w:hAnsi="Calibri"/>
                <w:lang w:val="en-US"/>
              </w:rPr>
            </w:pPr>
            <w:r w:rsidRPr="001E65E0">
              <w:rPr>
                <w:rFonts w:ascii="Calibri" w:hAnsi="Calibri"/>
              </w:rPr>
              <w:t>28</w:t>
            </w:r>
          </w:p>
        </w:tc>
        <w:tc>
          <w:tcPr>
            <w:tcW w:w="4426" w:type="dxa"/>
            <w:tcBorders>
              <w:top w:val="single" w:sz="4" w:space="0" w:color="auto"/>
              <w:left w:val="single" w:sz="4" w:space="0" w:color="auto"/>
              <w:bottom w:val="single" w:sz="4" w:space="0" w:color="auto"/>
              <w:right w:val="single" w:sz="4" w:space="0" w:color="auto"/>
            </w:tcBorders>
            <w:hideMark/>
          </w:tcPr>
          <w:p w14:paraId="14BBD56B" w14:textId="77777777" w:rsidR="00597CEF" w:rsidRPr="001E65E0" w:rsidRDefault="00597CEF" w:rsidP="00BE068F">
            <w:pPr>
              <w:pStyle w:val="AralkYok"/>
              <w:jc w:val="both"/>
              <w:rPr>
                <w:rFonts w:ascii="Calibri" w:hAnsi="Calibri"/>
                <w:lang w:val="en-US"/>
              </w:rPr>
            </w:pPr>
            <w:r w:rsidRPr="001E65E0">
              <w:rPr>
                <w:rFonts w:ascii="Calibri" w:hAnsi="Calibri"/>
              </w:rPr>
              <w:t>0.56</w:t>
            </w:r>
          </w:p>
        </w:tc>
      </w:tr>
      <w:tr w:rsidR="00597CEF" w:rsidRPr="001E65E0" w14:paraId="4F98F529"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18E29D59" w14:textId="77777777" w:rsidR="00597CEF" w:rsidRPr="001E65E0" w:rsidRDefault="00597CEF" w:rsidP="00BE068F">
            <w:pPr>
              <w:pStyle w:val="AralkYok"/>
              <w:jc w:val="both"/>
              <w:rPr>
                <w:rFonts w:ascii="Calibri" w:hAnsi="Calibri"/>
                <w:lang w:val="en-US"/>
              </w:rPr>
            </w:pPr>
            <w:r w:rsidRPr="001E65E0">
              <w:rPr>
                <w:rFonts w:ascii="Calibri" w:hAnsi="Calibri"/>
              </w:rPr>
              <w:t>29</w:t>
            </w:r>
          </w:p>
        </w:tc>
        <w:tc>
          <w:tcPr>
            <w:tcW w:w="4426" w:type="dxa"/>
            <w:tcBorders>
              <w:top w:val="single" w:sz="4" w:space="0" w:color="auto"/>
              <w:left w:val="single" w:sz="4" w:space="0" w:color="auto"/>
              <w:bottom w:val="single" w:sz="4" w:space="0" w:color="auto"/>
              <w:right w:val="single" w:sz="4" w:space="0" w:color="auto"/>
            </w:tcBorders>
            <w:hideMark/>
          </w:tcPr>
          <w:p w14:paraId="48BB2C22" w14:textId="77777777" w:rsidR="00597CEF" w:rsidRPr="001E65E0" w:rsidRDefault="00597CEF" w:rsidP="00BE068F">
            <w:pPr>
              <w:pStyle w:val="AralkYok"/>
              <w:jc w:val="both"/>
              <w:rPr>
                <w:rFonts w:ascii="Calibri" w:hAnsi="Calibri"/>
                <w:lang w:val="en-US"/>
              </w:rPr>
            </w:pPr>
            <w:r w:rsidRPr="001E65E0">
              <w:rPr>
                <w:rFonts w:ascii="Calibri" w:hAnsi="Calibri"/>
              </w:rPr>
              <w:t>0.58</w:t>
            </w:r>
          </w:p>
        </w:tc>
      </w:tr>
      <w:tr w:rsidR="00597CEF" w:rsidRPr="001E65E0" w14:paraId="2F5C4D6A"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3A01F372" w14:textId="77777777" w:rsidR="00597CEF" w:rsidRPr="001E65E0" w:rsidRDefault="00597CEF" w:rsidP="00BE068F">
            <w:pPr>
              <w:pStyle w:val="AralkYok"/>
              <w:jc w:val="both"/>
              <w:rPr>
                <w:rFonts w:ascii="Calibri" w:hAnsi="Calibri"/>
                <w:lang w:val="en-US"/>
              </w:rPr>
            </w:pPr>
            <w:r w:rsidRPr="001E65E0">
              <w:rPr>
                <w:rFonts w:ascii="Calibri" w:hAnsi="Calibri"/>
              </w:rPr>
              <w:t>30</w:t>
            </w:r>
          </w:p>
        </w:tc>
        <w:tc>
          <w:tcPr>
            <w:tcW w:w="4426" w:type="dxa"/>
            <w:tcBorders>
              <w:top w:val="single" w:sz="4" w:space="0" w:color="auto"/>
              <w:left w:val="single" w:sz="4" w:space="0" w:color="auto"/>
              <w:bottom w:val="single" w:sz="4" w:space="0" w:color="auto"/>
              <w:right w:val="single" w:sz="4" w:space="0" w:color="auto"/>
            </w:tcBorders>
            <w:hideMark/>
          </w:tcPr>
          <w:p w14:paraId="77E5362D" w14:textId="77777777" w:rsidR="00597CEF" w:rsidRPr="001E65E0" w:rsidRDefault="00597CEF" w:rsidP="00BE068F">
            <w:pPr>
              <w:pStyle w:val="AralkYok"/>
              <w:jc w:val="both"/>
              <w:rPr>
                <w:rFonts w:ascii="Calibri" w:hAnsi="Calibri"/>
                <w:lang w:val="en-US"/>
              </w:rPr>
            </w:pPr>
            <w:r w:rsidRPr="001E65E0">
              <w:rPr>
                <w:rFonts w:ascii="Calibri" w:hAnsi="Calibri"/>
              </w:rPr>
              <w:t>0.60</w:t>
            </w:r>
          </w:p>
        </w:tc>
      </w:tr>
      <w:tr w:rsidR="00597CEF" w:rsidRPr="001E65E0" w14:paraId="238F534A"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312B919" w14:textId="77777777" w:rsidR="00597CEF" w:rsidRPr="001E65E0" w:rsidRDefault="00597CEF" w:rsidP="00BE068F">
            <w:pPr>
              <w:pStyle w:val="AralkYok"/>
              <w:jc w:val="both"/>
              <w:rPr>
                <w:rFonts w:ascii="Calibri" w:hAnsi="Calibri"/>
                <w:lang w:val="en-US"/>
              </w:rPr>
            </w:pPr>
            <w:r w:rsidRPr="001E65E0">
              <w:rPr>
                <w:rFonts w:ascii="Calibri" w:hAnsi="Calibri"/>
              </w:rPr>
              <w:t>31</w:t>
            </w:r>
          </w:p>
        </w:tc>
        <w:tc>
          <w:tcPr>
            <w:tcW w:w="4426" w:type="dxa"/>
            <w:tcBorders>
              <w:top w:val="single" w:sz="4" w:space="0" w:color="auto"/>
              <w:left w:val="single" w:sz="4" w:space="0" w:color="auto"/>
              <w:bottom w:val="single" w:sz="4" w:space="0" w:color="auto"/>
              <w:right w:val="single" w:sz="4" w:space="0" w:color="auto"/>
            </w:tcBorders>
            <w:hideMark/>
          </w:tcPr>
          <w:p w14:paraId="0053A28B" w14:textId="77777777" w:rsidR="00597CEF" w:rsidRPr="001E65E0" w:rsidRDefault="00597CEF" w:rsidP="00BE068F">
            <w:pPr>
              <w:pStyle w:val="AralkYok"/>
              <w:jc w:val="both"/>
              <w:rPr>
                <w:rFonts w:ascii="Calibri" w:hAnsi="Calibri"/>
                <w:lang w:val="en-US"/>
              </w:rPr>
            </w:pPr>
            <w:r w:rsidRPr="001E65E0">
              <w:rPr>
                <w:rFonts w:ascii="Calibri" w:hAnsi="Calibri"/>
              </w:rPr>
              <w:t>0.62</w:t>
            </w:r>
          </w:p>
        </w:tc>
      </w:tr>
      <w:tr w:rsidR="00597CEF" w:rsidRPr="001E65E0" w14:paraId="2893C06F"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4C7B0F79" w14:textId="77777777" w:rsidR="00597CEF" w:rsidRPr="001E65E0" w:rsidRDefault="00597CEF" w:rsidP="00BE068F">
            <w:pPr>
              <w:pStyle w:val="AralkYok"/>
              <w:jc w:val="both"/>
              <w:rPr>
                <w:rFonts w:ascii="Calibri" w:hAnsi="Calibri"/>
                <w:lang w:val="en-US"/>
              </w:rPr>
            </w:pPr>
            <w:r w:rsidRPr="001E65E0">
              <w:rPr>
                <w:rFonts w:ascii="Calibri" w:hAnsi="Calibri"/>
              </w:rPr>
              <w:t>32</w:t>
            </w:r>
          </w:p>
        </w:tc>
        <w:tc>
          <w:tcPr>
            <w:tcW w:w="4426" w:type="dxa"/>
            <w:tcBorders>
              <w:top w:val="single" w:sz="4" w:space="0" w:color="auto"/>
              <w:left w:val="single" w:sz="4" w:space="0" w:color="auto"/>
              <w:bottom w:val="single" w:sz="4" w:space="0" w:color="auto"/>
              <w:right w:val="single" w:sz="4" w:space="0" w:color="auto"/>
            </w:tcBorders>
            <w:hideMark/>
          </w:tcPr>
          <w:p w14:paraId="280D7D7C" w14:textId="77777777" w:rsidR="00597CEF" w:rsidRPr="001E65E0" w:rsidRDefault="00597CEF" w:rsidP="00BE068F">
            <w:pPr>
              <w:pStyle w:val="AralkYok"/>
              <w:jc w:val="both"/>
              <w:rPr>
                <w:rFonts w:ascii="Calibri" w:hAnsi="Calibri"/>
                <w:lang w:val="en-US"/>
              </w:rPr>
            </w:pPr>
            <w:r w:rsidRPr="001E65E0">
              <w:rPr>
                <w:rFonts w:ascii="Calibri" w:hAnsi="Calibri"/>
              </w:rPr>
              <w:t>0.64</w:t>
            </w:r>
          </w:p>
        </w:tc>
      </w:tr>
      <w:tr w:rsidR="00597CEF" w:rsidRPr="001E65E0" w14:paraId="2D84BB92"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474A399E" w14:textId="77777777" w:rsidR="00597CEF" w:rsidRPr="001E65E0" w:rsidRDefault="00597CEF" w:rsidP="00BE068F">
            <w:pPr>
              <w:pStyle w:val="AralkYok"/>
              <w:jc w:val="both"/>
              <w:rPr>
                <w:rFonts w:ascii="Calibri" w:hAnsi="Calibri"/>
                <w:lang w:val="en-US"/>
              </w:rPr>
            </w:pPr>
            <w:r w:rsidRPr="001E65E0">
              <w:rPr>
                <w:rFonts w:ascii="Calibri" w:hAnsi="Calibri"/>
              </w:rPr>
              <w:t>33</w:t>
            </w:r>
          </w:p>
        </w:tc>
        <w:tc>
          <w:tcPr>
            <w:tcW w:w="4426" w:type="dxa"/>
            <w:tcBorders>
              <w:top w:val="single" w:sz="4" w:space="0" w:color="auto"/>
              <w:left w:val="single" w:sz="4" w:space="0" w:color="auto"/>
              <w:bottom w:val="single" w:sz="4" w:space="0" w:color="auto"/>
              <w:right w:val="single" w:sz="4" w:space="0" w:color="auto"/>
            </w:tcBorders>
            <w:hideMark/>
          </w:tcPr>
          <w:p w14:paraId="05912D55" w14:textId="77777777" w:rsidR="00597CEF" w:rsidRPr="001E65E0" w:rsidRDefault="00597CEF" w:rsidP="00BE068F">
            <w:pPr>
              <w:pStyle w:val="AralkYok"/>
              <w:jc w:val="both"/>
              <w:rPr>
                <w:rFonts w:ascii="Calibri" w:hAnsi="Calibri"/>
                <w:lang w:val="en-US"/>
              </w:rPr>
            </w:pPr>
            <w:r w:rsidRPr="001E65E0">
              <w:rPr>
                <w:rFonts w:ascii="Calibri" w:hAnsi="Calibri"/>
              </w:rPr>
              <w:t>0.66</w:t>
            </w:r>
          </w:p>
        </w:tc>
      </w:tr>
      <w:tr w:rsidR="00597CEF" w:rsidRPr="001E65E0" w14:paraId="523B9D11"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81C9186" w14:textId="77777777" w:rsidR="00597CEF" w:rsidRPr="001E65E0" w:rsidRDefault="00597CEF" w:rsidP="00BE068F">
            <w:pPr>
              <w:pStyle w:val="AralkYok"/>
              <w:jc w:val="both"/>
              <w:rPr>
                <w:rFonts w:ascii="Calibri" w:hAnsi="Calibri"/>
                <w:lang w:val="en-US"/>
              </w:rPr>
            </w:pPr>
            <w:r w:rsidRPr="001E65E0">
              <w:rPr>
                <w:rFonts w:ascii="Calibri" w:hAnsi="Calibri"/>
              </w:rPr>
              <w:t>34</w:t>
            </w:r>
          </w:p>
        </w:tc>
        <w:tc>
          <w:tcPr>
            <w:tcW w:w="4426" w:type="dxa"/>
            <w:tcBorders>
              <w:top w:val="single" w:sz="4" w:space="0" w:color="auto"/>
              <w:left w:val="single" w:sz="4" w:space="0" w:color="auto"/>
              <w:bottom w:val="single" w:sz="4" w:space="0" w:color="auto"/>
              <w:right w:val="single" w:sz="4" w:space="0" w:color="auto"/>
            </w:tcBorders>
            <w:hideMark/>
          </w:tcPr>
          <w:p w14:paraId="5B07B871" w14:textId="77777777" w:rsidR="00597CEF" w:rsidRPr="001E65E0" w:rsidRDefault="00597CEF" w:rsidP="00BE068F">
            <w:pPr>
              <w:pStyle w:val="AralkYok"/>
              <w:jc w:val="both"/>
              <w:rPr>
                <w:rFonts w:ascii="Calibri" w:hAnsi="Calibri"/>
                <w:lang w:val="en-US"/>
              </w:rPr>
            </w:pPr>
            <w:r w:rsidRPr="001E65E0">
              <w:rPr>
                <w:rFonts w:ascii="Calibri" w:hAnsi="Calibri"/>
              </w:rPr>
              <w:t>0.68</w:t>
            </w:r>
          </w:p>
        </w:tc>
      </w:tr>
      <w:tr w:rsidR="00597CEF" w:rsidRPr="001E65E0" w14:paraId="2AC185B7"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4058318" w14:textId="77777777" w:rsidR="00597CEF" w:rsidRPr="001E65E0" w:rsidRDefault="00597CEF" w:rsidP="00BE068F">
            <w:pPr>
              <w:pStyle w:val="AralkYok"/>
              <w:jc w:val="both"/>
              <w:rPr>
                <w:rFonts w:ascii="Calibri" w:hAnsi="Calibri"/>
                <w:lang w:val="en-US"/>
              </w:rPr>
            </w:pPr>
            <w:r w:rsidRPr="001E65E0">
              <w:rPr>
                <w:rFonts w:ascii="Calibri" w:hAnsi="Calibri"/>
              </w:rPr>
              <w:t>35</w:t>
            </w:r>
          </w:p>
        </w:tc>
        <w:tc>
          <w:tcPr>
            <w:tcW w:w="4426" w:type="dxa"/>
            <w:tcBorders>
              <w:top w:val="single" w:sz="4" w:space="0" w:color="auto"/>
              <w:left w:val="single" w:sz="4" w:space="0" w:color="auto"/>
              <w:bottom w:val="single" w:sz="4" w:space="0" w:color="auto"/>
              <w:right w:val="single" w:sz="4" w:space="0" w:color="auto"/>
            </w:tcBorders>
            <w:hideMark/>
          </w:tcPr>
          <w:p w14:paraId="72831B76" w14:textId="77777777" w:rsidR="00597CEF" w:rsidRPr="001E65E0" w:rsidRDefault="00597CEF" w:rsidP="00BE068F">
            <w:pPr>
              <w:pStyle w:val="AralkYok"/>
              <w:jc w:val="both"/>
              <w:rPr>
                <w:rFonts w:ascii="Calibri" w:hAnsi="Calibri"/>
                <w:lang w:val="en-US"/>
              </w:rPr>
            </w:pPr>
            <w:r w:rsidRPr="001E65E0">
              <w:rPr>
                <w:rFonts w:ascii="Calibri" w:hAnsi="Calibri"/>
              </w:rPr>
              <w:t>0.70</w:t>
            </w:r>
          </w:p>
        </w:tc>
      </w:tr>
      <w:tr w:rsidR="00597CEF" w:rsidRPr="001E65E0" w14:paraId="55F72086"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5D337D18" w14:textId="77777777" w:rsidR="00597CEF" w:rsidRPr="001E65E0" w:rsidRDefault="00597CEF" w:rsidP="00BE068F">
            <w:pPr>
              <w:pStyle w:val="AralkYok"/>
              <w:jc w:val="both"/>
              <w:rPr>
                <w:rFonts w:ascii="Calibri" w:hAnsi="Calibri"/>
                <w:lang w:val="en-US"/>
              </w:rPr>
            </w:pPr>
            <w:r w:rsidRPr="001E65E0">
              <w:rPr>
                <w:rFonts w:ascii="Calibri" w:hAnsi="Calibri"/>
              </w:rPr>
              <w:t>36</w:t>
            </w:r>
          </w:p>
        </w:tc>
        <w:tc>
          <w:tcPr>
            <w:tcW w:w="4426" w:type="dxa"/>
            <w:tcBorders>
              <w:top w:val="single" w:sz="4" w:space="0" w:color="auto"/>
              <w:left w:val="single" w:sz="4" w:space="0" w:color="auto"/>
              <w:bottom w:val="single" w:sz="4" w:space="0" w:color="auto"/>
              <w:right w:val="single" w:sz="4" w:space="0" w:color="auto"/>
            </w:tcBorders>
            <w:hideMark/>
          </w:tcPr>
          <w:p w14:paraId="1B52E3BA" w14:textId="77777777" w:rsidR="00597CEF" w:rsidRPr="001E65E0" w:rsidRDefault="00597CEF" w:rsidP="00BE068F">
            <w:pPr>
              <w:pStyle w:val="AralkYok"/>
              <w:jc w:val="both"/>
              <w:rPr>
                <w:rFonts w:ascii="Calibri" w:hAnsi="Calibri"/>
                <w:lang w:val="en-US"/>
              </w:rPr>
            </w:pPr>
            <w:r w:rsidRPr="001E65E0">
              <w:rPr>
                <w:rFonts w:ascii="Calibri" w:hAnsi="Calibri"/>
              </w:rPr>
              <w:t>0.72</w:t>
            </w:r>
          </w:p>
        </w:tc>
      </w:tr>
      <w:tr w:rsidR="00597CEF" w:rsidRPr="001E65E0" w14:paraId="392BCAAA"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4A7993D" w14:textId="77777777" w:rsidR="00597CEF" w:rsidRPr="001E65E0" w:rsidRDefault="00597CEF" w:rsidP="00BE068F">
            <w:pPr>
              <w:pStyle w:val="AralkYok"/>
              <w:jc w:val="both"/>
              <w:rPr>
                <w:rFonts w:ascii="Calibri" w:hAnsi="Calibri"/>
                <w:lang w:val="en-US"/>
              </w:rPr>
            </w:pPr>
            <w:r w:rsidRPr="001E65E0">
              <w:rPr>
                <w:rFonts w:ascii="Calibri" w:hAnsi="Calibri"/>
              </w:rPr>
              <w:t>37</w:t>
            </w:r>
          </w:p>
        </w:tc>
        <w:tc>
          <w:tcPr>
            <w:tcW w:w="4426" w:type="dxa"/>
            <w:tcBorders>
              <w:top w:val="single" w:sz="4" w:space="0" w:color="auto"/>
              <w:left w:val="single" w:sz="4" w:space="0" w:color="auto"/>
              <w:bottom w:val="single" w:sz="4" w:space="0" w:color="auto"/>
              <w:right w:val="single" w:sz="4" w:space="0" w:color="auto"/>
            </w:tcBorders>
            <w:hideMark/>
          </w:tcPr>
          <w:p w14:paraId="2CAE637F" w14:textId="77777777" w:rsidR="00597CEF" w:rsidRPr="001E65E0" w:rsidRDefault="00597CEF" w:rsidP="00BE068F">
            <w:pPr>
              <w:pStyle w:val="AralkYok"/>
              <w:jc w:val="both"/>
              <w:rPr>
                <w:rFonts w:ascii="Calibri" w:hAnsi="Calibri"/>
                <w:lang w:val="en-US"/>
              </w:rPr>
            </w:pPr>
            <w:r w:rsidRPr="001E65E0">
              <w:rPr>
                <w:rFonts w:ascii="Calibri" w:hAnsi="Calibri"/>
              </w:rPr>
              <w:t>0.74</w:t>
            </w:r>
          </w:p>
        </w:tc>
      </w:tr>
      <w:tr w:rsidR="00597CEF" w:rsidRPr="001E65E0" w14:paraId="4DA9F1C1"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600AB931" w14:textId="77777777" w:rsidR="00597CEF" w:rsidRPr="001E65E0" w:rsidRDefault="00597CEF" w:rsidP="00BE068F">
            <w:pPr>
              <w:pStyle w:val="AralkYok"/>
              <w:jc w:val="both"/>
              <w:rPr>
                <w:rFonts w:ascii="Calibri" w:hAnsi="Calibri"/>
                <w:lang w:val="en-US"/>
              </w:rPr>
            </w:pPr>
            <w:r w:rsidRPr="001E65E0">
              <w:rPr>
                <w:rFonts w:ascii="Calibri" w:hAnsi="Calibri"/>
              </w:rPr>
              <w:t>38</w:t>
            </w:r>
          </w:p>
        </w:tc>
        <w:tc>
          <w:tcPr>
            <w:tcW w:w="4426" w:type="dxa"/>
            <w:tcBorders>
              <w:top w:val="single" w:sz="4" w:space="0" w:color="auto"/>
              <w:left w:val="single" w:sz="4" w:space="0" w:color="auto"/>
              <w:bottom w:val="single" w:sz="4" w:space="0" w:color="auto"/>
              <w:right w:val="single" w:sz="4" w:space="0" w:color="auto"/>
            </w:tcBorders>
            <w:hideMark/>
          </w:tcPr>
          <w:p w14:paraId="166F7A0D" w14:textId="77777777" w:rsidR="00597CEF" w:rsidRPr="001E65E0" w:rsidRDefault="00597CEF" w:rsidP="00BE068F">
            <w:pPr>
              <w:pStyle w:val="AralkYok"/>
              <w:jc w:val="both"/>
              <w:rPr>
                <w:rFonts w:ascii="Calibri" w:hAnsi="Calibri"/>
                <w:lang w:val="en-US"/>
              </w:rPr>
            </w:pPr>
            <w:r w:rsidRPr="001E65E0">
              <w:rPr>
                <w:rFonts w:ascii="Calibri" w:hAnsi="Calibri"/>
              </w:rPr>
              <w:t>0.76</w:t>
            </w:r>
          </w:p>
        </w:tc>
      </w:tr>
      <w:tr w:rsidR="00597CEF" w:rsidRPr="001E65E0" w14:paraId="7ECCFB28"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BAC5953" w14:textId="77777777" w:rsidR="00597CEF" w:rsidRPr="001E65E0" w:rsidRDefault="00597CEF" w:rsidP="00BE068F">
            <w:pPr>
              <w:pStyle w:val="AralkYok"/>
              <w:jc w:val="both"/>
              <w:rPr>
                <w:rFonts w:ascii="Calibri" w:hAnsi="Calibri"/>
                <w:lang w:val="en-US"/>
              </w:rPr>
            </w:pPr>
            <w:r w:rsidRPr="001E65E0">
              <w:rPr>
                <w:rFonts w:ascii="Calibri" w:hAnsi="Calibri"/>
              </w:rPr>
              <w:t>39</w:t>
            </w:r>
          </w:p>
        </w:tc>
        <w:tc>
          <w:tcPr>
            <w:tcW w:w="4426" w:type="dxa"/>
            <w:tcBorders>
              <w:top w:val="single" w:sz="4" w:space="0" w:color="auto"/>
              <w:left w:val="single" w:sz="4" w:space="0" w:color="auto"/>
              <w:bottom w:val="single" w:sz="4" w:space="0" w:color="auto"/>
              <w:right w:val="single" w:sz="4" w:space="0" w:color="auto"/>
            </w:tcBorders>
            <w:hideMark/>
          </w:tcPr>
          <w:p w14:paraId="6DEB8151" w14:textId="77777777" w:rsidR="00597CEF" w:rsidRPr="001E65E0" w:rsidRDefault="00597CEF" w:rsidP="00BE068F">
            <w:pPr>
              <w:pStyle w:val="AralkYok"/>
              <w:jc w:val="both"/>
              <w:rPr>
                <w:rFonts w:ascii="Calibri" w:hAnsi="Calibri"/>
                <w:lang w:val="en-US"/>
              </w:rPr>
            </w:pPr>
            <w:r w:rsidRPr="001E65E0">
              <w:rPr>
                <w:rFonts w:ascii="Calibri" w:hAnsi="Calibri"/>
              </w:rPr>
              <w:t>0.78</w:t>
            </w:r>
          </w:p>
        </w:tc>
      </w:tr>
      <w:tr w:rsidR="00597CEF" w:rsidRPr="001E65E0" w14:paraId="752BDB98"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18CC1BC1" w14:textId="77777777" w:rsidR="00597CEF" w:rsidRPr="001E65E0" w:rsidRDefault="00597CEF" w:rsidP="00BE068F">
            <w:pPr>
              <w:pStyle w:val="AralkYok"/>
              <w:jc w:val="both"/>
              <w:rPr>
                <w:rFonts w:ascii="Calibri" w:hAnsi="Calibri"/>
                <w:lang w:val="en-US"/>
              </w:rPr>
            </w:pPr>
            <w:r w:rsidRPr="001E65E0">
              <w:rPr>
                <w:rFonts w:ascii="Calibri" w:hAnsi="Calibri"/>
              </w:rPr>
              <w:t>40</w:t>
            </w:r>
          </w:p>
        </w:tc>
        <w:tc>
          <w:tcPr>
            <w:tcW w:w="4426" w:type="dxa"/>
            <w:tcBorders>
              <w:top w:val="single" w:sz="4" w:space="0" w:color="auto"/>
              <w:left w:val="single" w:sz="4" w:space="0" w:color="auto"/>
              <w:bottom w:val="single" w:sz="4" w:space="0" w:color="auto"/>
              <w:right w:val="single" w:sz="4" w:space="0" w:color="auto"/>
            </w:tcBorders>
            <w:hideMark/>
          </w:tcPr>
          <w:p w14:paraId="69517614" w14:textId="77777777" w:rsidR="00597CEF" w:rsidRPr="001E65E0" w:rsidRDefault="00597CEF" w:rsidP="00BE068F">
            <w:pPr>
              <w:pStyle w:val="AralkYok"/>
              <w:jc w:val="both"/>
              <w:rPr>
                <w:rFonts w:ascii="Calibri" w:hAnsi="Calibri"/>
                <w:lang w:val="en-US"/>
              </w:rPr>
            </w:pPr>
            <w:r w:rsidRPr="001E65E0">
              <w:rPr>
                <w:rFonts w:ascii="Calibri" w:hAnsi="Calibri"/>
              </w:rPr>
              <w:t>0.80</w:t>
            </w:r>
          </w:p>
        </w:tc>
      </w:tr>
      <w:tr w:rsidR="00597CEF" w:rsidRPr="001E65E0" w14:paraId="3C8559BF"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2E943980" w14:textId="77777777" w:rsidR="00597CEF" w:rsidRPr="001E65E0" w:rsidRDefault="00597CEF" w:rsidP="00BE068F">
            <w:pPr>
              <w:pStyle w:val="AralkYok"/>
              <w:jc w:val="both"/>
              <w:rPr>
                <w:rFonts w:ascii="Calibri" w:hAnsi="Calibri"/>
                <w:lang w:val="en-US"/>
              </w:rPr>
            </w:pPr>
            <w:r w:rsidRPr="001E65E0">
              <w:rPr>
                <w:rFonts w:ascii="Calibri" w:hAnsi="Calibri"/>
              </w:rPr>
              <w:t>41</w:t>
            </w:r>
          </w:p>
        </w:tc>
        <w:tc>
          <w:tcPr>
            <w:tcW w:w="4426" w:type="dxa"/>
            <w:tcBorders>
              <w:top w:val="single" w:sz="4" w:space="0" w:color="auto"/>
              <w:left w:val="single" w:sz="4" w:space="0" w:color="auto"/>
              <w:bottom w:val="single" w:sz="4" w:space="0" w:color="auto"/>
              <w:right w:val="single" w:sz="4" w:space="0" w:color="auto"/>
            </w:tcBorders>
            <w:hideMark/>
          </w:tcPr>
          <w:p w14:paraId="076EB0E8" w14:textId="77777777" w:rsidR="00597CEF" w:rsidRPr="001E65E0" w:rsidRDefault="00597CEF" w:rsidP="00BE068F">
            <w:pPr>
              <w:pStyle w:val="AralkYok"/>
              <w:jc w:val="both"/>
              <w:rPr>
                <w:rFonts w:ascii="Calibri" w:hAnsi="Calibri"/>
                <w:lang w:val="en-US"/>
              </w:rPr>
            </w:pPr>
            <w:r w:rsidRPr="001E65E0">
              <w:rPr>
                <w:rFonts w:ascii="Calibri" w:hAnsi="Calibri"/>
              </w:rPr>
              <w:t>0.82</w:t>
            </w:r>
          </w:p>
        </w:tc>
      </w:tr>
      <w:tr w:rsidR="00597CEF" w:rsidRPr="001E65E0" w14:paraId="71FF3C78"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62D0C755" w14:textId="77777777" w:rsidR="00597CEF" w:rsidRPr="001E65E0" w:rsidRDefault="00597CEF" w:rsidP="00BE068F">
            <w:pPr>
              <w:pStyle w:val="AralkYok"/>
              <w:jc w:val="both"/>
              <w:rPr>
                <w:rFonts w:ascii="Calibri" w:hAnsi="Calibri"/>
                <w:lang w:val="en-US"/>
              </w:rPr>
            </w:pPr>
            <w:r w:rsidRPr="001E65E0">
              <w:rPr>
                <w:rFonts w:ascii="Calibri" w:hAnsi="Calibri"/>
              </w:rPr>
              <w:t>42</w:t>
            </w:r>
          </w:p>
        </w:tc>
        <w:tc>
          <w:tcPr>
            <w:tcW w:w="4426" w:type="dxa"/>
            <w:tcBorders>
              <w:top w:val="single" w:sz="4" w:space="0" w:color="auto"/>
              <w:left w:val="single" w:sz="4" w:space="0" w:color="auto"/>
              <w:bottom w:val="single" w:sz="4" w:space="0" w:color="auto"/>
              <w:right w:val="single" w:sz="4" w:space="0" w:color="auto"/>
            </w:tcBorders>
            <w:hideMark/>
          </w:tcPr>
          <w:p w14:paraId="7E7BE4A3" w14:textId="77777777" w:rsidR="00597CEF" w:rsidRPr="001E65E0" w:rsidRDefault="00597CEF" w:rsidP="00BE068F">
            <w:pPr>
              <w:pStyle w:val="AralkYok"/>
              <w:jc w:val="both"/>
              <w:rPr>
                <w:rFonts w:ascii="Calibri" w:hAnsi="Calibri"/>
                <w:lang w:val="en-US"/>
              </w:rPr>
            </w:pPr>
            <w:r w:rsidRPr="001E65E0">
              <w:rPr>
                <w:rFonts w:ascii="Calibri" w:hAnsi="Calibri"/>
              </w:rPr>
              <w:t>0.84</w:t>
            </w:r>
          </w:p>
        </w:tc>
      </w:tr>
      <w:tr w:rsidR="00597CEF" w:rsidRPr="001E65E0" w14:paraId="7F12B711"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67BFC027" w14:textId="77777777" w:rsidR="00597CEF" w:rsidRPr="001E65E0" w:rsidRDefault="00597CEF" w:rsidP="00BE068F">
            <w:pPr>
              <w:pStyle w:val="AralkYok"/>
              <w:jc w:val="both"/>
              <w:rPr>
                <w:rFonts w:ascii="Calibri" w:hAnsi="Calibri"/>
                <w:lang w:val="en-US"/>
              </w:rPr>
            </w:pPr>
            <w:r w:rsidRPr="001E65E0">
              <w:rPr>
                <w:rFonts w:ascii="Calibri" w:hAnsi="Calibri"/>
              </w:rPr>
              <w:t>43</w:t>
            </w:r>
          </w:p>
        </w:tc>
        <w:tc>
          <w:tcPr>
            <w:tcW w:w="4426" w:type="dxa"/>
            <w:tcBorders>
              <w:top w:val="single" w:sz="4" w:space="0" w:color="auto"/>
              <w:left w:val="single" w:sz="4" w:space="0" w:color="auto"/>
              <w:bottom w:val="single" w:sz="4" w:space="0" w:color="auto"/>
              <w:right w:val="single" w:sz="4" w:space="0" w:color="auto"/>
            </w:tcBorders>
            <w:hideMark/>
          </w:tcPr>
          <w:p w14:paraId="423B7C0C" w14:textId="77777777" w:rsidR="00597CEF" w:rsidRPr="001E65E0" w:rsidRDefault="00597CEF" w:rsidP="00BE068F">
            <w:pPr>
              <w:pStyle w:val="AralkYok"/>
              <w:jc w:val="both"/>
              <w:rPr>
                <w:rFonts w:ascii="Calibri" w:hAnsi="Calibri"/>
                <w:lang w:val="en-US"/>
              </w:rPr>
            </w:pPr>
            <w:r w:rsidRPr="001E65E0">
              <w:rPr>
                <w:rFonts w:ascii="Calibri" w:hAnsi="Calibri"/>
              </w:rPr>
              <w:t>0.86</w:t>
            </w:r>
          </w:p>
        </w:tc>
      </w:tr>
      <w:tr w:rsidR="00597CEF" w:rsidRPr="001E65E0" w14:paraId="072ECBA7"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C05F7CC" w14:textId="77777777" w:rsidR="00597CEF" w:rsidRPr="001E65E0" w:rsidRDefault="00597CEF" w:rsidP="00BE068F">
            <w:pPr>
              <w:pStyle w:val="AralkYok"/>
              <w:jc w:val="both"/>
              <w:rPr>
                <w:rFonts w:ascii="Calibri" w:hAnsi="Calibri"/>
                <w:lang w:val="en-US"/>
              </w:rPr>
            </w:pPr>
            <w:r w:rsidRPr="001E65E0">
              <w:rPr>
                <w:rFonts w:ascii="Calibri" w:hAnsi="Calibri"/>
              </w:rPr>
              <w:t>44</w:t>
            </w:r>
          </w:p>
        </w:tc>
        <w:tc>
          <w:tcPr>
            <w:tcW w:w="4426" w:type="dxa"/>
            <w:tcBorders>
              <w:top w:val="single" w:sz="4" w:space="0" w:color="auto"/>
              <w:left w:val="single" w:sz="4" w:space="0" w:color="auto"/>
              <w:bottom w:val="single" w:sz="4" w:space="0" w:color="auto"/>
              <w:right w:val="single" w:sz="4" w:space="0" w:color="auto"/>
            </w:tcBorders>
            <w:hideMark/>
          </w:tcPr>
          <w:p w14:paraId="5C0000E2" w14:textId="77777777" w:rsidR="00597CEF" w:rsidRPr="001E65E0" w:rsidRDefault="00597CEF" w:rsidP="00BE068F">
            <w:pPr>
              <w:pStyle w:val="AralkYok"/>
              <w:jc w:val="both"/>
              <w:rPr>
                <w:rFonts w:ascii="Calibri" w:hAnsi="Calibri"/>
                <w:lang w:val="en-US"/>
              </w:rPr>
            </w:pPr>
            <w:r w:rsidRPr="001E65E0">
              <w:rPr>
                <w:rFonts w:ascii="Calibri" w:hAnsi="Calibri"/>
              </w:rPr>
              <w:t>0.88</w:t>
            </w:r>
          </w:p>
        </w:tc>
      </w:tr>
      <w:tr w:rsidR="00597CEF" w:rsidRPr="001E65E0" w14:paraId="44D480A3"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29476836" w14:textId="77777777" w:rsidR="00597CEF" w:rsidRPr="001E65E0" w:rsidRDefault="00597CEF" w:rsidP="00BE068F">
            <w:pPr>
              <w:pStyle w:val="AralkYok"/>
              <w:jc w:val="both"/>
              <w:rPr>
                <w:rFonts w:ascii="Calibri" w:hAnsi="Calibri"/>
                <w:lang w:val="en-US"/>
              </w:rPr>
            </w:pPr>
            <w:r w:rsidRPr="001E65E0">
              <w:rPr>
                <w:rFonts w:ascii="Calibri" w:hAnsi="Calibri"/>
              </w:rPr>
              <w:t>45</w:t>
            </w:r>
          </w:p>
        </w:tc>
        <w:tc>
          <w:tcPr>
            <w:tcW w:w="4426" w:type="dxa"/>
            <w:tcBorders>
              <w:top w:val="single" w:sz="4" w:space="0" w:color="auto"/>
              <w:left w:val="single" w:sz="4" w:space="0" w:color="auto"/>
              <w:bottom w:val="single" w:sz="4" w:space="0" w:color="auto"/>
              <w:right w:val="single" w:sz="4" w:space="0" w:color="auto"/>
            </w:tcBorders>
            <w:hideMark/>
          </w:tcPr>
          <w:p w14:paraId="3375AF58" w14:textId="77777777" w:rsidR="00597CEF" w:rsidRPr="001E65E0" w:rsidRDefault="00597CEF" w:rsidP="00BE068F">
            <w:pPr>
              <w:pStyle w:val="AralkYok"/>
              <w:jc w:val="both"/>
              <w:rPr>
                <w:rFonts w:ascii="Calibri" w:hAnsi="Calibri"/>
                <w:lang w:val="en-US"/>
              </w:rPr>
            </w:pPr>
            <w:r w:rsidRPr="001E65E0">
              <w:rPr>
                <w:rFonts w:ascii="Calibri" w:hAnsi="Calibri"/>
              </w:rPr>
              <w:t>0.90</w:t>
            </w:r>
          </w:p>
        </w:tc>
      </w:tr>
      <w:tr w:rsidR="00597CEF" w:rsidRPr="001E65E0" w14:paraId="635D3767"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2757B380" w14:textId="77777777" w:rsidR="00597CEF" w:rsidRPr="001E65E0" w:rsidRDefault="00597CEF" w:rsidP="00BE068F">
            <w:pPr>
              <w:pStyle w:val="AralkYok"/>
              <w:jc w:val="both"/>
              <w:rPr>
                <w:rFonts w:ascii="Calibri" w:hAnsi="Calibri"/>
                <w:lang w:val="en-US"/>
              </w:rPr>
            </w:pPr>
            <w:r w:rsidRPr="001E65E0">
              <w:rPr>
                <w:rFonts w:ascii="Calibri" w:hAnsi="Calibri"/>
              </w:rPr>
              <w:t>46</w:t>
            </w:r>
          </w:p>
        </w:tc>
        <w:tc>
          <w:tcPr>
            <w:tcW w:w="4426" w:type="dxa"/>
            <w:tcBorders>
              <w:top w:val="single" w:sz="4" w:space="0" w:color="auto"/>
              <w:left w:val="single" w:sz="4" w:space="0" w:color="auto"/>
              <w:bottom w:val="single" w:sz="4" w:space="0" w:color="auto"/>
              <w:right w:val="single" w:sz="4" w:space="0" w:color="auto"/>
            </w:tcBorders>
            <w:hideMark/>
          </w:tcPr>
          <w:p w14:paraId="6A8DF782" w14:textId="77777777" w:rsidR="00597CEF" w:rsidRPr="001E65E0" w:rsidRDefault="00597CEF" w:rsidP="00BE068F">
            <w:pPr>
              <w:pStyle w:val="AralkYok"/>
              <w:jc w:val="both"/>
              <w:rPr>
                <w:rFonts w:ascii="Calibri" w:hAnsi="Calibri"/>
                <w:lang w:val="en-US"/>
              </w:rPr>
            </w:pPr>
            <w:r w:rsidRPr="001E65E0">
              <w:rPr>
                <w:rFonts w:ascii="Calibri" w:hAnsi="Calibri"/>
              </w:rPr>
              <w:t>0.92</w:t>
            </w:r>
          </w:p>
        </w:tc>
      </w:tr>
      <w:tr w:rsidR="00597CEF" w:rsidRPr="001E65E0" w14:paraId="490F4E62"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0A2349F5" w14:textId="77777777" w:rsidR="00597CEF" w:rsidRPr="001E65E0" w:rsidRDefault="00597CEF" w:rsidP="00BE068F">
            <w:pPr>
              <w:pStyle w:val="AralkYok"/>
              <w:jc w:val="both"/>
              <w:rPr>
                <w:rFonts w:ascii="Calibri" w:hAnsi="Calibri"/>
                <w:lang w:val="en-US"/>
              </w:rPr>
            </w:pPr>
            <w:r w:rsidRPr="001E65E0">
              <w:rPr>
                <w:rFonts w:ascii="Calibri" w:hAnsi="Calibri"/>
              </w:rPr>
              <w:t>47</w:t>
            </w:r>
          </w:p>
        </w:tc>
        <w:tc>
          <w:tcPr>
            <w:tcW w:w="4426" w:type="dxa"/>
            <w:tcBorders>
              <w:top w:val="single" w:sz="4" w:space="0" w:color="auto"/>
              <w:left w:val="single" w:sz="4" w:space="0" w:color="auto"/>
              <w:bottom w:val="single" w:sz="4" w:space="0" w:color="auto"/>
              <w:right w:val="single" w:sz="4" w:space="0" w:color="auto"/>
            </w:tcBorders>
            <w:hideMark/>
          </w:tcPr>
          <w:p w14:paraId="06D8DFD3" w14:textId="77777777" w:rsidR="00597CEF" w:rsidRPr="001E65E0" w:rsidRDefault="00597CEF" w:rsidP="00BE068F">
            <w:pPr>
              <w:pStyle w:val="AralkYok"/>
              <w:jc w:val="both"/>
              <w:rPr>
                <w:rFonts w:ascii="Calibri" w:hAnsi="Calibri"/>
                <w:lang w:val="en-US"/>
              </w:rPr>
            </w:pPr>
            <w:r w:rsidRPr="001E65E0">
              <w:rPr>
                <w:rFonts w:ascii="Calibri" w:hAnsi="Calibri"/>
              </w:rPr>
              <w:t>0.94</w:t>
            </w:r>
          </w:p>
        </w:tc>
      </w:tr>
      <w:tr w:rsidR="00597CEF" w:rsidRPr="001E65E0" w14:paraId="4B5A7B12"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6B3EF04C" w14:textId="77777777" w:rsidR="00597CEF" w:rsidRPr="001E65E0" w:rsidRDefault="00597CEF" w:rsidP="00BE068F">
            <w:pPr>
              <w:pStyle w:val="AralkYok"/>
              <w:jc w:val="both"/>
              <w:rPr>
                <w:rFonts w:ascii="Calibri" w:hAnsi="Calibri"/>
                <w:lang w:val="en-US"/>
              </w:rPr>
            </w:pPr>
            <w:r w:rsidRPr="001E65E0">
              <w:rPr>
                <w:rFonts w:ascii="Calibri" w:hAnsi="Calibri"/>
              </w:rPr>
              <w:t>48</w:t>
            </w:r>
          </w:p>
        </w:tc>
        <w:tc>
          <w:tcPr>
            <w:tcW w:w="4426" w:type="dxa"/>
            <w:tcBorders>
              <w:top w:val="single" w:sz="4" w:space="0" w:color="auto"/>
              <w:left w:val="single" w:sz="4" w:space="0" w:color="auto"/>
              <w:bottom w:val="single" w:sz="4" w:space="0" w:color="auto"/>
              <w:right w:val="single" w:sz="4" w:space="0" w:color="auto"/>
            </w:tcBorders>
            <w:hideMark/>
          </w:tcPr>
          <w:p w14:paraId="6895869F" w14:textId="77777777" w:rsidR="00597CEF" w:rsidRPr="001E65E0" w:rsidRDefault="00597CEF" w:rsidP="00BE068F">
            <w:pPr>
              <w:pStyle w:val="AralkYok"/>
              <w:jc w:val="both"/>
              <w:rPr>
                <w:rFonts w:ascii="Calibri" w:hAnsi="Calibri"/>
                <w:lang w:val="en-US"/>
              </w:rPr>
            </w:pPr>
            <w:r w:rsidRPr="001E65E0">
              <w:rPr>
                <w:rFonts w:ascii="Calibri" w:hAnsi="Calibri"/>
              </w:rPr>
              <w:t>0.96</w:t>
            </w:r>
          </w:p>
        </w:tc>
      </w:tr>
      <w:tr w:rsidR="00597CEF" w:rsidRPr="001E65E0" w14:paraId="07A2EAC6"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69303E4C" w14:textId="77777777" w:rsidR="00597CEF" w:rsidRPr="001E65E0" w:rsidRDefault="00597CEF" w:rsidP="00BE068F">
            <w:pPr>
              <w:pStyle w:val="AralkYok"/>
              <w:jc w:val="both"/>
              <w:rPr>
                <w:rFonts w:ascii="Calibri" w:hAnsi="Calibri"/>
                <w:lang w:val="en-US"/>
              </w:rPr>
            </w:pPr>
            <w:r w:rsidRPr="001E65E0">
              <w:rPr>
                <w:rFonts w:ascii="Calibri" w:hAnsi="Calibri"/>
              </w:rPr>
              <w:t>49</w:t>
            </w:r>
          </w:p>
        </w:tc>
        <w:tc>
          <w:tcPr>
            <w:tcW w:w="4426" w:type="dxa"/>
            <w:tcBorders>
              <w:top w:val="single" w:sz="4" w:space="0" w:color="auto"/>
              <w:left w:val="single" w:sz="4" w:space="0" w:color="auto"/>
              <w:bottom w:val="single" w:sz="4" w:space="0" w:color="auto"/>
              <w:right w:val="single" w:sz="4" w:space="0" w:color="auto"/>
            </w:tcBorders>
            <w:hideMark/>
          </w:tcPr>
          <w:p w14:paraId="7AD2E4DD" w14:textId="77777777" w:rsidR="00597CEF" w:rsidRPr="001E65E0" w:rsidRDefault="00597CEF" w:rsidP="00BE068F">
            <w:pPr>
              <w:pStyle w:val="AralkYok"/>
              <w:jc w:val="both"/>
              <w:rPr>
                <w:rFonts w:ascii="Calibri" w:hAnsi="Calibri"/>
                <w:lang w:val="en-US"/>
              </w:rPr>
            </w:pPr>
            <w:r w:rsidRPr="001E65E0">
              <w:rPr>
                <w:rFonts w:ascii="Calibri" w:hAnsi="Calibri"/>
              </w:rPr>
              <w:t>0.98</w:t>
            </w:r>
          </w:p>
        </w:tc>
      </w:tr>
      <w:tr w:rsidR="00597CEF" w:rsidRPr="001E65E0" w14:paraId="2F205B28" w14:textId="77777777" w:rsidTr="00BE068F">
        <w:tc>
          <w:tcPr>
            <w:tcW w:w="4786" w:type="dxa"/>
            <w:tcBorders>
              <w:top w:val="single" w:sz="4" w:space="0" w:color="auto"/>
              <w:left w:val="single" w:sz="4" w:space="0" w:color="auto"/>
              <w:bottom w:val="single" w:sz="4" w:space="0" w:color="auto"/>
              <w:right w:val="single" w:sz="4" w:space="0" w:color="auto"/>
            </w:tcBorders>
            <w:hideMark/>
          </w:tcPr>
          <w:p w14:paraId="10156468" w14:textId="77777777" w:rsidR="00597CEF" w:rsidRPr="001E65E0" w:rsidRDefault="00597CEF" w:rsidP="00BE068F">
            <w:pPr>
              <w:pStyle w:val="AralkYok"/>
              <w:jc w:val="both"/>
              <w:rPr>
                <w:rFonts w:ascii="Calibri" w:hAnsi="Calibri"/>
                <w:lang w:val="en-US"/>
              </w:rPr>
            </w:pPr>
            <w:r w:rsidRPr="001E65E0">
              <w:rPr>
                <w:rFonts w:ascii="Calibri" w:hAnsi="Calibri"/>
              </w:rPr>
              <w:t>50</w:t>
            </w:r>
          </w:p>
        </w:tc>
        <w:tc>
          <w:tcPr>
            <w:tcW w:w="4426" w:type="dxa"/>
            <w:tcBorders>
              <w:top w:val="single" w:sz="4" w:space="0" w:color="auto"/>
              <w:left w:val="single" w:sz="4" w:space="0" w:color="auto"/>
              <w:bottom w:val="single" w:sz="4" w:space="0" w:color="auto"/>
              <w:right w:val="single" w:sz="4" w:space="0" w:color="auto"/>
            </w:tcBorders>
            <w:hideMark/>
          </w:tcPr>
          <w:p w14:paraId="1FB99F48" w14:textId="77777777" w:rsidR="00597CEF" w:rsidRPr="001E65E0" w:rsidRDefault="00597CEF" w:rsidP="00BE068F">
            <w:pPr>
              <w:pStyle w:val="AralkYok"/>
              <w:jc w:val="both"/>
              <w:rPr>
                <w:rFonts w:ascii="Calibri" w:hAnsi="Calibri"/>
                <w:lang w:val="en-US"/>
              </w:rPr>
            </w:pPr>
            <w:r w:rsidRPr="001E65E0">
              <w:rPr>
                <w:rFonts w:ascii="Calibri" w:hAnsi="Calibri"/>
              </w:rPr>
              <w:t>1</w:t>
            </w:r>
          </w:p>
        </w:tc>
      </w:tr>
    </w:tbl>
    <w:p w14:paraId="0755EABF" w14:textId="77777777" w:rsidR="00031CE7" w:rsidRDefault="00031CE7" w:rsidP="00597CEF">
      <w:pPr>
        <w:pStyle w:val="AralkYok"/>
        <w:jc w:val="both"/>
        <w:rPr>
          <w:rFonts w:ascii="Calibri" w:hAnsi="Calibri"/>
        </w:rPr>
      </w:pPr>
    </w:p>
    <w:p w14:paraId="061B535E" w14:textId="77777777" w:rsidR="00031CE7" w:rsidRDefault="00031CE7" w:rsidP="00597CEF">
      <w:pPr>
        <w:pStyle w:val="AralkYok"/>
        <w:jc w:val="both"/>
        <w:rPr>
          <w:rFonts w:ascii="Calibri" w:hAnsi="Calibri"/>
        </w:rPr>
      </w:pPr>
    </w:p>
    <w:p w14:paraId="6159F68B" w14:textId="77777777" w:rsidR="00597CEF" w:rsidRDefault="00597CEF" w:rsidP="00597CEF">
      <w:pPr>
        <w:pStyle w:val="AralkYok"/>
        <w:jc w:val="both"/>
        <w:rPr>
          <w:rFonts w:ascii="Calibri" w:hAnsi="Calibri"/>
        </w:rPr>
      </w:pPr>
      <w:r w:rsidRPr="001E65E0">
        <w:rPr>
          <w:rFonts w:ascii="Calibri" w:hAnsi="Calibri"/>
        </w:rPr>
        <w:t xml:space="preserve">Sezon </w:t>
      </w:r>
      <w:r>
        <w:rPr>
          <w:rFonts w:ascii="Calibri" w:hAnsi="Calibri"/>
        </w:rPr>
        <w:t>içerisinde düzenlenen etap yarışmalarına katılan tüm kulüplerin puanları yukarıdaki formülasyona göre hesaplanır. Hesaplama yapılırken kulüplerin katıldığı tüm etaplardan topladığı puanlar, sezon sonu kulüp puanlamasına dahil edilir.  E</w:t>
      </w:r>
      <w:r w:rsidRPr="001E65E0">
        <w:rPr>
          <w:rFonts w:ascii="Calibri" w:hAnsi="Calibri"/>
        </w:rPr>
        <w:t xml:space="preserve">n yüksek puanı toplayan kulüp </w:t>
      </w:r>
      <w:r>
        <w:rPr>
          <w:rFonts w:ascii="Calibri" w:hAnsi="Calibri"/>
        </w:rPr>
        <w:t>“</w:t>
      </w:r>
      <w:r>
        <w:rPr>
          <w:rFonts w:ascii="Calibri" w:hAnsi="Calibri"/>
          <w:b/>
          <w:bCs/>
        </w:rPr>
        <w:t xml:space="preserve">TDSF Sportif </w:t>
      </w:r>
      <w:r w:rsidRPr="009D4A9A">
        <w:rPr>
          <w:rFonts w:ascii="Calibri" w:hAnsi="Calibri"/>
          <w:b/>
          <w:bCs/>
        </w:rPr>
        <w:t xml:space="preserve">Salsa </w:t>
      </w:r>
      <w:r>
        <w:rPr>
          <w:rFonts w:ascii="Calibri" w:hAnsi="Calibri"/>
          <w:b/>
          <w:bCs/>
        </w:rPr>
        <w:t>L</w:t>
      </w:r>
      <w:r w:rsidRPr="009D4A9A">
        <w:rPr>
          <w:rFonts w:ascii="Calibri" w:hAnsi="Calibri"/>
          <w:b/>
          <w:bCs/>
        </w:rPr>
        <w:t xml:space="preserve">igi </w:t>
      </w:r>
      <w:r>
        <w:rPr>
          <w:rFonts w:ascii="Calibri" w:hAnsi="Calibri"/>
          <w:b/>
          <w:bCs/>
        </w:rPr>
        <w:t>K</w:t>
      </w:r>
      <w:r w:rsidRPr="009D4A9A">
        <w:rPr>
          <w:rFonts w:ascii="Calibri" w:hAnsi="Calibri"/>
          <w:b/>
          <w:bCs/>
        </w:rPr>
        <w:t xml:space="preserve">ulüplerarası </w:t>
      </w:r>
      <w:r>
        <w:rPr>
          <w:rFonts w:ascii="Calibri" w:hAnsi="Calibri"/>
          <w:b/>
          <w:bCs/>
        </w:rPr>
        <w:t>Ş</w:t>
      </w:r>
      <w:r w:rsidRPr="009D4A9A">
        <w:rPr>
          <w:rFonts w:ascii="Calibri" w:hAnsi="Calibri"/>
          <w:b/>
          <w:bCs/>
        </w:rPr>
        <w:t>ampiyonu</w:t>
      </w:r>
      <w:r>
        <w:rPr>
          <w:rFonts w:ascii="Calibri" w:hAnsi="Calibri"/>
          <w:b/>
          <w:bCs/>
        </w:rPr>
        <w:t>”</w:t>
      </w:r>
      <w:r w:rsidRPr="001E65E0">
        <w:rPr>
          <w:rFonts w:ascii="Calibri" w:hAnsi="Calibri"/>
        </w:rPr>
        <w:t xml:space="preserve"> olarak ilan edilir.</w:t>
      </w:r>
    </w:p>
    <w:p w14:paraId="53541194" w14:textId="77777777" w:rsidR="00597CEF" w:rsidRPr="001E65E0" w:rsidRDefault="00597CEF" w:rsidP="00597CEF">
      <w:pPr>
        <w:pStyle w:val="AralkYok"/>
        <w:jc w:val="both"/>
        <w:rPr>
          <w:rFonts w:ascii="Calibri" w:hAnsi="Calibri"/>
        </w:rPr>
      </w:pPr>
    </w:p>
    <w:p w14:paraId="5B3347DC" w14:textId="77777777" w:rsidR="00597CEF" w:rsidRPr="001E65E0" w:rsidRDefault="00597CEF" w:rsidP="00597CEF">
      <w:pPr>
        <w:pStyle w:val="AralkYok"/>
        <w:jc w:val="both"/>
        <w:rPr>
          <w:rFonts w:ascii="Calibri" w:eastAsia="Calibri" w:hAnsi="Calibri" w:cs="Calibri"/>
          <w:bCs/>
          <w:sz w:val="3"/>
          <w:szCs w:val="3"/>
        </w:rPr>
      </w:pPr>
    </w:p>
    <w:p w14:paraId="5958AEBE" w14:textId="77777777" w:rsidR="00597CEF" w:rsidRPr="001E65E0" w:rsidRDefault="00597CEF" w:rsidP="00597CEF">
      <w:pPr>
        <w:pStyle w:val="AralkYok"/>
        <w:jc w:val="both"/>
        <w:rPr>
          <w:rFonts w:ascii="Calibri" w:eastAsia="Calibri" w:hAnsi="Calibri" w:cs="Calibri"/>
          <w:sz w:val="2"/>
          <w:szCs w:val="2"/>
        </w:rPr>
      </w:pPr>
    </w:p>
    <w:p w14:paraId="3A349779" w14:textId="77777777" w:rsidR="00597CEF" w:rsidRPr="009A03D7" w:rsidRDefault="00597CEF" w:rsidP="00597CEF">
      <w:pPr>
        <w:pStyle w:val="AralkYok"/>
        <w:jc w:val="both"/>
        <w:rPr>
          <w:rFonts w:ascii="Calibri" w:eastAsia="Calibri" w:hAnsi="Calibri" w:cs="Calibri"/>
          <w:bCs/>
        </w:rPr>
      </w:pPr>
      <w:r w:rsidRPr="001E65E0">
        <w:rPr>
          <w:rFonts w:ascii="Calibri" w:eastAsia="Calibri" w:hAnsi="Calibri" w:cs="Calibri"/>
          <w:bCs/>
        </w:rPr>
        <w:t>Sezon sonunda ilk üçe giren iki kulüp arasında eşitlik olması durumunda eşitliği bozmak için;</w:t>
      </w:r>
      <w:r w:rsidRPr="001E65E0">
        <w:rPr>
          <w:rFonts w:ascii="Calibri" w:hAnsi="Calibri"/>
          <w:lang w:val="en-US"/>
        </w:rPr>
        <w:t xml:space="preserve"> </w:t>
      </w:r>
      <w:proofErr w:type="spellStart"/>
      <w:r w:rsidRPr="001E65E0">
        <w:rPr>
          <w:rFonts w:ascii="Calibri" w:hAnsi="Calibri"/>
          <w:lang w:val="en-US"/>
        </w:rPr>
        <w:t>eşit</w:t>
      </w:r>
      <w:proofErr w:type="spellEnd"/>
      <w:r w:rsidRPr="001E65E0">
        <w:rPr>
          <w:rFonts w:ascii="Calibri" w:hAnsi="Calibri"/>
          <w:lang w:val="en-US"/>
        </w:rPr>
        <w:t xml:space="preserve"> </w:t>
      </w:r>
      <w:proofErr w:type="spellStart"/>
      <w:r w:rsidRPr="001E65E0">
        <w:rPr>
          <w:rFonts w:ascii="Calibri" w:hAnsi="Calibri"/>
          <w:lang w:val="en-US"/>
        </w:rPr>
        <w:t>puana</w:t>
      </w:r>
      <w:proofErr w:type="spellEnd"/>
      <w:r w:rsidRPr="001E65E0">
        <w:rPr>
          <w:rFonts w:ascii="Calibri" w:hAnsi="Calibri"/>
          <w:lang w:val="en-US"/>
        </w:rPr>
        <w:t xml:space="preserve"> </w:t>
      </w:r>
      <w:proofErr w:type="spellStart"/>
      <w:r w:rsidRPr="001E65E0">
        <w:rPr>
          <w:rFonts w:ascii="Calibri" w:hAnsi="Calibri"/>
          <w:lang w:val="en-US"/>
        </w:rPr>
        <w:t>sahip</w:t>
      </w:r>
      <w:proofErr w:type="spellEnd"/>
      <w:r w:rsidRPr="001E65E0">
        <w:rPr>
          <w:rFonts w:ascii="Calibri" w:hAnsi="Calibri"/>
          <w:lang w:val="en-US"/>
        </w:rPr>
        <w:t xml:space="preserve"> </w:t>
      </w:r>
      <w:proofErr w:type="spellStart"/>
      <w:r w:rsidRPr="001E65E0">
        <w:rPr>
          <w:rFonts w:ascii="Calibri" w:hAnsi="Calibri"/>
          <w:lang w:val="en-US"/>
        </w:rPr>
        <w:t>kulüperin</w:t>
      </w:r>
      <w:proofErr w:type="spellEnd"/>
      <w:r w:rsidRPr="001E65E0">
        <w:rPr>
          <w:rFonts w:ascii="Calibri" w:hAnsi="Calibri"/>
          <w:lang w:val="en-US"/>
        </w:rPr>
        <w:t xml:space="preserve"> </w:t>
      </w:r>
      <w:proofErr w:type="spellStart"/>
      <w:r w:rsidRPr="001E65E0">
        <w:rPr>
          <w:rFonts w:ascii="Calibri" w:hAnsi="Calibri"/>
          <w:lang w:val="en-US"/>
        </w:rPr>
        <w:t>sezon</w:t>
      </w:r>
      <w:proofErr w:type="spellEnd"/>
      <w:r w:rsidRPr="001E65E0">
        <w:rPr>
          <w:rFonts w:ascii="Calibri" w:hAnsi="Calibri"/>
          <w:lang w:val="en-US"/>
        </w:rPr>
        <w:t xml:space="preserve"> </w:t>
      </w:r>
      <w:proofErr w:type="spellStart"/>
      <w:r w:rsidRPr="001E65E0">
        <w:rPr>
          <w:rFonts w:ascii="Calibri" w:hAnsi="Calibri"/>
          <w:lang w:val="en-US"/>
        </w:rPr>
        <w:t>boyunca</w:t>
      </w:r>
      <w:proofErr w:type="spellEnd"/>
      <w:r w:rsidRPr="001E65E0">
        <w:rPr>
          <w:rFonts w:ascii="Calibri" w:hAnsi="Calibri"/>
          <w:lang w:val="en-US"/>
        </w:rPr>
        <w:t xml:space="preserve"> </w:t>
      </w:r>
      <w:proofErr w:type="spellStart"/>
      <w:r w:rsidRPr="001E65E0">
        <w:rPr>
          <w:rFonts w:ascii="Calibri" w:hAnsi="Calibri"/>
          <w:lang w:val="en-US"/>
        </w:rPr>
        <w:t>en</w:t>
      </w:r>
      <w:proofErr w:type="spellEnd"/>
      <w:r w:rsidRPr="001E65E0">
        <w:rPr>
          <w:rFonts w:ascii="Calibri" w:hAnsi="Calibri"/>
          <w:lang w:val="en-US"/>
        </w:rPr>
        <w:t xml:space="preserve"> </w:t>
      </w:r>
      <w:proofErr w:type="spellStart"/>
      <w:r w:rsidRPr="001E65E0">
        <w:rPr>
          <w:rFonts w:ascii="Calibri" w:hAnsi="Calibri"/>
          <w:lang w:val="en-US"/>
        </w:rPr>
        <w:t>üst</w:t>
      </w:r>
      <w:proofErr w:type="spellEnd"/>
      <w:r w:rsidRPr="001E65E0">
        <w:rPr>
          <w:rFonts w:ascii="Calibri" w:hAnsi="Calibri"/>
          <w:lang w:val="en-US"/>
        </w:rPr>
        <w:t xml:space="preserve"> </w:t>
      </w:r>
      <w:proofErr w:type="spellStart"/>
      <w:r w:rsidRPr="001E65E0">
        <w:rPr>
          <w:rFonts w:ascii="Calibri" w:hAnsi="Calibri"/>
          <w:lang w:val="en-US"/>
        </w:rPr>
        <w:t>klasmanlarında</w:t>
      </w:r>
      <w:proofErr w:type="spellEnd"/>
      <w:r w:rsidRPr="001E65E0">
        <w:rPr>
          <w:rFonts w:ascii="Calibri" w:hAnsi="Calibri"/>
          <w:lang w:val="en-US"/>
        </w:rPr>
        <w:t xml:space="preserve"> </w:t>
      </w:r>
      <w:proofErr w:type="spellStart"/>
      <w:r w:rsidRPr="001E65E0">
        <w:rPr>
          <w:rFonts w:ascii="Calibri" w:hAnsi="Calibri"/>
          <w:lang w:val="en-US"/>
        </w:rPr>
        <w:t>katılan</w:t>
      </w:r>
      <w:proofErr w:type="spellEnd"/>
      <w:r w:rsidRPr="001E65E0">
        <w:rPr>
          <w:rFonts w:ascii="Calibri" w:hAnsi="Calibri"/>
          <w:lang w:val="en-US"/>
        </w:rPr>
        <w:t xml:space="preserve"> </w:t>
      </w:r>
      <w:proofErr w:type="spellStart"/>
      <w:r>
        <w:rPr>
          <w:rFonts w:ascii="Calibri" w:hAnsi="Calibri"/>
          <w:lang w:val="en-US"/>
        </w:rPr>
        <w:t>sporcuları</w:t>
      </w:r>
      <w:proofErr w:type="spellEnd"/>
      <w:r w:rsidRPr="001E65E0">
        <w:rPr>
          <w:rFonts w:ascii="Calibri" w:hAnsi="Calibri"/>
          <w:lang w:val="en-US"/>
        </w:rPr>
        <w:t xml:space="preserve"> </w:t>
      </w:r>
      <w:proofErr w:type="spellStart"/>
      <w:r w:rsidRPr="001E65E0">
        <w:rPr>
          <w:rFonts w:ascii="Calibri" w:hAnsi="Calibri"/>
          <w:lang w:val="en-US"/>
        </w:rPr>
        <w:t>belirleyici</w:t>
      </w:r>
      <w:proofErr w:type="spellEnd"/>
      <w:r w:rsidRPr="001E65E0">
        <w:rPr>
          <w:rFonts w:ascii="Calibri" w:hAnsi="Calibri"/>
          <w:lang w:val="en-US"/>
        </w:rPr>
        <w:t xml:space="preserve"> </w:t>
      </w:r>
      <w:proofErr w:type="spellStart"/>
      <w:r w:rsidRPr="001E65E0">
        <w:rPr>
          <w:rFonts w:ascii="Calibri" w:hAnsi="Calibri"/>
          <w:lang w:val="en-US"/>
        </w:rPr>
        <w:t>olur</w:t>
      </w:r>
      <w:proofErr w:type="spellEnd"/>
      <w:r w:rsidRPr="001E65E0">
        <w:rPr>
          <w:rFonts w:ascii="Calibri" w:eastAsia="Calibri" w:hAnsi="Calibri" w:cs="Calibri"/>
          <w:bCs/>
        </w:rPr>
        <w:t>.</w:t>
      </w:r>
      <w:r>
        <w:rPr>
          <w:rFonts w:ascii="Calibri" w:eastAsia="Calibri" w:hAnsi="Calibri" w:cs="Calibri"/>
          <w:bCs/>
        </w:rPr>
        <w:t xml:space="preserve"> </w:t>
      </w:r>
      <w:proofErr w:type="spellStart"/>
      <w:r w:rsidRPr="001E65E0">
        <w:rPr>
          <w:rFonts w:ascii="Calibri" w:hAnsi="Calibri"/>
          <w:lang w:val="en-US"/>
        </w:rPr>
        <w:t>Eşitlik</w:t>
      </w:r>
      <w:proofErr w:type="spellEnd"/>
      <w:r w:rsidRPr="001E65E0">
        <w:rPr>
          <w:rFonts w:ascii="Calibri" w:hAnsi="Calibri"/>
          <w:lang w:val="en-US"/>
        </w:rPr>
        <w:t xml:space="preserve"> </w:t>
      </w:r>
      <w:proofErr w:type="spellStart"/>
      <w:r w:rsidRPr="001E65E0">
        <w:rPr>
          <w:rFonts w:ascii="Calibri" w:hAnsi="Calibri"/>
          <w:lang w:val="en-US"/>
        </w:rPr>
        <w:t>devam</w:t>
      </w:r>
      <w:proofErr w:type="spellEnd"/>
      <w:r w:rsidRPr="001E65E0">
        <w:rPr>
          <w:rFonts w:ascii="Calibri" w:hAnsi="Calibri"/>
          <w:lang w:val="en-US"/>
        </w:rPr>
        <w:t xml:space="preserve"> </w:t>
      </w:r>
      <w:proofErr w:type="spellStart"/>
      <w:r w:rsidRPr="001E65E0">
        <w:rPr>
          <w:rFonts w:ascii="Calibri" w:hAnsi="Calibri"/>
          <w:lang w:val="en-US"/>
        </w:rPr>
        <w:t>ettiği</w:t>
      </w:r>
      <w:proofErr w:type="spellEnd"/>
      <w:r w:rsidRPr="001E65E0">
        <w:rPr>
          <w:rFonts w:ascii="Calibri" w:hAnsi="Calibri"/>
          <w:lang w:val="en-US"/>
        </w:rPr>
        <w:t xml:space="preserve"> </w:t>
      </w:r>
      <w:proofErr w:type="spellStart"/>
      <w:r w:rsidRPr="001E65E0">
        <w:rPr>
          <w:rFonts w:ascii="Calibri" w:hAnsi="Calibri"/>
          <w:lang w:val="en-US"/>
        </w:rPr>
        <w:t>taktirde</w:t>
      </w:r>
      <w:proofErr w:type="spellEnd"/>
      <w:r w:rsidRPr="001E65E0">
        <w:rPr>
          <w:rFonts w:ascii="Calibri" w:hAnsi="Calibri"/>
          <w:lang w:val="en-US"/>
        </w:rPr>
        <w:t xml:space="preserve"> </w:t>
      </w:r>
      <w:proofErr w:type="spellStart"/>
      <w:r w:rsidRPr="001E65E0">
        <w:rPr>
          <w:rFonts w:ascii="Calibri" w:hAnsi="Calibri"/>
          <w:lang w:val="en-US"/>
        </w:rPr>
        <w:t>söz</w:t>
      </w:r>
      <w:proofErr w:type="spellEnd"/>
      <w:r w:rsidRPr="001E65E0">
        <w:rPr>
          <w:rFonts w:ascii="Calibri" w:hAnsi="Calibri"/>
          <w:lang w:val="en-US"/>
        </w:rPr>
        <w:t xml:space="preserve"> </w:t>
      </w:r>
      <w:proofErr w:type="spellStart"/>
      <w:r w:rsidRPr="001E65E0">
        <w:rPr>
          <w:rFonts w:ascii="Calibri" w:hAnsi="Calibri"/>
          <w:lang w:val="en-US"/>
        </w:rPr>
        <w:t>konusu</w:t>
      </w:r>
      <w:proofErr w:type="spellEnd"/>
      <w:r w:rsidRPr="001E65E0">
        <w:rPr>
          <w:rFonts w:ascii="Calibri" w:hAnsi="Calibri"/>
          <w:lang w:val="en-US"/>
        </w:rPr>
        <w:t xml:space="preserve"> </w:t>
      </w:r>
      <w:proofErr w:type="spellStart"/>
      <w:r w:rsidRPr="001E65E0">
        <w:rPr>
          <w:rFonts w:ascii="Calibri" w:hAnsi="Calibri"/>
          <w:lang w:val="en-US"/>
        </w:rPr>
        <w:t>kulüplerin</w:t>
      </w:r>
      <w:proofErr w:type="spellEnd"/>
      <w:r w:rsidRPr="001E65E0">
        <w:rPr>
          <w:rFonts w:ascii="Calibri" w:hAnsi="Calibri"/>
          <w:lang w:val="en-US"/>
        </w:rPr>
        <w:t xml:space="preserve"> </w:t>
      </w:r>
      <w:proofErr w:type="spellStart"/>
      <w:r w:rsidRPr="001E65E0">
        <w:rPr>
          <w:rFonts w:ascii="Calibri" w:hAnsi="Calibri"/>
          <w:lang w:val="en-US"/>
        </w:rPr>
        <w:t>en</w:t>
      </w:r>
      <w:proofErr w:type="spellEnd"/>
      <w:r w:rsidRPr="001E65E0">
        <w:rPr>
          <w:rFonts w:ascii="Calibri" w:hAnsi="Calibri"/>
          <w:lang w:val="en-US"/>
        </w:rPr>
        <w:t xml:space="preserve"> </w:t>
      </w:r>
      <w:proofErr w:type="spellStart"/>
      <w:r w:rsidRPr="001E65E0">
        <w:rPr>
          <w:rFonts w:ascii="Calibri" w:hAnsi="Calibri"/>
          <w:lang w:val="en-US"/>
        </w:rPr>
        <w:t>üst</w:t>
      </w:r>
      <w:proofErr w:type="spellEnd"/>
      <w:r w:rsidRPr="001E65E0">
        <w:rPr>
          <w:rFonts w:ascii="Calibri" w:hAnsi="Calibri"/>
          <w:lang w:val="en-US"/>
        </w:rPr>
        <w:t xml:space="preserve"> </w:t>
      </w:r>
      <w:proofErr w:type="spellStart"/>
      <w:r w:rsidRPr="001E65E0">
        <w:rPr>
          <w:rFonts w:ascii="Calibri" w:hAnsi="Calibri"/>
          <w:lang w:val="en-US"/>
        </w:rPr>
        <w:t>klasmanlarında</w:t>
      </w:r>
      <w:proofErr w:type="spellEnd"/>
      <w:r w:rsidRPr="001E65E0">
        <w:rPr>
          <w:rFonts w:ascii="Calibri" w:hAnsi="Calibri"/>
          <w:lang w:val="en-US"/>
        </w:rPr>
        <w:t xml:space="preserve"> </w:t>
      </w:r>
      <w:proofErr w:type="spellStart"/>
      <w:r w:rsidRPr="001E65E0">
        <w:rPr>
          <w:rFonts w:ascii="Calibri" w:hAnsi="Calibri"/>
          <w:lang w:val="en-US"/>
        </w:rPr>
        <w:t>yarışan</w:t>
      </w:r>
      <w:proofErr w:type="spellEnd"/>
      <w:r w:rsidRPr="001E65E0">
        <w:rPr>
          <w:rFonts w:ascii="Calibri" w:hAnsi="Calibri"/>
          <w:lang w:val="en-US"/>
        </w:rPr>
        <w:t xml:space="preserve"> </w:t>
      </w:r>
      <w:proofErr w:type="spellStart"/>
      <w:r w:rsidRPr="001E65E0">
        <w:rPr>
          <w:rFonts w:ascii="Calibri" w:hAnsi="Calibri"/>
          <w:lang w:val="en-US"/>
        </w:rPr>
        <w:t>çiftlerinin</w:t>
      </w:r>
      <w:proofErr w:type="spellEnd"/>
      <w:r w:rsidRPr="001E65E0">
        <w:rPr>
          <w:rFonts w:ascii="Calibri" w:hAnsi="Calibri"/>
          <w:lang w:val="en-US"/>
        </w:rPr>
        <w:t xml:space="preserve"> </w:t>
      </w:r>
      <w:proofErr w:type="spellStart"/>
      <w:r w:rsidRPr="001E65E0">
        <w:rPr>
          <w:rFonts w:ascii="Calibri" w:hAnsi="Calibri"/>
          <w:lang w:val="en-US"/>
        </w:rPr>
        <w:t>sezon</w:t>
      </w:r>
      <w:proofErr w:type="spellEnd"/>
      <w:r w:rsidRPr="001E65E0">
        <w:rPr>
          <w:rFonts w:ascii="Calibri" w:hAnsi="Calibri"/>
          <w:lang w:val="en-US"/>
        </w:rPr>
        <w:t xml:space="preserve"> </w:t>
      </w:r>
      <w:proofErr w:type="spellStart"/>
      <w:r w:rsidRPr="001E65E0">
        <w:rPr>
          <w:rFonts w:ascii="Calibri" w:hAnsi="Calibri"/>
          <w:lang w:val="en-US"/>
        </w:rPr>
        <w:t>kariyer</w:t>
      </w:r>
      <w:proofErr w:type="spellEnd"/>
      <w:r w:rsidRPr="001E65E0">
        <w:rPr>
          <w:rFonts w:ascii="Calibri" w:hAnsi="Calibri"/>
          <w:lang w:val="en-US"/>
        </w:rPr>
        <w:t xml:space="preserve"> </w:t>
      </w:r>
      <w:proofErr w:type="spellStart"/>
      <w:r w:rsidRPr="001E65E0">
        <w:rPr>
          <w:rFonts w:ascii="Calibri" w:hAnsi="Calibri"/>
          <w:lang w:val="en-US"/>
        </w:rPr>
        <w:t>puanları</w:t>
      </w:r>
      <w:proofErr w:type="spellEnd"/>
      <w:r w:rsidRPr="001E65E0">
        <w:rPr>
          <w:rFonts w:ascii="Calibri" w:hAnsi="Calibri"/>
          <w:lang w:val="en-US"/>
        </w:rPr>
        <w:t xml:space="preserve"> </w:t>
      </w:r>
      <w:proofErr w:type="spellStart"/>
      <w:r w:rsidRPr="001E65E0">
        <w:rPr>
          <w:rFonts w:ascii="Calibri" w:hAnsi="Calibri"/>
          <w:lang w:val="en-US"/>
        </w:rPr>
        <w:t>toplamı</w:t>
      </w:r>
      <w:proofErr w:type="spellEnd"/>
      <w:r w:rsidRPr="001E65E0">
        <w:rPr>
          <w:rFonts w:ascii="Calibri" w:hAnsi="Calibri"/>
          <w:lang w:val="en-US"/>
        </w:rPr>
        <w:t xml:space="preserve"> </w:t>
      </w:r>
      <w:proofErr w:type="spellStart"/>
      <w:r w:rsidRPr="001E65E0">
        <w:rPr>
          <w:rFonts w:ascii="Calibri" w:hAnsi="Calibri"/>
          <w:lang w:val="en-US"/>
        </w:rPr>
        <w:t>belirleyici</w:t>
      </w:r>
      <w:proofErr w:type="spellEnd"/>
      <w:r w:rsidRPr="001E65E0">
        <w:rPr>
          <w:rFonts w:ascii="Calibri" w:hAnsi="Calibri"/>
          <w:lang w:val="en-US"/>
        </w:rPr>
        <w:t xml:space="preserve"> </w:t>
      </w:r>
      <w:proofErr w:type="spellStart"/>
      <w:r w:rsidRPr="001E65E0">
        <w:rPr>
          <w:rFonts w:ascii="Calibri" w:hAnsi="Calibri"/>
          <w:lang w:val="en-US"/>
        </w:rPr>
        <w:t>olur</w:t>
      </w:r>
      <w:proofErr w:type="spellEnd"/>
      <w:r w:rsidRPr="001E65E0">
        <w:rPr>
          <w:rFonts w:ascii="Calibri" w:hAnsi="Calibri"/>
          <w:lang w:val="en-US"/>
        </w:rPr>
        <w:t>.</w:t>
      </w:r>
      <w:r>
        <w:rPr>
          <w:rFonts w:ascii="Calibri" w:hAnsi="Calibri"/>
          <w:lang w:val="en-US"/>
        </w:rPr>
        <w:t xml:space="preserve"> </w:t>
      </w:r>
      <w:r w:rsidRPr="001E65E0">
        <w:rPr>
          <w:rFonts w:ascii="Calibri" w:hAnsi="Calibri"/>
          <w:lang w:val="en-US"/>
        </w:rPr>
        <w:t xml:space="preserve">İlk 3 </w:t>
      </w:r>
      <w:proofErr w:type="spellStart"/>
      <w:r w:rsidRPr="001E65E0">
        <w:rPr>
          <w:rFonts w:ascii="Calibri" w:hAnsi="Calibri"/>
          <w:lang w:val="en-US"/>
        </w:rPr>
        <w:t>dışındaki</w:t>
      </w:r>
      <w:proofErr w:type="spellEnd"/>
      <w:r w:rsidRPr="001E65E0">
        <w:rPr>
          <w:rFonts w:ascii="Calibri" w:hAnsi="Calibri"/>
          <w:lang w:val="en-US"/>
        </w:rPr>
        <w:t xml:space="preserve"> </w:t>
      </w:r>
      <w:proofErr w:type="spellStart"/>
      <w:r w:rsidRPr="001E65E0">
        <w:rPr>
          <w:rFonts w:ascii="Calibri" w:hAnsi="Calibri"/>
          <w:lang w:val="en-US"/>
        </w:rPr>
        <w:t>eşitlikler</w:t>
      </w:r>
      <w:proofErr w:type="spellEnd"/>
      <w:r w:rsidRPr="001E65E0">
        <w:rPr>
          <w:rFonts w:ascii="Calibri" w:hAnsi="Calibri"/>
          <w:lang w:val="en-US"/>
        </w:rPr>
        <w:t xml:space="preserve">, </w:t>
      </w:r>
      <w:proofErr w:type="spellStart"/>
      <w:r w:rsidRPr="001E65E0">
        <w:rPr>
          <w:rFonts w:ascii="Calibri" w:hAnsi="Calibri"/>
          <w:lang w:val="en-US"/>
        </w:rPr>
        <w:t>olduğu</w:t>
      </w:r>
      <w:proofErr w:type="spellEnd"/>
      <w:r w:rsidRPr="001E65E0">
        <w:rPr>
          <w:rFonts w:ascii="Calibri" w:hAnsi="Calibri"/>
          <w:lang w:val="en-US"/>
        </w:rPr>
        <w:t xml:space="preserve"> </w:t>
      </w:r>
      <w:proofErr w:type="spellStart"/>
      <w:r w:rsidRPr="001E65E0">
        <w:rPr>
          <w:rFonts w:ascii="Calibri" w:hAnsi="Calibri"/>
          <w:lang w:val="en-US"/>
        </w:rPr>
        <w:t>gibi</w:t>
      </w:r>
      <w:proofErr w:type="spellEnd"/>
      <w:r w:rsidRPr="001E65E0">
        <w:rPr>
          <w:rFonts w:ascii="Calibri" w:hAnsi="Calibri"/>
          <w:lang w:val="en-US"/>
        </w:rPr>
        <w:t xml:space="preserve"> </w:t>
      </w:r>
      <w:proofErr w:type="spellStart"/>
      <w:r w:rsidRPr="001E65E0">
        <w:rPr>
          <w:rFonts w:ascii="Calibri" w:hAnsi="Calibri"/>
          <w:lang w:val="en-US"/>
        </w:rPr>
        <w:t>kabul</w:t>
      </w:r>
      <w:proofErr w:type="spellEnd"/>
      <w:r w:rsidRPr="001E65E0">
        <w:rPr>
          <w:rFonts w:ascii="Calibri" w:hAnsi="Calibri"/>
          <w:lang w:val="en-US"/>
        </w:rPr>
        <w:t xml:space="preserve"> </w:t>
      </w:r>
      <w:proofErr w:type="spellStart"/>
      <w:r w:rsidRPr="001E65E0">
        <w:rPr>
          <w:rFonts w:ascii="Calibri" w:hAnsi="Calibri"/>
          <w:lang w:val="en-US"/>
        </w:rPr>
        <w:t>edilir</w:t>
      </w:r>
      <w:proofErr w:type="spellEnd"/>
      <w:r w:rsidRPr="001E65E0">
        <w:rPr>
          <w:rFonts w:ascii="Calibri" w:hAnsi="Calibri"/>
          <w:lang w:val="en-US"/>
        </w:rPr>
        <w:t>. (</w:t>
      </w:r>
      <w:proofErr w:type="spellStart"/>
      <w:r w:rsidRPr="001E65E0">
        <w:rPr>
          <w:rFonts w:ascii="Calibri" w:hAnsi="Calibri"/>
          <w:lang w:val="en-US"/>
        </w:rPr>
        <w:t>Örneğin</w:t>
      </w:r>
      <w:proofErr w:type="spellEnd"/>
      <w:r w:rsidRPr="001E65E0">
        <w:rPr>
          <w:rFonts w:ascii="Calibri" w:hAnsi="Calibri"/>
          <w:lang w:val="en-US"/>
        </w:rPr>
        <w:t xml:space="preserve"> </w:t>
      </w:r>
      <w:proofErr w:type="spellStart"/>
      <w:r w:rsidRPr="001E65E0">
        <w:rPr>
          <w:rFonts w:ascii="Calibri" w:hAnsi="Calibri"/>
          <w:lang w:val="en-US"/>
        </w:rPr>
        <w:t>iki</w:t>
      </w:r>
      <w:proofErr w:type="spellEnd"/>
      <w:r w:rsidRPr="001E65E0">
        <w:rPr>
          <w:rFonts w:ascii="Calibri" w:hAnsi="Calibri"/>
          <w:lang w:val="en-US"/>
        </w:rPr>
        <w:t xml:space="preserve"> </w:t>
      </w:r>
      <w:proofErr w:type="spellStart"/>
      <w:r w:rsidRPr="001E65E0">
        <w:rPr>
          <w:rFonts w:ascii="Calibri" w:hAnsi="Calibri"/>
          <w:lang w:val="en-US"/>
        </w:rPr>
        <w:t>tane</w:t>
      </w:r>
      <w:proofErr w:type="spellEnd"/>
      <w:r w:rsidRPr="001E65E0">
        <w:rPr>
          <w:rFonts w:ascii="Calibri" w:hAnsi="Calibri"/>
          <w:lang w:val="en-US"/>
        </w:rPr>
        <w:t xml:space="preserve"> 4. </w:t>
      </w:r>
      <w:proofErr w:type="spellStart"/>
      <w:r w:rsidRPr="001E65E0">
        <w:rPr>
          <w:rFonts w:ascii="Calibri" w:hAnsi="Calibri"/>
          <w:lang w:val="en-US"/>
        </w:rPr>
        <w:t>veya</w:t>
      </w:r>
      <w:proofErr w:type="spellEnd"/>
      <w:r w:rsidRPr="001E65E0">
        <w:rPr>
          <w:rFonts w:ascii="Calibri" w:hAnsi="Calibri"/>
          <w:lang w:val="en-US"/>
        </w:rPr>
        <w:t xml:space="preserve"> 6 </w:t>
      </w:r>
      <w:proofErr w:type="spellStart"/>
      <w:r w:rsidRPr="001E65E0">
        <w:rPr>
          <w:rFonts w:ascii="Calibri" w:hAnsi="Calibri"/>
          <w:lang w:val="en-US"/>
        </w:rPr>
        <w:t>tane</w:t>
      </w:r>
      <w:proofErr w:type="spellEnd"/>
      <w:r w:rsidRPr="001E65E0">
        <w:rPr>
          <w:rFonts w:ascii="Calibri" w:hAnsi="Calibri"/>
          <w:lang w:val="en-US"/>
        </w:rPr>
        <w:t xml:space="preserve"> 8. </w:t>
      </w:r>
      <w:proofErr w:type="spellStart"/>
      <w:r>
        <w:rPr>
          <w:rFonts w:ascii="Calibri" w:hAnsi="Calibri"/>
          <w:lang w:val="en-US"/>
        </w:rPr>
        <w:t>g</w:t>
      </w:r>
      <w:r w:rsidRPr="001E65E0">
        <w:rPr>
          <w:rFonts w:ascii="Calibri" w:hAnsi="Calibri"/>
          <w:lang w:val="en-US"/>
        </w:rPr>
        <w:t>ibi</w:t>
      </w:r>
      <w:proofErr w:type="spellEnd"/>
      <w:r>
        <w:rPr>
          <w:rFonts w:ascii="Calibri" w:hAnsi="Calibri"/>
          <w:lang w:val="en-US"/>
        </w:rPr>
        <w:t>)</w:t>
      </w:r>
    </w:p>
    <w:sectPr w:rsidR="00597CEF" w:rsidRPr="009A03D7" w:rsidSect="00124EB8">
      <w:footerReference w:type="default" r:id="rId30"/>
      <w:headerReference w:type="first" r:id="rId31"/>
      <w:footerReference w:type="first" r:id="rId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0B3B" w14:textId="77777777" w:rsidR="0062058D" w:rsidRDefault="0062058D" w:rsidP="000B1A5B">
      <w:pPr>
        <w:spacing w:after="0" w:line="240" w:lineRule="auto"/>
      </w:pPr>
      <w:r>
        <w:separator/>
      </w:r>
    </w:p>
  </w:endnote>
  <w:endnote w:type="continuationSeparator" w:id="0">
    <w:p w14:paraId="251414C2" w14:textId="77777777" w:rsidR="0062058D" w:rsidRDefault="0062058D" w:rsidP="000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masis MT Pro">
    <w:charset w:val="A2"/>
    <w:family w:val="roman"/>
    <w:pitch w:val="variable"/>
    <w:sig w:usb0="A00000AF" w:usb1="4000205B" w:usb2="00000000" w:usb3="00000000" w:csb0="00000093" w:csb1="00000000"/>
  </w:font>
  <w:font w:name="Franklin Gothic Book">
    <w:panose1 w:val="020B05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54296"/>
      <w:docPartObj>
        <w:docPartGallery w:val="Page Numbers (Bottom of Page)"/>
        <w:docPartUnique/>
      </w:docPartObj>
    </w:sdtPr>
    <w:sdtContent>
      <w:p w14:paraId="465D3862" w14:textId="77777777" w:rsidR="007F686B" w:rsidRDefault="00000000">
        <w:pPr>
          <w:pStyle w:val="AltBilgi"/>
        </w:pPr>
        <w:r>
          <w:rPr>
            <w:noProof/>
            <w:lang w:eastAsia="zh-TW"/>
          </w:rPr>
          <w:pict w14:anchorId="5BBBE3B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0" type="#_x0000_t5" style="position:absolute;margin-left:0;margin-top:0;width:167.4pt;height:161.8pt;flip:x;z-index:251660288;mso-position-horizontal:left;mso-position-horizontal-relative:page;mso-position-vertical:bottom;mso-position-vertical-relative:page" adj="21600" fillcolor="#c7bba5 [1942]" strokecolor="#a28e6a [3206]" strokeweight="1pt">
              <v:fill color2="#a28e6a [3206]" focus="50%" type="gradient"/>
              <v:shadow on="t" type="perspective" color="#524633 [1606]" offset="1pt" offset2="-3pt"/>
              <v:textbox>
                <w:txbxContent>
                  <w:p w14:paraId="521ACF46" w14:textId="77777777" w:rsidR="007F686B" w:rsidRDefault="00496DD6">
                    <w:pPr>
                      <w:jc w:val="center"/>
                      <w:rPr>
                        <w:szCs w:val="72"/>
                      </w:rPr>
                    </w:pPr>
                    <w:r>
                      <w:fldChar w:fldCharType="begin"/>
                    </w:r>
                    <w:r w:rsidR="007F686B">
                      <w:instrText xml:space="preserve"> PAGE    \* MERGEFORMAT </w:instrText>
                    </w:r>
                    <w:r>
                      <w:fldChar w:fldCharType="separate"/>
                    </w:r>
                    <w:r w:rsidR="00606A26" w:rsidRPr="00606A26">
                      <w:rPr>
                        <w:rFonts w:asciiTheme="majorHAnsi" w:hAnsiTheme="majorHAnsi"/>
                        <w:noProof/>
                        <w:color w:val="FFFFFF" w:themeColor="background1"/>
                        <w:sz w:val="72"/>
                        <w:szCs w:val="72"/>
                      </w:rPr>
                      <w:t>15</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466B" w14:textId="77777777" w:rsidR="007F686B" w:rsidRDefault="007F686B">
    <w:pPr>
      <w:pStyle w:val="AltBilgi"/>
    </w:pPr>
  </w:p>
  <w:p w14:paraId="5996525B" w14:textId="77777777" w:rsidR="007F686B" w:rsidRDefault="007F68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6F39" w14:textId="77777777" w:rsidR="0062058D" w:rsidRDefault="0062058D" w:rsidP="000B1A5B">
      <w:pPr>
        <w:spacing w:after="0" w:line="240" w:lineRule="auto"/>
      </w:pPr>
      <w:r>
        <w:separator/>
      </w:r>
    </w:p>
  </w:footnote>
  <w:footnote w:type="continuationSeparator" w:id="0">
    <w:p w14:paraId="4D87F5A1" w14:textId="77777777" w:rsidR="0062058D" w:rsidRDefault="0062058D" w:rsidP="000B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841" w14:textId="77777777" w:rsidR="007F686B" w:rsidRDefault="007F686B">
    <w:pPr>
      <w:pStyle w:val="stBilgi"/>
    </w:pPr>
  </w:p>
  <w:p w14:paraId="1075A573" w14:textId="77777777" w:rsidR="007F686B" w:rsidRDefault="007F68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037"/>
    <w:multiLevelType w:val="hybridMultilevel"/>
    <w:tmpl w:val="E1E6D62C"/>
    <w:lvl w:ilvl="0" w:tplc="D9AC1E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5334D05"/>
    <w:multiLevelType w:val="hybridMultilevel"/>
    <w:tmpl w:val="793EE2A6"/>
    <w:lvl w:ilvl="0" w:tplc="618A6852">
      <w:start w:val="4"/>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F71573"/>
    <w:multiLevelType w:val="hybridMultilevel"/>
    <w:tmpl w:val="0186C9F2"/>
    <w:lvl w:ilvl="0" w:tplc="DAFA2CE8">
      <w:start w:val="1"/>
      <w:numFmt w:val="decimal"/>
      <w:lvlText w:val="%1)"/>
      <w:lvlJc w:val="left"/>
      <w:pPr>
        <w:ind w:left="643" w:hanging="360"/>
      </w:pPr>
      <w:rPr>
        <w:rFonts w:hint="default"/>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7A49A9"/>
    <w:multiLevelType w:val="hybridMultilevel"/>
    <w:tmpl w:val="84646C66"/>
    <w:lvl w:ilvl="0" w:tplc="948412E6">
      <w:start w:val="1"/>
      <w:numFmt w:val="bullet"/>
      <w:lvlText w:val="-"/>
      <w:lvlJc w:val="left"/>
      <w:pPr>
        <w:ind w:left="720" w:hanging="360"/>
      </w:pPr>
      <w:rPr>
        <w:rFonts w:ascii="Amasis MT Pro" w:eastAsiaTheme="minorHAnsi" w:hAnsi="Amasis MT Pro"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E35ED9"/>
    <w:multiLevelType w:val="hybridMultilevel"/>
    <w:tmpl w:val="86701C78"/>
    <w:lvl w:ilvl="0" w:tplc="A7A60BF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D210EA2"/>
    <w:multiLevelType w:val="hybridMultilevel"/>
    <w:tmpl w:val="18CA6038"/>
    <w:lvl w:ilvl="0" w:tplc="B4606742">
      <w:start w:val="1"/>
      <w:numFmt w:val="lowerLetter"/>
      <w:lvlText w:val="%1)"/>
      <w:lvlJc w:val="left"/>
      <w:pPr>
        <w:ind w:left="1068" w:hanging="360"/>
      </w:pPr>
      <w:rPr>
        <w:rFonts w:ascii="Amasis MT Pro" w:eastAsiaTheme="minorHAnsi" w:hAnsi="Amasis MT Pro"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5FA912D8"/>
    <w:multiLevelType w:val="hybridMultilevel"/>
    <w:tmpl w:val="624690A2"/>
    <w:lvl w:ilvl="0" w:tplc="E4A4F180">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97445B"/>
    <w:multiLevelType w:val="hybridMultilevel"/>
    <w:tmpl w:val="AA32CB2E"/>
    <w:lvl w:ilvl="0" w:tplc="902E98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0A4E12"/>
    <w:multiLevelType w:val="hybridMultilevel"/>
    <w:tmpl w:val="C10EB334"/>
    <w:lvl w:ilvl="0" w:tplc="D806D958">
      <w:numFmt w:val="bullet"/>
      <w:lvlText w:val=""/>
      <w:lvlJc w:val="left"/>
      <w:pPr>
        <w:ind w:left="1080" w:hanging="360"/>
      </w:pPr>
      <w:rPr>
        <w:rFonts w:ascii="Symbol" w:eastAsiaTheme="minorHAnsi" w:hAnsi="Symbol"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560796632">
    <w:abstractNumId w:val="2"/>
  </w:num>
  <w:num w:numId="2" w16cid:durableId="1249847455">
    <w:abstractNumId w:val="7"/>
  </w:num>
  <w:num w:numId="3" w16cid:durableId="369719731">
    <w:abstractNumId w:val="8"/>
  </w:num>
  <w:num w:numId="4" w16cid:durableId="1627661784">
    <w:abstractNumId w:val="6"/>
  </w:num>
  <w:num w:numId="5" w16cid:durableId="33359272">
    <w:abstractNumId w:val="3"/>
  </w:num>
  <w:num w:numId="6" w16cid:durableId="866259912">
    <w:abstractNumId w:val="1"/>
  </w:num>
  <w:num w:numId="7" w16cid:durableId="745885952">
    <w:abstractNumId w:val="4"/>
  </w:num>
  <w:num w:numId="8" w16cid:durableId="36784644">
    <w:abstractNumId w:val="5"/>
  </w:num>
  <w:num w:numId="9" w16cid:durableId="138183045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6FA"/>
    <w:rsid w:val="00000130"/>
    <w:rsid w:val="0000131B"/>
    <w:rsid w:val="000069DE"/>
    <w:rsid w:val="00006E6F"/>
    <w:rsid w:val="00006EB9"/>
    <w:rsid w:val="0000732D"/>
    <w:rsid w:val="00012D74"/>
    <w:rsid w:val="00013B4C"/>
    <w:rsid w:val="00014423"/>
    <w:rsid w:val="0002047A"/>
    <w:rsid w:val="00022F7A"/>
    <w:rsid w:val="00023A09"/>
    <w:rsid w:val="00030F18"/>
    <w:rsid w:val="00031CE7"/>
    <w:rsid w:val="00033093"/>
    <w:rsid w:val="00034133"/>
    <w:rsid w:val="000368B5"/>
    <w:rsid w:val="000378E9"/>
    <w:rsid w:val="000411AD"/>
    <w:rsid w:val="000416B4"/>
    <w:rsid w:val="00042819"/>
    <w:rsid w:val="0004334D"/>
    <w:rsid w:val="00045D2C"/>
    <w:rsid w:val="00051358"/>
    <w:rsid w:val="0005199C"/>
    <w:rsid w:val="0005280A"/>
    <w:rsid w:val="000537C4"/>
    <w:rsid w:val="00053C44"/>
    <w:rsid w:val="00053EC4"/>
    <w:rsid w:val="00055453"/>
    <w:rsid w:val="000567A3"/>
    <w:rsid w:val="00061050"/>
    <w:rsid w:val="00061A66"/>
    <w:rsid w:val="00061CA7"/>
    <w:rsid w:val="00061D13"/>
    <w:rsid w:val="000625DC"/>
    <w:rsid w:val="00065DC8"/>
    <w:rsid w:val="000661DD"/>
    <w:rsid w:val="0006683F"/>
    <w:rsid w:val="00067634"/>
    <w:rsid w:val="000743B7"/>
    <w:rsid w:val="00074993"/>
    <w:rsid w:val="00076160"/>
    <w:rsid w:val="00077130"/>
    <w:rsid w:val="000815F2"/>
    <w:rsid w:val="00082561"/>
    <w:rsid w:val="000833F6"/>
    <w:rsid w:val="000908C0"/>
    <w:rsid w:val="00091BF1"/>
    <w:rsid w:val="0009230E"/>
    <w:rsid w:val="00092703"/>
    <w:rsid w:val="00094880"/>
    <w:rsid w:val="000950AA"/>
    <w:rsid w:val="00096E14"/>
    <w:rsid w:val="000A436C"/>
    <w:rsid w:val="000A57B3"/>
    <w:rsid w:val="000A645B"/>
    <w:rsid w:val="000B1A5B"/>
    <w:rsid w:val="000B2B43"/>
    <w:rsid w:val="000B327C"/>
    <w:rsid w:val="000B4476"/>
    <w:rsid w:val="000B527B"/>
    <w:rsid w:val="000B5882"/>
    <w:rsid w:val="000C35A6"/>
    <w:rsid w:val="000C4E00"/>
    <w:rsid w:val="000C50B5"/>
    <w:rsid w:val="000C59BA"/>
    <w:rsid w:val="000C6C17"/>
    <w:rsid w:val="000C7552"/>
    <w:rsid w:val="000D35AE"/>
    <w:rsid w:val="000D5240"/>
    <w:rsid w:val="000E25E4"/>
    <w:rsid w:val="000E35F2"/>
    <w:rsid w:val="000E3E44"/>
    <w:rsid w:val="000E55CD"/>
    <w:rsid w:val="000E7B93"/>
    <w:rsid w:val="000F0DEA"/>
    <w:rsid w:val="000F1454"/>
    <w:rsid w:val="000F44B2"/>
    <w:rsid w:val="000F6AA5"/>
    <w:rsid w:val="000F75F0"/>
    <w:rsid w:val="00101FF2"/>
    <w:rsid w:val="00102264"/>
    <w:rsid w:val="00104210"/>
    <w:rsid w:val="001104A9"/>
    <w:rsid w:val="00112252"/>
    <w:rsid w:val="00112B51"/>
    <w:rsid w:val="00113587"/>
    <w:rsid w:val="00113F88"/>
    <w:rsid w:val="001146B8"/>
    <w:rsid w:val="001161A3"/>
    <w:rsid w:val="001162F2"/>
    <w:rsid w:val="00116CD7"/>
    <w:rsid w:val="00116E23"/>
    <w:rsid w:val="00122819"/>
    <w:rsid w:val="0012421C"/>
    <w:rsid w:val="00124439"/>
    <w:rsid w:val="00124BDD"/>
    <w:rsid w:val="00124EB8"/>
    <w:rsid w:val="00127F38"/>
    <w:rsid w:val="0013032D"/>
    <w:rsid w:val="0013148B"/>
    <w:rsid w:val="00131944"/>
    <w:rsid w:val="001335C5"/>
    <w:rsid w:val="00137D07"/>
    <w:rsid w:val="00140C5E"/>
    <w:rsid w:val="001477D7"/>
    <w:rsid w:val="00147B08"/>
    <w:rsid w:val="00150327"/>
    <w:rsid w:val="00150381"/>
    <w:rsid w:val="00150C5F"/>
    <w:rsid w:val="001521E9"/>
    <w:rsid w:val="00153813"/>
    <w:rsid w:val="0015745B"/>
    <w:rsid w:val="00157B61"/>
    <w:rsid w:val="00160B83"/>
    <w:rsid w:val="001620B2"/>
    <w:rsid w:val="0016505C"/>
    <w:rsid w:val="001654AB"/>
    <w:rsid w:val="001679DF"/>
    <w:rsid w:val="0017051E"/>
    <w:rsid w:val="00174AEE"/>
    <w:rsid w:val="00175D2D"/>
    <w:rsid w:val="001810DC"/>
    <w:rsid w:val="00185563"/>
    <w:rsid w:val="001856C3"/>
    <w:rsid w:val="00185F2A"/>
    <w:rsid w:val="001863A7"/>
    <w:rsid w:val="00187305"/>
    <w:rsid w:val="00187C12"/>
    <w:rsid w:val="00191856"/>
    <w:rsid w:val="00191B1B"/>
    <w:rsid w:val="001A02D5"/>
    <w:rsid w:val="001A0375"/>
    <w:rsid w:val="001A0698"/>
    <w:rsid w:val="001A2894"/>
    <w:rsid w:val="001A466B"/>
    <w:rsid w:val="001A46FE"/>
    <w:rsid w:val="001A5C6C"/>
    <w:rsid w:val="001A670F"/>
    <w:rsid w:val="001A6AD5"/>
    <w:rsid w:val="001A74DC"/>
    <w:rsid w:val="001A7A65"/>
    <w:rsid w:val="001A7F45"/>
    <w:rsid w:val="001B10CC"/>
    <w:rsid w:val="001B200B"/>
    <w:rsid w:val="001B21F5"/>
    <w:rsid w:val="001B4C5F"/>
    <w:rsid w:val="001C017F"/>
    <w:rsid w:val="001C207D"/>
    <w:rsid w:val="001C480E"/>
    <w:rsid w:val="001C5EAF"/>
    <w:rsid w:val="001D0AB2"/>
    <w:rsid w:val="001D1623"/>
    <w:rsid w:val="001D2394"/>
    <w:rsid w:val="001D6384"/>
    <w:rsid w:val="001D716D"/>
    <w:rsid w:val="001D7BD1"/>
    <w:rsid w:val="001E15BB"/>
    <w:rsid w:val="001E1E0A"/>
    <w:rsid w:val="001E466F"/>
    <w:rsid w:val="001E7698"/>
    <w:rsid w:val="001F0761"/>
    <w:rsid w:val="001F2963"/>
    <w:rsid w:val="001F3200"/>
    <w:rsid w:val="001F3AB9"/>
    <w:rsid w:val="001F3BC0"/>
    <w:rsid w:val="002013EE"/>
    <w:rsid w:val="00204CC2"/>
    <w:rsid w:val="00212033"/>
    <w:rsid w:val="00212970"/>
    <w:rsid w:val="00212F0B"/>
    <w:rsid w:val="00215EAA"/>
    <w:rsid w:val="002202DA"/>
    <w:rsid w:val="002212B1"/>
    <w:rsid w:val="00225ED0"/>
    <w:rsid w:val="002320F9"/>
    <w:rsid w:val="002338A0"/>
    <w:rsid w:val="00234365"/>
    <w:rsid w:val="002364C1"/>
    <w:rsid w:val="00236BE9"/>
    <w:rsid w:val="00240110"/>
    <w:rsid w:val="0024071D"/>
    <w:rsid w:val="00240779"/>
    <w:rsid w:val="00240E9A"/>
    <w:rsid w:val="00244BB7"/>
    <w:rsid w:val="0024502D"/>
    <w:rsid w:val="002510E3"/>
    <w:rsid w:val="00251612"/>
    <w:rsid w:val="00251BA4"/>
    <w:rsid w:val="00251C74"/>
    <w:rsid w:val="00253195"/>
    <w:rsid w:val="0025659A"/>
    <w:rsid w:val="00262011"/>
    <w:rsid w:val="002623BC"/>
    <w:rsid w:val="00263806"/>
    <w:rsid w:val="002641C7"/>
    <w:rsid w:val="002645DA"/>
    <w:rsid w:val="00265727"/>
    <w:rsid w:val="00267592"/>
    <w:rsid w:val="0026760D"/>
    <w:rsid w:val="002713D5"/>
    <w:rsid w:val="00271ABD"/>
    <w:rsid w:val="002729E5"/>
    <w:rsid w:val="00272BD4"/>
    <w:rsid w:val="00273389"/>
    <w:rsid w:val="00273FED"/>
    <w:rsid w:val="00276247"/>
    <w:rsid w:val="00281190"/>
    <w:rsid w:val="002828A9"/>
    <w:rsid w:val="002834B1"/>
    <w:rsid w:val="00283ED2"/>
    <w:rsid w:val="00285382"/>
    <w:rsid w:val="00293464"/>
    <w:rsid w:val="0029443D"/>
    <w:rsid w:val="0029449A"/>
    <w:rsid w:val="002972CD"/>
    <w:rsid w:val="00297A8C"/>
    <w:rsid w:val="002A1163"/>
    <w:rsid w:val="002A1836"/>
    <w:rsid w:val="002A18AB"/>
    <w:rsid w:val="002A30ED"/>
    <w:rsid w:val="002A39BD"/>
    <w:rsid w:val="002A4E5C"/>
    <w:rsid w:val="002A5188"/>
    <w:rsid w:val="002A76B0"/>
    <w:rsid w:val="002A7890"/>
    <w:rsid w:val="002B31FC"/>
    <w:rsid w:val="002B39B7"/>
    <w:rsid w:val="002B5724"/>
    <w:rsid w:val="002C0663"/>
    <w:rsid w:val="002C1BAD"/>
    <w:rsid w:val="002C216D"/>
    <w:rsid w:val="002C25D2"/>
    <w:rsid w:val="002C5E42"/>
    <w:rsid w:val="002C7D21"/>
    <w:rsid w:val="002D1364"/>
    <w:rsid w:val="002D1A66"/>
    <w:rsid w:val="002D24B0"/>
    <w:rsid w:val="002D3391"/>
    <w:rsid w:val="002D3804"/>
    <w:rsid w:val="002D41A8"/>
    <w:rsid w:val="002D4BF4"/>
    <w:rsid w:val="002D7EA0"/>
    <w:rsid w:val="002E1AAC"/>
    <w:rsid w:val="002E6059"/>
    <w:rsid w:val="002F29C1"/>
    <w:rsid w:val="002F3132"/>
    <w:rsid w:val="002F5201"/>
    <w:rsid w:val="002F64AD"/>
    <w:rsid w:val="002F7E2E"/>
    <w:rsid w:val="00300405"/>
    <w:rsid w:val="003008C8"/>
    <w:rsid w:val="00301258"/>
    <w:rsid w:val="00302A43"/>
    <w:rsid w:val="00302F69"/>
    <w:rsid w:val="0030646D"/>
    <w:rsid w:val="00306F4F"/>
    <w:rsid w:val="003075A3"/>
    <w:rsid w:val="00312227"/>
    <w:rsid w:val="00312693"/>
    <w:rsid w:val="00314684"/>
    <w:rsid w:val="00315723"/>
    <w:rsid w:val="0032150E"/>
    <w:rsid w:val="00323AA0"/>
    <w:rsid w:val="00323EE2"/>
    <w:rsid w:val="00327A1B"/>
    <w:rsid w:val="00330266"/>
    <w:rsid w:val="00332B4F"/>
    <w:rsid w:val="0034122E"/>
    <w:rsid w:val="003427BC"/>
    <w:rsid w:val="00343EEB"/>
    <w:rsid w:val="00344878"/>
    <w:rsid w:val="003463EA"/>
    <w:rsid w:val="00350D8B"/>
    <w:rsid w:val="00351CA4"/>
    <w:rsid w:val="003562D9"/>
    <w:rsid w:val="00361F27"/>
    <w:rsid w:val="00361F72"/>
    <w:rsid w:val="003642C5"/>
    <w:rsid w:val="0037111F"/>
    <w:rsid w:val="00371ABE"/>
    <w:rsid w:val="00372555"/>
    <w:rsid w:val="003766C5"/>
    <w:rsid w:val="003769B2"/>
    <w:rsid w:val="00376DD4"/>
    <w:rsid w:val="00380439"/>
    <w:rsid w:val="00380F99"/>
    <w:rsid w:val="003820A5"/>
    <w:rsid w:val="0038352A"/>
    <w:rsid w:val="00385205"/>
    <w:rsid w:val="0039002B"/>
    <w:rsid w:val="003901F5"/>
    <w:rsid w:val="00390918"/>
    <w:rsid w:val="003916EB"/>
    <w:rsid w:val="0039265B"/>
    <w:rsid w:val="003938AC"/>
    <w:rsid w:val="003940DD"/>
    <w:rsid w:val="00394AEE"/>
    <w:rsid w:val="003A1CFD"/>
    <w:rsid w:val="003A2079"/>
    <w:rsid w:val="003A3239"/>
    <w:rsid w:val="003A3497"/>
    <w:rsid w:val="003A3F88"/>
    <w:rsid w:val="003A4FC2"/>
    <w:rsid w:val="003A560B"/>
    <w:rsid w:val="003A5847"/>
    <w:rsid w:val="003A61C0"/>
    <w:rsid w:val="003A669A"/>
    <w:rsid w:val="003B1B5B"/>
    <w:rsid w:val="003B35C2"/>
    <w:rsid w:val="003B5298"/>
    <w:rsid w:val="003B5985"/>
    <w:rsid w:val="003B6AF8"/>
    <w:rsid w:val="003B761B"/>
    <w:rsid w:val="003B7733"/>
    <w:rsid w:val="003C3130"/>
    <w:rsid w:val="003C35C5"/>
    <w:rsid w:val="003C523C"/>
    <w:rsid w:val="003D13EB"/>
    <w:rsid w:val="003D17CA"/>
    <w:rsid w:val="003D2536"/>
    <w:rsid w:val="003D2DB7"/>
    <w:rsid w:val="003E0123"/>
    <w:rsid w:val="003E0C8B"/>
    <w:rsid w:val="003E1586"/>
    <w:rsid w:val="003E2142"/>
    <w:rsid w:val="003E303D"/>
    <w:rsid w:val="003E5E9B"/>
    <w:rsid w:val="003F25A1"/>
    <w:rsid w:val="003F3C72"/>
    <w:rsid w:val="003F5075"/>
    <w:rsid w:val="003F6913"/>
    <w:rsid w:val="003F6B70"/>
    <w:rsid w:val="003F76F0"/>
    <w:rsid w:val="00401BC0"/>
    <w:rsid w:val="004056A0"/>
    <w:rsid w:val="00410C75"/>
    <w:rsid w:val="0041132D"/>
    <w:rsid w:val="004115C6"/>
    <w:rsid w:val="0041508B"/>
    <w:rsid w:val="00416EEE"/>
    <w:rsid w:val="004202BD"/>
    <w:rsid w:val="00420FBD"/>
    <w:rsid w:val="00423681"/>
    <w:rsid w:val="00426245"/>
    <w:rsid w:val="00427A4D"/>
    <w:rsid w:val="00427E9E"/>
    <w:rsid w:val="004304F9"/>
    <w:rsid w:val="00434388"/>
    <w:rsid w:val="00435CE6"/>
    <w:rsid w:val="0043629E"/>
    <w:rsid w:val="00436941"/>
    <w:rsid w:val="004376DA"/>
    <w:rsid w:val="0044114D"/>
    <w:rsid w:val="00443DB6"/>
    <w:rsid w:val="00444723"/>
    <w:rsid w:val="00447CA8"/>
    <w:rsid w:val="004523AA"/>
    <w:rsid w:val="0045325C"/>
    <w:rsid w:val="00456479"/>
    <w:rsid w:val="00457D0A"/>
    <w:rsid w:val="004606FC"/>
    <w:rsid w:val="00462AC8"/>
    <w:rsid w:val="00463B1B"/>
    <w:rsid w:val="00463F7A"/>
    <w:rsid w:val="0046552D"/>
    <w:rsid w:val="00466EC9"/>
    <w:rsid w:val="004670F0"/>
    <w:rsid w:val="004701F5"/>
    <w:rsid w:val="00472648"/>
    <w:rsid w:val="00472EA7"/>
    <w:rsid w:val="00482172"/>
    <w:rsid w:val="0048335D"/>
    <w:rsid w:val="004900FC"/>
    <w:rsid w:val="0049244F"/>
    <w:rsid w:val="00492465"/>
    <w:rsid w:val="004933D9"/>
    <w:rsid w:val="0049521D"/>
    <w:rsid w:val="00495BC3"/>
    <w:rsid w:val="004962D2"/>
    <w:rsid w:val="00496AC0"/>
    <w:rsid w:val="00496DD6"/>
    <w:rsid w:val="004A047D"/>
    <w:rsid w:val="004A154E"/>
    <w:rsid w:val="004A478E"/>
    <w:rsid w:val="004B02AB"/>
    <w:rsid w:val="004B0423"/>
    <w:rsid w:val="004B1116"/>
    <w:rsid w:val="004B1BF1"/>
    <w:rsid w:val="004B4587"/>
    <w:rsid w:val="004B47E8"/>
    <w:rsid w:val="004B5168"/>
    <w:rsid w:val="004B76D6"/>
    <w:rsid w:val="004C0009"/>
    <w:rsid w:val="004C24CE"/>
    <w:rsid w:val="004C2905"/>
    <w:rsid w:val="004C2D3F"/>
    <w:rsid w:val="004C3B0B"/>
    <w:rsid w:val="004C4A9D"/>
    <w:rsid w:val="004D002A"/>
    <w:rsid w:val="004D2669"/>
    <w:rsid w:val="004D5F8B"/>
    <w:rsid w:val="004D6322"/>
    <w:rsid w:val="004D6BCB"/>
    <w:rsid w:val="004E29A7"/>
    <w:rsid w:val="004E2CAE"/>
    <w:rsid w:val="004E6AC4"/>
    <w:rsid w:val="004E722C"/>
    <w:rsid w:val="004F0E9E"/>
    <w:rsid w:val="004F0F52"/>
    <w:rsid w:val="004F2623"/>
    <w:rsid w:val="004F2BCE"/>
    <w:rsid w:val="004F3EBF"/>
    <w:rsid w:val="004F4DB8"/>
    <w:rsid w:val="004F69B8"/>
    <w:rsid w:val="004F7358"/>
    <w:rsid w:val="004F784C"/>
    <w:rsid w:val="00502901"/>
    <w:rsid w:val="00503A37"/>
    <w:rsid w:val="00505637"/>
    <w:rsid w:val="0050664F"/>
    <w:rsid w:val="00507DC3"/>
    <w:rsid w:val="00511A11"/>
    <w:rsid w:val="00511AF3"/>
    <w:rsid w:val="0051301A"/>
    <w:rsid w:val="0051324B"/>
    <w:rsid w:val="005144EF"/>
    <w:rsid w:val="005160CB"/>
    <w:rsid w:val="00516AC5"/>
    <w:rsid w:val="0052151D"/>
    <w:rsid w:val="00523D24"/>
    <w:rsid w:val="0052443D"/>
    <w:rsid w:val="0052657B"/>
    <w:rsid w:val="00527AE3"/>
    <w:rsid w:val="005333D5"/>
    <w:rsid w:val="00534005"/>
    <w:rsid w:val="00534CA8"/>
    <w:rsid w:val="005352CB"/>
    <w:rsid w:val="00535B34"/>
    <w:rsid w:val="0054192E"/>
    <w:rsid w:val="00545287"/>
    <w:rsid w:val="00553CD0"/>
    <w:rsid w:val="00554FEE"/>
    <w:rsid w:val="0055513C"/>
    <w:rsid w:val="00555E30"/>
    <w:rsid w:val="00556252"/>
    <w:rsid w:val="00556BB9"/>
    <w:rsid w:val="00557B80"/>
    <w:rsid w:val="00562702"/>
    <w:rsid w:val="005627B8"/>
    <w:rsid w:val="00563663"/>
    <w:rsid w:val="005661C3"/>
    <w:rsid w:val="00566312"/>
    <w:rsid w:val="005666BF"/>
    <w:rsid w:val="0056726D"/>
    <w:rsid w:val="00570162"/>
    <w:rsid w:val="00570356"/>
    <w:rsid w:val="00572863"/>
    <w:rsid w:val="00581541"/>
    <w:rsid w:val="00581993"/>
    <w:rsid w:val="0058441A"/>
    <w:rsid w:val="00587426"/>
    <w:rsid w:val="005908D9"/>
    <w:rsid w:val="0059129E"/>
    <w:rsid w:val="00593496"/>
    <w:rsid w:val="005955C4"/>
    <w:rsid w:val="00597CEF"/>
    <w:rsid w:val="005A01F5"/>
    <w:rsid w:val="005A26E6"/>
    <w:rsid w:val="005A2BB9"/>
    <w:rsid w:val="005A5DDB"/>
    <w:rsid w:val="005B38C9"/>
    <w:rsid w:val="005B3B1F"/>
    <w:rsid w:val="005B4174"/>
    <w:rsid w:val="005B5296"/>
    <w:rsid w:val="005B6E11"/>
    <w:rsid w:val="005B7DB2"/>
    <w:rsid w:val="005C11DE"/>
    <w:rsid w:val="005C145D"/>
    <w:rsid w:val="005C15AA"/>
    <w:rsid w:val="005C2086"/>
    <w:rsid w:val="005C380F"/>
    <w:rsid w:val="005C382C"/>
    <w:rsid w:val="005C4D34"/>
    <w:rsid w:val="005C5799"/>
    <w:rsid w:val="005C5A69"/>
    <w:rsid w:val="005D3368"/>
    <w:rsid w:val="005D34CB"/>
    <w:rsid w:val="005D5FE6"/>
    <w:rsid w:val="005D7906"/>
    <w:rsid w:val="005E2227"/>
    <w:rsid w:val="005E31E0"/>
    <w:rsid w:val="005E7981"/>
    <w:rsid w:val="005E7A02"/>
    <w:rsid w:val="005F093C"/>
    <w:rsid w:val="005F22BC"/>
    <w:rsid w:val="005F239A"/>
    <w:rsid w:val="005F2C83"/>
    <w:rsid w:val="005F4EFF"/>
    <w:rsid w:val="005F6E3E"/>
    <w:rsid w:val="005F77C0"/>
    <w:rsid w:val="00601132"/>
    <w:rsid w:val="006019F1"/>
    <w:rsid w:val="00601B2D"/>
    <w:rsid w:val="00603E01"/>
    <w:rsid w:val="00606A26"/>
    <w:rsid w:val="00610078"/>
    <w:rsid w:val="006103B3"/>
    <w:rsid w:val="00610E30"/>
    <w:rsid w:val="00612871"/>
    <w:rsid w:val="00613AEF"/>
    <w:rsid w:val="0061793B"/>
    <w:rsid w:val="0062058D"/>
    <w:rsid w:val="00620FB7"/>
    <w:rsid w:val="00621DA5"/>
    <w:rsid w:val="00623263"/>
    <w:rsid w:val="00623651"/>
    <w:rsid w:val="0062480A"/>
    <w:rsid w:val="0062515C"/>
    <w:rsid w:val="00625F0E"/>
    <w:rsid w:val="006260F1"/>
    <w:rsid w:val="0062648A"/>
    <w:rsid w:val="006300DE"/>
    <w:rsid w:val="0063066C"/>
    <w:rsid w:val="00630F10"/>
    <w:rsid w:val="0063625D"/>
    <w:rsid w:val="0064038F"/>
    <w:rsid w:val="00641EA2"/>
    <w:rsid w:val="0064360F"/>
    <w:rsid w:val="0064587A"/>
    <w:rsid w:val="00646B36"/>
    <w:rsid w:val="00650827"/>
    <w:rsid w:val="00650AFC"/>
    <w:rsid w:val="00653704"/>
    <w:rsid w:val="00663FCE"/>
    <w:rsid w:val="00665C4E"/>
    <w:rsid w:val="00666CA9"/>
    <w:rsid w:val="00667E42"/>
    <w:rsid w:val="0067018E"/>
    <w:rsid w:val="00670D99"/>
    <w:rsid w:val="006711B9"/>
    <w:rsid w:val="0067204E"/>
    <w:rsid w:val="00684517"/>
    <w:rsid w:val="0068545D"/>
    <w:rsid w:val="00685D5D"/>
    <w:rsid w:val="00685DE6"/>
    <w:rsid w:val="0069531E"/>
    <w:rsid w:val="00695DEF"/>
    <w:rsid w:val="006A07F9"/>
    <w:rsid w:val="006A41F0"/>
    <w:rsid w:val="006A4BB7"/>
    <w:rsid w:val="006A5267"/>
    <w:rsid w:val="006A685D"/>
    <w:rsid w:val="006B19CA"/>
    <w:rsid w:val="006B2084"/>
    <w:rsid w:val="006B20F3"/>
    <w:rsid w:val="006B2700"/>
    <w:rsid w:val="006B2B64"/>
    <w:rsid w:val="006B35EE"/>
    <w:rsid w:val="006B3D08"/>
    <w:rsid w:val="006B69B5"/>
    <w:rsid w:val="006C0904"/>
    <w:rsid w:val="006C1D3F"/>
    <w:rsid w:val="006C2E66"/>
    <w:rsid w:val="006C2F3C"/>
    <w:rsid w:val="006C3F5D"/>
    <w:rsid w:val="006C4FC5"/>
    <w:rsid w:val="006C5256"/>
    <w:rsid w:val="006C62D8"/>
    <w:rsid w:val="006D0E09"/>
    <w:rsid w:val="006D0F9A"/>
    <w:rsid w:val="006D151D"/>
    <w:rsid w:val="006D254C"/>
    <w:rsid w:val="006D2C54"/>
    <w:rsid w:val="006D6F8F"/>
    <w:rsid w:val="006D7AA4"/>
    <w:rsid w:val="006E4AB2"/>
    <w:rsid w:val="006E4CA2"/>
    <w:rsid w:val="006E5541"/>
    <w:rsid w:val="006E662F"/>
    <w:rsid w:val="006E6E38"/>
    <w:rsid w:val="006E6F88"/>
    <w:rsid w:val="006F2671"/>
    <w:rsid w:val="006F3899"/>
    <w:rsid w:val="006F41D1"/>
    <w:rsid w:val="006F5E9E"/>
    <w:rsid w:val="006F6526"/>
    <w:rsid w:val="00700022"/>
    <w:rsid w:val="00702C2D"/>
    <w:rsid w:val="00705050"/>
    <w:rsid w:val="00705115"/>
    <w:rsid w:val="00705B83"/>
    <w:rsid w:val="00712AE9"/>
    <w:rsid w:val="0071524A"/>
    <w:rsid w:val="0072044C"/>
    <w:rsid w:val="0072134D"/>
    <w:rsid w:val="00723630"/>
    <w:rsid w:val="00725628"/>
    <w:rsid w:val="00735E3F"/>
    <w:rsid w:val="00736163"/>
    <w:rsid w:val="00737286"/>
    <w:rsid w:val="00737592"/>
    <w:rsid w:val="00737A0E"/>
    <w:rsid w:val="007459A2"/>
    <w:rsid w:val="00745DCC"/>
    <w:rsid w:val="0075155A"/>
    <w:rsid w:val="0075204F"/>
    <w:rsid w:val="007528E1"/>
    <w:rsid w:val="007534B3"/>
    <w:rsid w:val="007558AA"/>
    <w:rsid w:val="00755DAA"/>
    <w:rsid w:val="007629CD"/>
    <w:rsid w:val="0076308B"/>
    <w:rsid w:val="00764B82"/>
    <w:rsid w:val="00764CB4"/>
    <w:rsid w:val="00765A11"/>
    <w:rsid w:val="00770318"/>
    <w:rsid w:val="007708CF"/>
    <w:rsid w:val="0077327D"/>
    <w:rsid w:val="00773A1E"/>
    <w:rsid w:val="00774635"/>
    <w:rsid w:val="00775150"/>
    <w:rsid w:val="0077676F"/>
    <w:rsid w:val="00776816"/>
    <w:rsid w:val="00781597"/>
    <w:rsid w:val="007819F7"/>
    <w:rsid w:val="00781AA5"/>
    <w:rsid w:val="00782AD6"/>
    <w:rsid w:val="007847E7"/>
    <w:rsid w:val="007858B1"/>
    <w:rsid w:val="007910BF"/>
    <w:rsid w:val="00793A9B"/>
    <w:rsid w:val="00794CF5"/>
    <w:rsid w:val="007A146E"/>
    <w:rsid w:val="007A170C"/>
    <w:rsid w:val="007A3C7C"/>
    <w:rsid w:val="007A47B0"/>
    <w:rsid w:val="007A4810"/>
    <w:rsid w:val="007A5F76"/>
    <w:rsid w:val="007A6C43"/>
    <w:rsid w:val="007B57E9"/>
    <w:rsid w:val="007B6323"/>
    <w:rsid w:val="007B6A89"/>
    <w:rsid w:val="007B6E61"/>
    <w:rsid w:val="007C00D1"/>
    <w:rsid w:val="007C2DBB"/>
    <w:rsid w:val="007C30A8"/>
    <w:rsid w:val="007C37AF"/>
    <w:rsid w:val="007C77BA"/>
    <w:rsid w:val="007D169E"/>
    <w:rsid w:val="007D355F"/>
    <w:rsid w:val="007D3F94"/>
    <w:rsid w:val="007D40FD"/>
    <w:rsid w:val="007D7A67"/>
    <w:rsid w:val="007D7AF7"/>
    <w:rsid w:val="007E0F0D"/>
    <w:rsid w:val="007E11B9"/>
    <w:rsid w:val="007E4556"/>
    <w:rsid w:val="007E4D8F"/>
    <w:rsid w:val="007E5CA8"/>
    <w:rsid w:val="007E7E55"/>
    <w:rsid w:val="007F2941"/>
    <w:rsid w:val="007F686B"/>
    <w:rsid w:val="007F7624"/>
    <w:rsid w:val="008002F1"/>
    <w:rsid w:val="0080219E"/>
    <w:rsid w:val="008025E8"/>
    <w:rsid w:val="00804415"/>
    <w:rsid w:val="008045EF"/>
    <w:rsid w:val="00804DCA"/>
    <w:rsid w:val="00806DF1"/>
    <w:rsid w:val="00807562"/>
    <w:rsid w:val="008122BE"/>
    <w:rsid w:val="0081233B"/>
    <w:rsid w:val="00817270"/>
    <w:rsid w:val="00820F8B"/>
    <w:rsid w:val="00822733"/>
    <w:rsid w:val="00823FD3"/>
    <w:rsid w:val="008244F2"/>
    <w:rsid w:val="00824754"/>
    <w:rsid w:val="00834258"/>
    <w:rsid w:val="00834294"/>
    <w:rsid w:val="00840478"/>
    <w:rsid w:val="00840548"/>
    <w:rsid w:val="0084110E"/>
    <w:rsid w:val="00841EE5"/>
    <w:rsid w:val="00843785"/>
    <w:rsid w:val="00845340"/>
    <w:rsid w:val="008454F0"/>
    <w:rsid w:val="00847738"/>
    <w:rsid w:val="0085385F"/>
    <w:rsid w:val="008538C9"/>
    <w:rsid w:val="0085404C"/>
    <w:rsid w:val="00854FCA"/>
    <w:rsid w:val="00855B6D"/>
    <w:rsid w:val="008566E1"/>
    <w:rsid w:val="00857C11"/>
    <w:rsid w:val="00860805"/>
    <w:rsid w:val="00860DC7"/>
    <w:rsid w:val="00862741"/>
    <w:rsid w:val="008627DA"/>
    <w:rsid w:val="008643F8"/>
    <w:rsid w:val="00870A8C"/>
    <w:rsid w:val="00876DBB"/>
    <w:rsid w:val="00877C27"/>
    <w:rsid w:val="00877FF0"/>
    <w:rsid w:val="0088163A"/>
    <w:rsid w:val="0088175D"/>
    <w:rsid w:val="008827E6"/>
    <w:rsid w:val="00882EF2"/>
    <w:rsid w:val="0088328E"/>
    <w:rsid w:val="00883A66"/>
    <w:rsid w:val="008870BD"/>
    <w:rsid w:val="008951DF"/>
    <w:rsid w:val="008954B0"/>
    <w:rsid w:val="00895A01"/>
    <w:rsid w:val="00895FA3"/>
    <w:rsid w:val="00896807"/>
    <w:rsid w:val="0089743F"/>
    <w:rsid w:val="008A0E05"/>
    <w:rsid w:val="008A3AEE"/>
    <w:rsid w:val="008A405E"/>
    <w:rsid w:val="008A6B95"/>
    <w:rsid w:val="008B1901"/>
    <w:rsid w:val="008B1D83"/>
    <w:rsid w:val="008B2464"/>
    <w:rsid w:val="008B29D5"/>
    <w:rsid w:val="008B3D1B"/>
    <w:rsid w:val="008B3EF6"/>
    <w:rsid w:val="008B7494"/>
    <w:rsid w:val="008C4528"/>
    <w:rsid w:val="008C7446"/>
    <w:rsid w:val="008D12CC"/>
    <w:rsid w:val="008D24BF"/>
    <w:rsid w:val="008D28DC"/>
    <w:rsid w:val="008D2975"/>
    <w:rsid w:val="008D6668"/>
    <w:rsid w:val="008D6FB6"/>
    <w:rsid w:val="008E0997"/>
    <w:rsid w:val="008E49E5"/>
    <w:rsid w:val="008E4E09"/>
    <w:rsid w:val="008E594F"/>
    <w:rsid w:val="008E5C46"/>
    <w:rsid w:val="008E65B3"/>
    <w:rsid w:val="008E689E"/>
    <w:rsid w:val="008E6D79"/>
    <w:rsid w:val="008E6F59"/>
    <w:rsid w:val="008E75BC"/>
    <w:rsid w:val="008F244A"/>
    <w:rsid w:val="008F2806"/>
    <w:rsid w:val="008F3B0D"/>
    <w:rsid w:val="008F63E9"/>
    <w:rsid w:val="008F6ACB"/>
    <w:rsid w:val="008F7289"/>
    <w:rsid w:val="00901A69"/>
    <w:rsid w:val="009060A8"/>
    <w:rsid w:val="009074AF"/>
    <w:rsid w:val="00912690"/>
    <w:rsid w:val="0091372B"/>
    <w:rsid w:val="009161E5"/>
    <w:rsid w:val="009163FA"/>
    <w:rsid w:val="00916715"/>
    <w:rsid w:val="009167E0"/>
    <w:rsid w:val="00916AAE"/>
    <w:rsid w:val="00916C4C"/>
    <w:rsid w:val="009221C0"/>
    <w:rsid w:val="00922453"/>
    <w:rsid w:val="0092455E"/>
    <w:rsid w:val="0092521A"/>
    <w:rsid w:val="00925949"/>
    <w:rsid w:val="00925C01"/>
    <w:rsid w:val="00925E8E"/>
    <w:rsid w:val="009261B8"/>
    <w:rsid w:val="009329AF"/>
    <w:rsid w:val="00933CFA"/>
    <w:rsid w:val="009361F7"/>
    <w:rsid w:val="009369DA"/>
    <w:rsid w:val="00941240"/>
    <w:rsid w:val="009418BA"/>
    <w:rsid w:val="009462DE"/>
    <w:rsid w:val="00946D40"/>
    <w:rsid w:val="00947C49"/>
    <w:rsid w:val="00950F47"/>
    <w:rsid w:val="00951937"/>
    <w:rsid w:val="00954DB1"/>
    <w:rsid w:val="00961035"/>
    <w:rsid w:val="009624A2"/>
    <w:rsid w:val="00963D63"/>
    <w:rsid w:val="0097009D"/>
    <w:rsid w:val="00970853"/>
    <w:rsid w:val="00972570"/>
    <w:rsid w:val="00973730"/>
    <w:rsid w:val="0097379F"/>
    <w:rsid w:val="00973F59"/>
    <w:rsid w:val="009814BB"/>
    <w:rsid w:val="00981D08"/>
    <w:rsid w:val="00983F2B"/>
    <w:rsid w:val="00985A04"/>
    <w:rsid w:val="00985F19"/>
    <w:rsid w:val="00986454"/>
    <w:rsid w:val="00991822"/>
    <w:rsid w:val="00991B52"/>
    <w:rsid w:val="00991FEE"/>
    <w:rsid w:val="0099447E"/>
    <w:rsid w:val="00995936"/>
    <w:rsid w:val="00995E25"/>
    <w:rsid w:val="009976F6"/>
    <w:rsid w:val="009A18CE"/>
    <w:rsid w:val="009A20FE"/>
    <w:rsid w:val="009A2A7F"/>
    <w:rsid w:val="009A2B5D"/>
    <w:rsid w:val="009A3840"/>
    <w:rsid w:val="009A6D47"/>
    <w:rsid w:val="009B0AA5"/>
    <w:rsid w:val="009B27F3"/>
    <w:rsid w:val="009B2BCB"/>
    <w:rsid w:val="009B3A49"/>
    <w:rsid w:val="009B3B95"/>
    <w:rsid w:val="009B4D94"/>
    <w:rsid w:val="009B7292"/>
    <w:rsid w:val="009B770E"/>
    <w:rsid w:val="009C1B90"/>
    <w:rsid w:val="009C1CFF"/>
    <w:rsid w:val="009C4322"/>
    <w:rsid w:val="009C438B"/>
    <w:rsid w:val="009C480A"/>
    <w:rsid w:val="009C63CF"/>
    <w:rsid w:val="009C6F99"/>
    <w:rsid w:val="009C7511"/>
    <w:rsid w:val="009C785C"/>
    <w:rsid w:val="009C7FFC"/>
    <w:rsid w:val="009D2FAE"/>
    <w:rsid w:val="009D3CEB"/>
    <w:rsid w:val="009D6946"/>
    <w:rsid w:val="009D6D6B"/>
    <w:rsid w:val="009E1CC7"/>
    <w:rsid w:val="009E2D4D"/>
    <w:rsid w:val="009E3488"/>
    <w:rsid w:val="009E50A5"/>
    <w:rsid w:val="009E52C3"/>
    <w:rsid w:val="009E6118"/>
    <w:rsid w:val="009E68AC"/>
    <w:rsid w:val="009E79B3"/>
    <w:rsid w:val="009E7E82"/>
    <w:rsid w:val="009E7ECC"/>
    <w:rsid w:val="009F1FD5"/>
    <w:rsid w:val="009F2566"/>
    <w:rsid w:val="009F6BF7"/>
    <w:rsid w:val="00A02104"/>
    <w:rsid w:val="00A022F4"/>
    <w:rsid w:val="00A0268E"/>
    <w:rsid w:val="00A03F1C"/>
    <w:rsid w:val="00A04426"/>
    <w:rsid w:val="00A053D1"/>
    <w:rsid w:val="00A05A53"/>
    <w:rsid w:val="00A15E7C"/>
    <w:rsid w:val="00A16275"/>
    <w:rsid w:val="00A16E47"/>
    <w:rsid w:val="00A174ED"/>
    <w:rsid w:val="00A17A36"/>
    <w:rsid w:val="00A20365"/>
    <w:rsid w:val="00A21853"/>
    <w:rsid w:val="00A22851"/>
    <w:rsid w:val="00A23B9E"/>
    <w:rsid w:val="00A24F96"/>
    <w:rsid w:val="00A261FD"/>
    <w:rsid w:val="00A304FD"/>
    <w:rsid w:val="00A30C09"/>
    <w:rsid w:val="00A31E4A"/>
    <w:rsid w:val="00A372AB"/>
    <w:rsid w:val="00A37806"/>
    <w:rsid w:val="00A37E51"/>
    <w:rsid w:val="00A4129D"/>
    <w:rsid w:val="00A44A7B"/>
    <w:rsid w:val="00A50AB5"/>
    <w:rsid w:val="00A52B05"/>
    <w:rsid w:val="00A53B10"/>
    <w:rsid w:val="00A5427B"/>
    <w:rsid w:val="00A64616"/>
    <w:rsid w:val="00A65BDC"/>
    <w:rsid w:val="00A67B76"/>
    <w:rsid w:val="00A70D23"/>
    <w:rsid w:val="00A70D78"/>
    <w:rsid w:val="00A7404D"/>
    <w:rsid w:val="00A74382"/>
    <w:rsid w:val="00A7655D"/>
    <w:rsid w:val="00A76D7A"/>
    <w:rsid w:val="00A77128"/>
    <w:rsid w:val="00A77BD0"/>
    <w:rsid w:val="00A80BB5"/>
    <w:rsid w:val="00A829BA"/>
    <w:rsid w:val="00A84A00"/>
    <w:rsid w:val="00A86A4B"/>
    <w:rsid w:val="00A87FEA"/>
    <w:rsid w:val="00A91BDD"/>
    <w:rsid w:val="00A91C42"/>
    <w:rsid w:val="00A92B7B"/>
    <w:rsid w:val="00A96B3E"/>
    <w:rsid w:val="00AA2342"/>
    <w:rsid w:val="00AA2A9F"/>
    <w:rsid w:val="00AA2CCB"/>
    <w:rsid w:val="00AA640D"/>
    <w:rsid w:val="00AA6ED1"/>
    <w:rsid w:val="00AA7905"/>
    <w:rsid w:val="00AB3725"/>
    <w:rsid w:val="00AB3AE2"/>
    <w:rsid w:val="00AB4856"/>
    <w:rsid w:val="00AB4E94"/>
    <w:rsid w:val="00AB54E9"/>
    <w:rsid w:val="00AB5734"/>
    <w:rsid w:val="00AB673D"/>
    <w:rsid w:val="00AB7090"/>
    <w:rsid w:val="00AB79B5"/>
    <w:rsid w:val="00AC22B6"/>
    <w:rsid w:val="00AC258F"/>
    <w:rsid w:val="00AC4423"/>
    <w:rsid w:val="00AC4A7B"/>
    <w:rsid w:val="00AC4FBB"/>
    <w:rsid w:val="00AC7A0E"/>
    <w:rsid w:val="00AD0F36"/>
    <w:rsid w:val="00AD10AC"/>
    <w:rsid w:val="00AD45CC"/>
    <w:rsid w:val="00AD4F09"/>
    <w:rsid w:val="00AD4FC6"/>
    <w:rsid w:val="00AD5826"/>
    <w:rsid w:val="00AD5F5F"/>
    <w:rsid w:val="00AE1424"/>
    <w:rsid w:val="00AE14C5"/>
    <w:rsid w:val="00AE16A1"/>
    <w:rsid w:val="00AE1A72"/>
    <w:rsid w:val="00AE2E15"/>
    <w:rsid w:val="00AE4027"/>
    <w:rsid w:val="00AE44E7"/>
    <w:rsid w:val="00AE544A"/>
    <w:rsid w:val="00AE7A84"/>
    <w:rsid w:val="00AF2715"/>
    <w:rsid w:val="00AF296B"/>
    <w:rsid w:val="00AF30DB"/>
    <w:rsid w:val="00AF467A"/>
    <w:rsid w:val="00AF5166"/>
    <w:rsid w:val="00AF5DF1"/>
    <w:rsid w:val="00AF6DC9"/>
    <w:rsid w:val="00B00D0D"/>
    <w:rsid w:val="00B030D9"/>
    <w:rsid w:val="00B03872"/>
    <w:rsid w:val="00B04325"/>
    <w:rsid w:val="00B04B30"/>
    <w:rsid w:val="00B1049A"/>
    <w:rsid w:val="00B15266"/>
    <w:rsid w:val="00B20299"/>
    <w:rsid w:val="00B22A01"/>
    <w:rsid w:val="00B3123B"/>
    <w:rsid w:val="00B31539"/>
    <w:rsid w:val="00B31E24"/>
    <w:rsid w:val="00B32F37"/>
    <w:rsid w:val="00B33FC9"/>
    <w:rsid w:val="00B3576E"/>
    <w:rsid w:val="00B37315"/>
    <w:rsid w:val="00B37F6A"/>
    <w:rsid w:val="00B4097B"/>
    <w:rsid w:val="00B42BE2"/>
    <w:rsid w:val="00B43333"/>
    <w:rsid w:val="00B44B2B"/>
    <w:rsid w:val="00B46DD8"/>
    <w:rsid w:val="00B47884"/>
    <w:rsid w:val="00B47888"/>
    <w:rsid w:val="00B50F5A"/>
    <w:rsid w:val="00B52547"/>
    <w:rsid w:val="00B53C4D"/>
    <w:rsid w:val="00B60119"/>
    <w:rsid w:val="00B602EE"/>
    <w:rsid w:val="00B615C3"/>
    <w:rsid w:val="00B62C41"/>
    <w:rsid w:val="00B6512C"/>
    <w:rsid w:val="00B656D6"/>
    <w:rsid w:val="00B659BE"/>
    <w:rsid w:val="00B675E8"/>
    <w:rsid w:val="00B677B7"/>
    <w:rsid w:val="00B67E89"/>
    <w:rsid w:val="00B70725"/>
    <w:rsid w:val="00B71599"/>
    <w:rsid w:val="00B73908"/>
    <w:rsid w:val="00B74FDB"/>
    <w:rsid w:val="00B765C4"/>
    <w:rsid w:val="00B81F7F"/>
    <w:rsid w:val="00B8326F"/>
    <w:rsid w:val="00B90260"/>
    <w:rsid w:val="00B92FD9"/>
    <w:rsid w:val="00B944C0"/>
    <w:rsid w:val="00B9796F"/>
    <w:rsid w:val="00BA1C5A"/>
    <w:rsid w:val="00BA1F37"/>
    <w:rsid w:val="00BA3B60"/>
    <w:rsid w:val="00BA401C"/>
    <w:rsid w:val="00BA4437"/>
    <w:rsid w:val="00BA639E"/>
    <w:rsid w:val="00BA79B1"/>
    <w:rsid w:val="00BA7FD2"/>
    <w:rsid w:val="00BB046F"/>
    <w:rsid w:val="00BB1276"/>
    <w:rsid w:val="00BB1DCB"/>
    <w:rsid w:val="00BB3A48"/>
    <w:rsid w:val="00BB3DE8"/>
    <w:rsid w:val="00BB47B6"/>
    <w:rsid w:val="00BB65FE"/>
    <w:rsid w:val="00BB7571"/>
    <w:rsid w:val="00BB7DE7"/>
    <w:rsid w:val="00BC0D6F"/>
    <w:rsid w:val="00BC1BB8"/>
    <w:rsid w:val="00BC1D31"/>
    <w:rsid w:val="00BC2AFC"/>
    <w:rsid w:val="00BC5120"/>
    <w:rsid w:val="00BC5C80"/>
    <w:rsid w:val="00BC5FB2"/>
    <w:rsid w:val="00BD3ED9"/>
    <w:rsid w:val="00BD4AF3"/>
    <w:rsid w:val="00BD6249"/>
    <w:rsid w:val="00BE025C"/>
    <w:rsid w:val="00BE1D1E"/>
    <w:rsid w:val="00BE2464"/>
    <w:rsid w:val="00BE645A"/>
    <w:rsid w:val="00BF1C21"/>
    <w:rsid w:val="00BF1CAF"/>
    <w:rsid w:val="00BF2074"/>
    <w:rsid w:val="00BF3FC1"/>
    <w:rsid w:val="00BF48A5"/>
    <w:rsid w:val="00C024FA"/>
    <w:rsid w:val="00C02EF9"/>
    <w:rsid w:val="00C02FF5"/>
    <w:rsid w:val="00C04703"/>
    <w:rsid w:val="00C05926"/>
    <w:rsid w:val="00C06E6A"/>
    <w:rsid w:val="00C07D60"/>
    <w:rsid w:val="00C10159"/>
    <w:rsid w:val="00C10448"/>
    <w:rsid w:val="00C12AB7"/>
    <w:rsid w:val="00C1308D"/>
    <w:rsid w:val="00C20E99"/>
    <w:rsid w:val="00C243A2"/>
    <w:rsid w:val="00C24411"/>
    <w:rsid w:val="00C25353"/>
    <w:rsid w:val="00C25894"/>
    <w:rsid w:val="00C26195"/>
    <w:rsid w:val="00C26204"/>
    <w:rsid w:val="00C27CBD"/>
    <w:rsid w:val="00C32B9B"/>
    <w:rsid w:val="00C34A7B"/>
    <w:rsid w:val="00C35EF1"/>
    <w:rsid w:val="00C3693D"/>
    <w:rsid w:val="00C43B8F"/>
    <w:rsid w:val="00C43FC9"/>
    <w:rsid w:val="00C46A4C"/>
    <w:rsid w:val="00C47BD2"/>
    <w:rsid w:val="00C47EA5"/>
    <w:rsid w:val="00C51138"/>
    <w:rsid w:val="00C52159"/>
    <w:rsid w:val="00C521DE"/>
    <w:rsid w:val="00C5265E"/>
    <w:rsid w:val="00C52A79"/>
    <w:rsid w:val="00C52DDC"/>
    <w:rsid w:val="00C554E2"/>
    <w:rsid w:val="00C57256"/>
    <w:rsid w:val="00C601DF"/>
    <w:rsid w:val="00C657FC"/>
    <w:rsid w:val="00C6687A"/>
    <w:rsid w:val="00C67A42"/>
    <w:rsid w:val="00C70619"/>
    <w:rsid w:val="00C70FEF"/>
    <w:rsid w:val="00C71274"/>
    <w:rsid w:val="00C7378F"/>
    <w:rsid w:val="00C74094"/>
    <w:rsid w:val="00C76151"/>
    <w:rsid w:val="00C76C76"/>
    <w:rsid w:val="00C77498"/>
    <w:rsid w:val="00C801D1"/>
    <w:rsid w:val="00C80C54"/>
    <w:rsid w:val="00C83ACA"/>
    <w:rsid w:val="00C844D7"/>
    <w:rsid w:val="00C84DB5"/>
    <w:rsid w:val="00C850E1"/>
    <w:rsid w:val="00C863B4"/>
    <w:rsid w:val="00C868BC"/>
    <w:rsid w:val="00C86AA3"/>
    <w:rsid w:val="00C87C17"/>
    <w:rsid w:val="00C94DE6"/>
    <w:rsid w:val="00C9717A"/>
    <w:rsid w:val="00CA29E8"/>
    <w:rsid w:val="00CA648F"/>
    <w:rsid w:val="00CA6D1D"/>
    <w:rsid w:val="00CA77B5"/>
    <w:rsid w:val="00CA79C7"/>
    <w:rsid w:val="00CA7BCA"/>
    <w:rsid w:val="00CB036D"/>
    <w:rsid w:val="00CB0D71"/>
    <w:rsid w:val="00CB130C"/>
    <w:rsid w:val="00CB3547"/>
    <w:rsid w:val="00CB424F"/>
    <w:rsid w:val="00CB6AB7"/>
    <w:rsid w:val="00CB6D2F"/>
    <w:rsid w:val="00CC0430"/>
    <w:rsid w:val="00CC2609"/>
    <w:rsid w:val="00CC2CE3"/>
    <w:rsid w:val="00CC3948"/>
    <w:rsid w:val="00CC4694"/>
    <w:rsid w:val="00CC4B1E"/>
    <w:rsid w:val="00CC7B2C"/>
    <w:rsid w:val="00CD293A"/>
    <w:rsid w:val="00CD41E6"/>
    <w:rsid w:val="00CD4E68"/>
    <w:rsid w:val="00CD7B31"/>
    <w:rsid w:val="00CE05E0"/>
    <w:rsid w:val="00CE0844"/>
    <w:rsid w:val="00CE1F96"/>
    <w:rsid w:val="00CE21E9"/>
    <w:rsid w:val="00CE43CD"/>
    <w:rsid w:val="00CE6495"/>
    <w:rsid w:val="00CE7250"/>
    <w:rsid w:val="00CE74C8"/>
    <w:rsid w:val="00CF16C5"/>
    <w:rsid w:val="00CF28B9"/>
    <w:rsid w:val="00CF2C5C"/>
    <w:rsid w:val="00CF503A"/>
    <w:rsid w:val="00CF6BD4"/>
    <w:rsid w:val="00CF718E"/>
    <w:rsid w:val="00D0058D"/>
    <w:rsid w:val="00D00991"/>
    <w:rsid w:val="00D00C60"/>
    <w:rsid w:val="00D02C63"/>
    <w:rsid w:val="00D02DD7"/>
    <w:rsid w:val="00D04597"/>
    <w:rsid w:val="00D046FA"/>
    <w:rsid w:val="00D0484A"/>
    <w:rsid w:val="00D059C4"/>
    <w:rsid w:val="00D06376"/>
    <w:rsid w:val="00D10602"/>
    <w:rsid w:val="00D11231"/>
    <w:rsid w:val="00D117C4"/>
    <w:rsid w:val="00D131B9"/>
    <w:rsid w:val="00D13AA3"/>
    <w:rsid w:val="00D14497"/>
    <w:rsid w:val="00D145D6"/>
    <w:rsid w:val="00D15180"/>
    <w:rsid w:val="00D1649B"/>
    <w:rsid w:val="00D16700"/>
    <w:rsid w:val="00D211E4"/>
    <w:rsid w:val="00D2375D"/>
    <w:rsid w:val="00D248AC"/>
    <w:rsid w:val="00D24B91"/>
    <w:rsid w:val="00D26641"/>
    <w:rsid w:val="00D2696F"/>
    <w:rsid w:val="00D27DF7"/>
    <w:rsid w:val="00D30AB9"/>
    <w:rsid w:val="00D34BB8"/>
    <w:rsid w:val="00D34FE6"/>
    <w:rsid w:val="00D37884"/>
    <w:rsid w:val="00D403E9"/>
    <w:rsid w:val="00D4087C"/>
    <w:rsid w:val="00D40AF2"/>
    <w:rsid w:val="00D420F6"/>
    <w:rsid w:val="00D44635"/>
    <w:rsid w:val="00D47533"/>
    <w:rsid w:val="00D47F11"/>
    <w:rsid w:val="00D5249B"/>
    <w:rsid w:val="00D530EC"/>
    <w:rsid w:val="00D541D9"/>
    <w:rsid w:val="00D55AF0"/>
    <w:rsid w:val="00D56AFB"/>
    <w:rsid w:val="00D56CB3"/>
    <w:rsid w:val="00D576DE"/>
    <w:rsid w:val="00D60241"/>
    <w:rsid w:val="00D66669"/>
    <w:rsid w:val="00D67A96"/>
    <w:rsid w:val="00D70E45"/>
    <w:rsid w:val="00D71654"/>
    <w:rsid w:val="00D72055"/>
    <w:rsid w:val="00D74844"/>
    <w:rsid w:val="00D75155"/>
    <w:rsid w:val="00D757A2"/>
    <w:rsid w:val="00D76D9A"/>
    <w:rsid w:val="00D77E04"/>
    <w:rsid w:val="00D84486"/>
    <w:rsid w:val="00D844FA"/>
    <w:rsid w:val="00D84C69"/>
    <w:rsid w:val="00D873E9"/>
    <w:rsid w:val="00D92367"/>
    <w:rsid w:val="00D93346"/>
    <w:rsid w:val="00D9682B"/>
    <w:rsid w:val="00D968BB"/>
    <w:rsid w:val="00D97991"/>
    <w:rsid w:val="00DA0AC0"/>
    <w:rsid w:val="00DA1972"/>
    <w:rsid w:val="00DA1B1D"/>
    <w:rsid w:val="00DA2663"/>
    <w:rsid w:val="00DA4944"/>
    <w:rsid w:val="00DA67F9"/>
    <w:rsid w:val="00DB2691"/>
    <w:rsid w:val="00DB3D22"/>
    <w:rsid w:val="00DB5FE4"/>
    <w:rsid w:val="00DC00CC"/>
    <w:rsid w:val="00DC0B02"/>
    <w:rsid w:val="00DC164D"/>
    <w:rsid w:val="00DC2904"/>
    <w:rsid w:val="00DC6FBC"/>
    <w:rsid w:val="00DD1C54"/>
    <w:rsid w:val="00DD251F"/>
    <w:rsid w:val="00DD34DE"/>
    <w:rsid w:val="00DD37EA"/>
    <w:rsid w:val="00DD4A84"/>
    <w:rsid w:val="00DD57F9"/>
    <w:rsid w:val="00DD7DA3"/>
    <w:rsid w:val="00DE3E0F"/>
    <w:rsid w:val="00DE588C"/>
    <w:rsid w:val="00DE64A9"/>
    <w:rsid w:val="00DF2EB3"/>
    <w:rsid w:val="00DF53B8"/>
    <w:rsid w:val="00DF5551"/>
    <w:rsid w:val="00DF5E1B"/>
    <w:rsid w:val="00DF63F2"/>
    <w:rsid w:val="00E0231B"/>
    <w:rsid w:val="00E04B43"/>
    <w:rsid w:val="00E11AD6"/>
    <w:rsid w:val="00E13321"/>
    <w:rsid w:val="00E1627A"/>
    <w:rsid w:val="00E21565"/>
    <w:rsid w:val="00E255FB"/>
    <w:rsid w:val="00E26CDD"/>
    <w:rsid w:val="00E32621"/>
    <w:rsid w:val="00E33F5B"/>
    <w:rsid w:val="00E345FD"/>
    <w:rsid w:val="00E34F3B"/>
    <w:rsid w:val="00E34FA3"/>
    <w:rsid w:val="00E35E69"/>
    <w:rsid w:val="00E37D9D"/>
    <w:rsid w:val="00E4236A"/>
    <w:rsid w:val="00E44391"/>
    <w:rsid w:val="00E4479C"/>
    <w:rsid w:val="00E520E0"/>
    <w:rsid w:val="00E524D3"/>
    <w:rsid w:val="00E54934"/>
    <w:rsid w:val="00E60F54"/>
    <w:rsid w:val="00E61075"/>
    <w:rsid w:val="00E62043"/>
    <w:rsid w:val="00E624F5"/>
    <w:rsid w:val="00E62AA8"/>
    <w:rsid w:val="00E659AF"/>
    <w:rsid w:val="00E660E3"/>
    <w:rsid w:val="00E67651"/>
    <w:rsid w:val="00E721E0"/>
    <w:rsid w:val="00E741F8"/>
    <w:rsid w:val="00E7454E"/>
    <w:rsid w:val="00E74FEB"/>
    <w:rsid w:val="00E764B8"/>
    <w:rsid w:val="00E76B89"/>
    <w:rsid w:val="00E77A8A"/>
    <w:rsid w:val="00E77B39"/>
    <w:rsid w:val="00E809E8"/>
    <w:rsid w:val="00E82138"/>
    <w:rsid w:val="00E844EB"/>
    <w:rsid w:val="00E85A0B"/>
    <w:rsid w:val="00E86961"/>
    <w:rsid w:val="00E86D92"/>
    <w:rsid w:val="00E874E9"/>
    <w:rsid w:val="00E9075D"/>
    <w:rsid w:val="00E90877"/>
    <w:rsid w:val="00E9105F"/>
    <w:rsid w:val="00E918C4"/>
    <w:rsid w:val="00E91AC7"/>
    <w:rsid w:val="00E93EC3"/>
    <w:rsid w:val="00E9765C"/>
    <w:rsid w:val="00EA113D"/>
    <w:rsid w:val="00EA2CD6"/>
    <w:rsid w:val="00EA40A2"/>
    <w:rsid w:val="00EA444D"/>
    <w:rsid w:val="00EA4BBC"/>
    <w:rsid w:val="00EB0926"/>
    <w:rsid w:val="00EB3F49"/>
    <w:rsid w:val="00EB4220"/>
    <w:rsid w:val="00EB424F"/>
    <w:rsid w:val="00EC2519"/>
    <w:rsid w:val="00EC4036"/>
    <w:rsid w:val="00EC41D6"/>
    <w:rsid w:val="00ED1318"/>
    <w:rsid w:val="00ED3322"/>
    <w:rsid w:val="00ED3EF9"/>
    <w:rsid w:val="00EE0016"/>
    <w:rsid w:val="00EE01CD"/>
    <w:rsid w:val="00EE2EBC"/>
    <w:rsid w:val="00EE45E6"/>
    <w:rsid w:val="00EE4F49"/>
    <w:rsid w:val="00EE5325"/>
    <w:rsid w:val="00EE564A"/>
    <w:rsid w:val="00EE5942"/>
    <w:rsid w:val="00EE5AD0"/>
    <w:rsid w:val="00EF16F2"/>
    <w:rsid w:val="00EF17B9"/>
    <w:rsid w:val="00EF428E"/>
    <w:rsid w:val="00EF6486"/>
    <w:rsid w:val="00F025F2"/>
    <w:rsid w:val="00F0265B"/>
    <w:rsid w:val="00F027C2"/>
    <w:rsid w:val="00F02D93"/>
    <w:rsid w:val="00F061D3"/>
    <w:rsid w:val="00F0625A"/>
    <w:rsid w:val="00F06C5F"/>
    <w:rsid w:val="00F11DAF"/>
    <w:rsid w:val="00F12077"/>
    <w:rsid w:val="00F13546"/>
    <w:rsid w:val="00F17075"/>
    <w:rsid w:val="00F2110F"/>
    <w:rsid w:val="00F21402"/>
    <w:rsid w:val="00F227BC"/>
    <w:rsid w:val="00F23290"/>
    <w:rsid w:val="00F235C2"/>
    <w:rsid w:val="00F24D64"/>
    <w:rsid w:val="00F25A37"/>
    <w:rsid w:val="00F26492"/>
    <w:rsid w:val="00F26495"/>
    <w:rsid w:val="00F26AFC"/>
    <w:rsid w:val="00F26BD1"/>
    <w:rsid w:val="00F30A9A"/>
    <w:rsid w:val="00F31306"/>
    <w:rsid w:val="00F35C1F"/>
    <w:rsid w:val="00F426E2"/>
    <w:rsid w:val="00F46DC2"/>
    <w:rsid w:val="00F54BB0"/>
    <w:rsid w:val="00F56041"/>
    <w:rsid w:val="00F6006F"/>
    <w:rsid w:val="00F61CF3"/>
    <w:rsid w:val="00F62561"/>
    <w:rsid w:val="00F62BB1"/>
    <w:rsid w:val="00F66421"/>
    <w:rsid w:val="00F66878"/>
    <w:rsid w:val="00F66EE0"/>
    <w:rsid w:val="00F739F5"/>
    <w:rsid w:val="00F7432D"/>
    <w:rsid w:val="00F74D59"/>
    <w:rsid w:val="00F80ED2"/>
    <w:rsid w:val="00F81B1A"/>
    <w:rsid w:val="00F81C40"/>
    <w:rsid w:val="00F81E59"/>
    <w:rsid w:val="00F81EF8"/>
    <w:rsid w:val="00F83F15"/>
    <w:rsid w:val="00F83FEA"/>
    <w:rsid w:val="00F8451B"/>
    <w:rsid w:val="00F85561"/>
    <w:rsid w:val="00F926A0"/>
    <w:rsid w:val="00F94A73"/>
    <w:rsid w:val="00F9631F"/>
    <w:rsid w:val="00F9749D"/>
    <w:rsid w:val="00F97A6B"/>
    <w:rsid w:val="00FA0520"/>
    <w:rsid w:val="00FB0355"/>
    <w:rsid w:val="00FB07D5"/>
    <w:rsid w:val="00FB735F"/>
    <w:rsid w:val="00FB7573"/>
    <w:rsid w:val="00FC04BF"/>
    <w:rsid w:val="00FC24D0"/>
    <w:rsid w:val="00FC4241"/>
    <w:rsid w:val="00FC4744"/>
    <w:rsid w:val="00FC4F21"/>
    <w:rsid w:val="00FC71D4"/>
    <w:rsid w:val="00FC7787"/>
    <w:rsid w:val="00FD16A6"/>
    <w:rsid w:val="00FD7689"/>
    <w:rsid w:val="00FD77BA"/>
    <w:rsid w:val="00FE1089"/>
    <w:rsid w:val="00FE15E6"/>
    <w:rsid w:val="00FE2767"/>
    <w:rsid w:val="00FE295D"/>
    <w:rsid w:val="00FE3061"/>
    <w:rsid w:val="00FE3700"/>
    <w:rsid w:val="00FE426F"/>
    <w:rsid w:val="00FE4494"/>
    <w:rsid w:val="00FE44D6"/>
    <w:rsid w:val="00FE552E"/>
    <w:rsid w:val="00FE7805"/>
    <w:rsid w:val="00FF1407"/>
    <w:rsid w:val="00FF3023"/>
    <w:rsid w:val="00FF4CB0"/>
    <w:rsid w:val="00FF69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51959"/>
  <w15:docId w15:val="{99A499A5-B63C-455D-A6FB-26E03600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92"/>
  </w:style>
  <w:style w:type="paragraph" w:styleId="Balk1">
    <w:name w:val="heading 1"/>
    <w:basedOn w:val="Normal"/>
    <w:next w:val="Normal"/>
    <w:link w:val="Balk1Char"/>
    <w:uiPriority w:val="9"/>
    <w:qFormat/>
    <w:rsid w:val="002D3804"/>
    <w:pPr>
      <w:keepNext/>
      <w:keepLines/>
      <w:spacing w:before="480" w:after="0" w:line="240" w:lineRule="auto"/>
      <w:outlineLvl w:val="0"/>
    </w:pPr>
    <w:rPr>
      <w:rFonts w:asciiTheme="majorHAnsi" w:eastAsiaTheme="majorEastAsia" w:hAnsiTheme="majorHAnsi" w:cstheme="majorBidi"/>
      <w:b/>
      <w:bCs/>
      <w:color w:val="9D3511" w:themeColor="accent1" w:themeShade="BF"/>
      <w:sz w:val="28"/>
      <w:szCs w:val="28"/>
      <w:lang w:eastAsia="tr-TR"/>
    </w:rPr>
  </w:style>
  <w:style w:type="paragraph" w:styleId="Balk2">
    <w:name w:val="heading 2"/>
    <w:basedOn w:val="Normal"/>
    <w:next w:val="Normal"/>
    <w:link w:val="Balk2Char"/>
    <w:uiPriority w:val="9"/>
    <w:unhideWhenUsed/>
    <w:qFormat/>
    <w:rsid w:val="00705B83"/>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Balk3">
    <w:name w:val="heading 3"/>
    <w:basedOn w:val="Normal"/>
    <w:next w:val="Normal"/>
    <w:link w:val="Balk3Char"/>
    <w:uiPriority w:val="9"/>
    <w:unhideWhenUsed/>
    <w:qFormat/>
    <w:rsid w:val="00807562"/>
    <w:pPr>
      <w:keepNext/>
      <w:keepLines/>
      <w:spacing w:before="40" w:after="0"/>
      <w:outlineLvl w:val="2"/>
    </w:pPr>
    <w:rPr>
      <w:rFonts w:asciiTheme="majorHAnsi" w:eastAsiaTheme="majorEastAsia" w:hAnsiTheme="majorHAnsi" w:cstheme="majorBidi"/>
      <w:color w:val="68230B" w:themeColor="accent1" w:themeShade="7F"/>
      <w:sz w:val="24"/>
      <w:szCs w:val="24"/>
    </w:rPr>
  </w:style>
  <w:style w:type="paragraph" w:styleId="Balk4">
    <w:name w:val="heading 4"/>
    <w:basedOn w:val="Normal"/>
    <w:next w:val="Normal"/>
    <w:link w:val="Balk4Char"/>
    <w:uiPriority w:val="9"/>
    <w:unhideWhenUsed/>
    <w:qFormat/>
    <w:rsid w:val="00807562"/>
    <w:pPr>
      <w:keepNext/>
      <w:keepLines/>
      <w:spacing w:before="40" w:after="0"/>
      <w:outlineLvl w:val="3"/>
    </w:pPr>
    <w:rPr>
      <w:rFonts w:asciiTheme="majorHAnsi" w:eastAsiaTheme="majorEastAsia" w:hAnsiTheme="majorHAnsi" w:cstheme="majorBidi"/>
      <w:i/>
      <w:iCs/>
      <w:color w:val="9D3511" w:themeColor="accent1" w:themeShade="BF"/>
    </w:rPr>
  </w:style>
  <w:style w:type="paragraph" w:styleId="Balk5">
    <w:name w:val="heading 5"/>
    <w:basedOn w:val="Normal"/>
    <w:next w:val="Normal"/>
    <w:link w:val="Balk5Char"/>
    <w:uiPriority w:val="9"/>
    <w:unhideWhenUsed/>
    <w:qFormat/>
    <w:rsid w:val="00EA2CD6"/>
    <w:pPr>
      <w:keepNext/>
      <w:keepLines/>
      <w:spacing w:before="40" w:after="0"/>
      <w:outlineLvl w:val="4"/>
    </w:pPr>
    <w:rPr>
      <w:rFonts w:asciiTheme="majorHAnsi" w:eastAsiaTheme="majorEastAsia" w:hAnsiTheme="majorHAnsi" w:cstheme="majorBidi"/>
      <w:color w:val="9D351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3804"/>
    <w:rPr>
      <w:rFonts w:asciiTheme="majorHAnsi" w:eastAsiaTheme="majorEastAsia" w:hAnsiTheme="majorHAnsi" w:cstheme="majorBidi"/>
      <w:b/>
      <w:bCs/>
      <w:color w:val="9D3511" w:themeColor="accent1" w:themeShade="BF"/>
      <w:sz w:val="28"/>
      <w:szCs w:val="28"/>
      <w:lang w:eastAsia="tr-TR"/>
    </w:rPr>
  </w:style>
  <w:style w:type="character" w:customStyle="1" w:styleId="Balk2Char">
    <w:name w:val="Başlık 2 Char"/>
    <w:basedOn w:val="VarsaylanParagrafYazTipi"/>
    <w:link w:val="Balk2"/>
    <w:uiPriority w:val="9"/>
    <w:rsid w:val="00705B83"/>
    <w:rPr>
      <w:rFonts w:asciiTheme="majorHAnsi" w:eastAsiaTheme="majorEastAsia" w:hAnsiTheme="majorHAnsi" w:cstheme="majorBidi"/>
      <w:color w:val="9D3511" w:themeColor="accent1" w:themeShade="BF"/>
      <w:sz w:val="26"/>
      <w:szCs w:val="26"/>
    </w:rPr>
  </w:style>
  <w:style w:type="character" w:customStyle="1" w:styleId="Balk3Char">
    <w:name w:val="Başlık 3 Char"/>
    <w:basedOn w:val="VarsaylanParagrafYazTipi"/>
    <w:link w:val="Balk3"/>
    <w:uiPriority w:val="9"/>
    <w:rsid w:val="00807562"/>
    <w:rPr>
      <w:rFonts w:asciiTheme="majorHAnsi" w:eastAsiaTheme="majorEastAsia" w:hAnsiTheme="majorHAnsi" w:cstheme="majorBidi"/>
      <w:color w:val="68230B" w:themeColor="accent1" w:themeShade="7F"/>
      <w:sz w:val="24"/>
      <w:szCs w:val="24"/>
    </w:rPr>
  </w:style>
  <w:style w:type="character" w:customStyle="1" w:styleId="Balk4Char">
    <w:name w:val="Başlık 4 Char"/>
    <w:basedOn w:val="VarsaylanParagrafYazTipi"/>
    <w:link w:val="Balk4"/>
    <w:uiPriority w:val="9"/>
    <w:rsid w:val="00807562"/>
    <w:rPr>
      <w:rFonts w:asciiTheme="majorHAnsi" w:eastAsiaTheme="majorEastAsia" w:hAnsiTheme="majorHAnsi" w:cstheme="majorBidi"/>
      <w:i/>
      <w:iCs/>
      <w:color w:val="9D3511" w:themeColor="accent1" w:themeShade="BF"/>
    </w:rPr>
  </w:style>
  <w:style w:type="character" w:customStyle="1" w:styleId="Balk5Char">
    <w:name w:val="Başlık 5 Char"/>
    <w:basedOn w:val="VarsaylanParagrafYazTipi"/>
    <w:link w:val="Balk5"/>
    <w:uiPriority w:val="9"/>
    <w:rsid w:val="00EA2CD6"/>
    <w:rPr>
      <w:rFonts w:asciiTheme="majorHAnsi" w:eastAsiaTheme="majorEastAsia" w:hAnsiTheme="majorHAnsi" w:cstheme="majorBidi"/>
      <w:color w:val="9D3511" w:themeColor="accent1" w:themeShade="BF"/>
    </w:rPr>
  </w:style>
  <w:style w:type="table" w:styleId="TabloKlavuzu">
    <w:name w:val="Table Grid"/>
    <w:basedOn w:val="NormalTablo"/>
    <w:uiPriority w:val="59"/>
    <w:rsid w:val="00DD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34DE"/>
    <w:pPr>
      <w:ind w:left="720"/>
      <w:contextualSpacing/>
    </w:pPr>
  </w:style>
  <w:style w:type="paragraph" w:styleId="stBilgi">
    <w:name w:val="header"/>
    <w:basedOn w:val="Normal"/>
    <w:link w:val="stBilgiChar"/>
    <w:uiPriority w:val="99"/>
    <w:unhideWhenUsed/>
    <w:rsid w:val="000B1A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1A5B"/>
  </w:style>
  <w:style w:type="paragraph" w:styleId="AltBilgi">
    <w:name w:val="footer"/>
    <w:basedOn w:val="Normal"/>
    <w:link w:val="AltBilgiChar"/>
    <w:uiPriority w:val="99"/>
    <w:unhideWhenUsed/>
    <w:rsid w:val="000B1A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1A5B"/>
  </w:style>
  <w:style w:type="paragraph" w:styleId="TBal">
    <w:name w:val="TOC Heading"/>
    <w:basedOn w:val="Balk1"/>
    <w:next w:val="Normal"/>
    <w:uiPriority w:val="39"/>
    <w:unhideWhenUsed/>
    <w:qFormat/>
    <w:rsid w:val="000B1A5B"/>
    <w:pPr>
      <w:spacing w:before="240" w:line="259" w:lineRule="auto"/>
      <w:outlineLvl w:val="9"/>
    </w:pPr>
    <w:rPr>
      <w:b w:val="0"/>
      <w:bCs w:val="0"/>
      <w:sz w:val="32"/>
      <w:szCs w:val="32"/>
    </w:rPr>
  </w:style>
  <w:style w:type="paragraph" w:styleId="T2">
    <w:name w:val="toc 2"/>
    <w:basedOn w:val="Normal"/>
    <w:next w:val="Normal"/>
    <w:autoRedefine/>
    <w:uiPriority w:val="39"/>
    <w:unhideWhenUsed/>
    <w:rsid w:val="000B1A5B"/>
    <w:pPr>
      <w:spacing w:after="0"/>
    </w:pPr>
    <w:rPr>
      <w:rFonts w:cstheme="minorHAnsi"/>
      <w:b/>
      <w:bCs/>
      <w:smallCaps/>
    </w:rPr>
  </w:style>
  <w:style w:type="paragraph" w:styleId="T1">
    <w:name w:val="toc 1"/>
    <w:basedOn w:val="Normal"/>
    <w:next w:val="Normal"/>
    <w:autoRedefine/>
    <w:uiPriority w:val="39"/>
    <w:unhideWhenUsed/>
    <w:rsid w:val="000B1A5B"/>
    <w:pPr>
      <w:spacing w:before="360" w:after="360"/>
    </w:pPr>
    <w:rPr>
      <w:rFonts w:cstheme="minorHAnsi"/>
      <w:b/>
      <w:bCs/>
      <w:caps/>
      <w:u w:val="single"/>
    </w:rPr>
  </w:style>
  <w:style w:type="paragraph" w:styleId="T3">
    <w:name w:val="toc 3"/>
    <w:basedOn w:val="Normal"/>
    <w:next w:val="Normal"/>
    <w:autoRedefine/>
    <w:uiPriority w:val="39"/>
    <w:unhideWhenUsed/>
    <w:rsid w:val="00C51138"/>
    <w:pPr>
      <w:tabs>
        <w:tab w:val="right" w:pos="9062"/>
      </w:tabs>
      <w:spacing w:after="0"/>
    </w:pPr>
    <w:rPr>
      <w:rFonts w:cstheme="minorHAnsi"/>
      <w:b/>
      <w:smallCaps/>
      <w:noProof/>
    </w:rPr>
  </w:style>
  <w:style w:type="paragraph" w:styleId="T4">
    <w:name w:val="toc 4"/>
    <w:basedOn w:val="Normal"/>
    <w:next w:val="Normal"/>
    <w:autoRedefine/>
    <w:uiPriority w:val="39"/>
    <w:unhideWhenUsed/>
    <w:rsid w:val="00236BE9"/>
    <w:pPr>
      <w:spacing w:after="0"/>
    </w:pPr>
    <w:rPr>
      <w:rFonts w:cstheme="minorHAnsi"/>
    </w:rPr>
  </w:style>
  <w:style w:type="paragraph" w:styleId="T5">
    <w:name w:val="toc 5"/>
    <w:basedOn w:val="Normal"/>
    <w:next w:val="Normal"/>
    <w:autoRedefine/>
    <w:uiPriority w:val="39"/>
    <w:unhideWhenUsed/>
    <w:rsid w:val="00236BE9"/>
    <w:pPr>
      <w:spacing w:after="0"/>
    </w:pPr>
    <w:rPr>
      <w:rFonts w:cstheme="minorHAnsi"/>
    </w:rPr>
  </w:style>
  <w:style w:type="paragraph" w:styleId="T6">
    <w:name w:val="toc 6"/>
    <w:basedOn w:val="Normal"/>
    <w:next w:val="Normal"/>
    <w:autoRedefine/>
    <w:uiPriority w:val="39"/>
    <w:unhideWhenUsed/>
    <w:rsid w:val="00236BE9"/>
    <w:pPr>
      <w:spacing w:after="0"/>
    </w:pPr>
    <w:rPr>
      <w:rFonts w:cstheme="minorHAnsi"/>
    </w:rPr>
  </w:style>
  <w:style w:type="paragraph" w:styleId="T7">
    <w:name w:val="toc 7"/>
    <w:basedOn w:val="Normal"/>
    <w:next w:val="Normal"/>
    <w:autoRedefine/>
    <w:uiPriority w:val="39"/>
    <w:unhideWhenUsed/>
    <w:rsid w:val="00236BE9"/>
    <w:pPr>
      <w:spacing w:after="0"/>
    </w:pPr>
    <w:rPr>
      <w:rFonts w:cstheme="minorHAnsi"/>
    </w:rPr>
  </w:style>
  <w:style w:type="paragraph" w:styleId="T8">
    <w:name w:val="toc 8"/>
    <w:basedOn w:val="Normal"/>
    <w:next w:val="Normal"/>
    <w:autoRedefine/>
    <w:uiPriority w:val="39"/>
    <w:unhideWhenUsed/>
    <w:rsid w:val="00236BE9"/>
    <w:pPr>
      <w:spacing w:after="0"/>
    </w:pPr>
    <w:rPr>
      <w:rFonts w:cstheme="minorHAnsi"/>
    </w:rPr>
  </w:style>
  <w:style w:type="paragraph" w:styleId="T9">
    <w:name w:val="toc 9"/>
    <w:basedOn w:val="Normal"/>
    <w:next w:val="Normal"/>
    <w:autoRedefine/>
    <w:uiPriority w:val="39"/>
    <w:unhideWhenUsed/>
    <w:rsid w:val="00236BE9"/>
    <w:pPr>
      <w:spacing w:after="0"/>
    </w:pPr>
    <w:rPr>
      <w:rFonts w:cstheme="minorHAnsi"/>
    </w:rPr>
  </w:style>
  <w:style w:type="paragraph" w:styleId="AralkYok">
    <w:name w:val="No Spacing"/>
    <w:link w:val="AralkYokChar"/>
    <w:uiPriority w:val="99"/>
    <w:qFormat/>
    <w:rsid w:val="00236B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236BE9"/>
    <w:rPr>
      <w:rFonts w:eastAsiaTheme="minorEastAsia"/>
      <w:lang w:eastAsia="tr-TR"/>
    </w:rPr>
  </w:style>
  <w:style w:type="character" w:styleId="Kpr">
    <w:name w:val="Hyperlink"/>
    <w:basedOn w:val="VarsaylanParagrafYazTipi"/>
    <w:uiPriority w:val="99"/>
    <w:unhideWhenUsed/>
    <w:rsid w:val="00236BE9"/>
    <w:rPr>
      <w:color w:val="CC9900" w:themeColor="hyperlink"/>
      <w:u w:val="single"/>
    </w:rPr>
  </w:style>
  <w:style w:type="character" w:customStyle="1" w:styleId="zmlenmeyenBahsetme1">
    <w:name w:val="Çözümlenmeyen Bahsetme1"/>
    <w:basedOn w:val="VarsaylanParagrafYazTipi"/>
    <w:uiPriority w:val="99"/>
    <w:semiHidden/>
    <w:unhideWhenUsed/>
    <w:rsid w:val="00FE44D6"/>
    <w:rPr>
      <w:color w:val="605E5C"/>
      <w:shd w:val="clear" w:color="auto" w:fill="E1DFDD"/>
    </w:rPr>
  </w:style>
  <w:style w:type="paragraph" w:styleId="BalonMetni">
    <w:name w:val="Balloon Text"/>
    <w:basedOn w:val="Normal"/>
    <w:link w:val="BalonMetniChar"/>
    <w:uiPriority w:val="99"/>
    <w:semiHidden/>
    <w:unhideWhenUsed/>
    <w:rsid w:val="009D6D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6D6B"/>
    <w:rPr>
      <w:rFonts w:ascii="Tahoma" w:hAnsi="Tahoma" w:cs="Tahoma"/>
      <w:sz w:val="16"/>
      <w:szCs w:val="16"/>
    </w:rPr>
  </w:style>
  <w:style w:type="paragraph" w:styleId="KonuBal">
    <w:name w:val="Title"/>
    <w:basedOn w:val="Normal"/>
    <w:next w:val="Normal"/>
    <w:link w:val="KonuBalChar"/>
    <w:uiPriority w:val="10"/>
    <w:qFormat/>
    <w:rsid w:val="008122BE"/>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122BE"/>
    <w:rPr>
      <w:rFonts w:asciiTheme="majorHAnsi" w:eastAsiaTheme="majorEastAsia" w:hAnsiTheme="majorHAnsi" w:cstheme="majorBidi"/>
      <w:color w:val="4E4A4A" w:themeColor="text2" w:themeShade="BF"/>
      <w:spacing w:val="5"/>
      <w:kern w:val="28"/>
      <w:sz w:val="52"/>
      <w:szCs w:val="52"/>
    </w:rPr>
  </w:style>
  <w:style w:type="paragraph" w:styleId="Altyaz">
    <w:name w:val="Subtitle"/>
    <w:basedOn w:val="Normal"/>
    <w:next w:val="Normal"/>
    <w:link w:val="AltyazChar"/>
    <w:uiPriority w:val="11"/>
    <w:qFormat/>
    <w:rsid w:val="008122BE"/>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AltyazChar">
    <w:name w:val="Altyazı Char"/>
    <w:basedOn w:val="VarsaylanParagrafYazTipi"/>
    <w:link w:val="Altyaz"/>
    <w:uiPriority w:val="11"/>
    <w:rsid w:val="008122BE"/>
    <w:rPr>
      <w:rFonts w:asciiTheme="majorHAnsi" w:eastAsiaTheme="majorEastAsia" w:hAnsiTheme="majorHAnsi" w:cstheme="majorBidi"/>
      <w:i/>
      <w:iCs/>
      <w:color w:val="D34817" w:themeColor="accent1"/>
      <w:spacing w:val="15"/>
      <w:sz w:val="24"/>
      <w:szCs w:val="24"/>
    </w:rPr>
  </w:style>
  <w:style w:type="character" w:styleId="HafifVurgulama">
    <w:name w:val="Subtle Emphasis"/>
    <w:basedOn w:val="VarsaylanParagrafYazTipi"/>
    <w:uiPriority w:val="19"/>
    <w:qFormat/>
    <w:rsid w:val="008122BE"/>
    <w:rPr>
      <w:i/>
      <w:iCs/>
      <w:color w:val="808080" w:themeColor="text1" w:themeTint="7F"/>
    </w:rPr>
  </w:style>
  <w:style w:type="character" w:styleId="Vurgu">
    <w:name w:val="Emphasis"/>
    <w:basedOn w:val="VarsaylanParagrafYazTipi"/>
    <w:uiPriority w:val="20"/>
    <w:qFormat/>
    <w:rsid w:val="008122BE"/>
    <w:rPr>
      <w:i/>
      <w:iCs/>
    </w:rPr>
  </w:style>
  <w:style w:type="character" w:styleId="GlVurgulama">
    <w:name w:val="Intense Emphasis"/>
    <w:basedOn w:val="VarsaylanParagrafYazTipi"/>
    <w:uiPriority w:val="21"/>
    <w:qFormat/>
    <w:rsid w:val="008122BE"/>
    <w:rPr>
      <w:b/>
      <w:bCs/>
      <w:i/>
      <w:iCs/>
      <w:color w:val="D34817" w:themeColor="accent1"/>
    </w:rPr>
  </w:style>
  <w:style w:type="character" w:styleId="Gl">
    <w:name w:val="Strong"/>
    <w:basedOn w:val="VarsaylanParagrafYazTipi"/>
    <w:uiPriority w:val="22"/>
    <w:qFormat/>
    <w:rsid w:val="008122BE"/>
    <w:rPr>
      <w:b/>
      <w:bCs/>
    </w:rPr>
  </w:style>
  <w:style w:type="character" w:customStyle="1" w:styleId="zmlenmeyenBahsetme2">
    <w:name w:val="Çözümlenmeyen Bahsetme2"/>
    <w:basedOn w:val="VarsaylanParagrafYazTipi"/>
    <w:uiPriority w:val="99"/>
    <w:semiHidden/>
    <w:unhideWhenUsed/>
    <w:rsid w:val="00804DCA"/>
    <w:rPr>
      <w:color w:val="605E5C"/>
      <w:shd w:val="clear" w:color="auto" w:fill="E1DFDD"/>
    </w:rPr>
  </w:style>
  <w:style w:type="paragraph" w:styleId="NormalWeb">
    <w:name w:val="Normal (Web)"/>
    <w:basedOn w:val="Normal"/>
    <w:uiPriority w:val="99"/>
    <w:unhideWhenUsed/>
    <w:rsid w:val="00061D1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qFormat/>
    <w:rsid w:val="00597CEF"/>
    <w:pPr>
      <w:widowControl w:val="0"/>
      <w:spacing w:after="0" w:line="240" w:lineRule="auto"/>
    </w:pPr>
    <w:rPr>
      <w:lang w:val="en-US"/>
    </w:rPr>
    <w:tblPr>
      <w:tblCellMar>
        <w:top w:w="0" w:type="dxa"/>
        <w:left w:w="0" w:type="dxa"/>
        <w:bottom w:w="0" w:type="dxa"/>
        <w:right w:w="0" w:type="dxa"/>
      </w:tblCellMar>
    </w:tblPr>
  </w:style>
  <w:style w:type="paragraph" w:styleId="GvdeMetni">
    <w:name w:val="Body Text"/>
    <w:basedOn w:val="Normal"/>
    <w:link w:val="GvdeMetniChar"/>
    <w:uiPriority w:val="1"/>
    <w:semiHidden/>
    <w:unhideWhenUsed/>
    <w:qFormat/>
    <w:rsid w:val="00597CEF"/>
    <w:pPr>
      <w:widowControl w:val="0"/>
      <w:spacing w:after="0" w:line="240" w:lineRule="auto"/>
      <w:ind w:left="111"/>
    </w:pPr>
    <w:rPr>
      <w:rFonts w:ascii="Arial" w:eastAsia="Arial" w:hAnsi="Arial"/>
      <w:sz w:val="20"/>
      <w:szCs w:val="20"/>
      <w:lang w:val="en-US"/>
    </w:rPr>
  </w:style>
  <w:style w:type="character" w:customStyle="1" w:styleId="GvdeMetniChar">
    <w:name w:val="Gövde Metni Char"/>
    <w:basedOn w:val="VarsaylanParagrafYazTipi"/>
    <w:link w:val="GvdeMetni"/>
    <w:uiPriority w:val="1"/>
    <w:semiHidden/>
    <w:rsid w:val="00597CEF"/>
    <w:rPr>
      <w:rFonts w:ascii="Arial" w:eastAsia="Arial" w:hAnsi="Arial"/>
      <w:sz w:val="20"/>
      <w:szCs w:val="20"/>
      <w:lang w:val="en-US"/>
    </w:rPr>
  </w:style>
  <w:style w:type="paragraph" w:customStyle="1" w:styleId="TableParagraph">
    <w:name w:val="Table Paragraph"/>
    <w:basedOn w:val="Normal"/>
    <w:uiPriority w:val="1"/>
    <w:semiHidden/>
    <w:qFormat/>
    <w:rsid w:val="00597CEF"/>
    <w:pPr>
      <w:widowControl w:val="0"/>
      <w:spacing w:after="0" w:line="240" w:lineRule="auto"/>
    </w:pPr>
    <w:rPr>
      <w:lang w:val="en-US"/>
    </w:rPr>
  </w:style>
  <w:style w:type="paragraph" w:customStyle="1" w:styleId="heading5">
    <w:name w:val="heading5"/>
    <w:basedOn w:val="Normal"/>
    <w:uiPriority w:val="99"/>
    <w:semiHidden/>
    <w:rsid w:val="00597CEF"/>
    <w:pPr>
      <w:widowControl w:val="0"/>
      <w:spacing w:before="100" w:beforeAutospacing="1" w:after="100" w:afterAutospacing="1" w:line="240" w:lineRule="auto"/>
    </w:pPr>
    <w:rPr>
      <w:rFonts w:ascii="Times New Roman" w:eastAsia="Times New Roman" w:hAnsi="Times New Roman" w:cs="Times New Roman"/>
      <w:sz w:val="24"/>
      <w:szCs w:val="24"/>
      <w:lang w:val="en-US" w:eastAsia="tr-TR"/>
    </w:rPr>
  </w:style>
  <w:style w:type="paragraph" w:customStyle="1" w:styleId="heading9">
    <w:name w:val="heading9"/>
    <w:basedOn w:val="Normal"/>
    <w:uiPriority w:val="99"/>
    <w:semiHidden/>
    <w:rsid w:val="00597CEF"/>
    <w:pPr>
      <w:widowControl w:val="0"/>
      <w:spacing w:before="100" w:beforeAutospacing="1" w:after="100" w:afterAutospacing="1" w:line="240" w:lineRule="auto"/>
    </w:pPr>
    <w:rPr>
      <w:rFonts w:ascii="Times New Roman" w:eastAsia="Times New Roman" w:hAnsi="Times New Roman" w:cs="Times New Roman"/>
      <w:sz w:val="24"/>
      <w:szCs w:val="24"/>
      <w:lang w:val="en-US" w:eastAsia="tr-TR"/>
    </w:rPr>
  </w:style>
  <w:style w:type="paragraph" w:customStyle="1" w:styleId="heading90">
    <w:name w:val="heading90"/>
    <w:basedOn w:val="Normal"/>
    <w:uiPriority w:val="99"/>
    <w:semiHidden/>
    <w:rsid w:val="00597CEF"/>
    <w:pPr>
      <w:widowControl w:val="0"/>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zlenenKpr">
    <w:name w:val="FollowedHyperlink"/>
    <w:basedOn w:val="VarsaylanParagrafYazTipi"/>
    <w:uiPriority w:val="99"/>
    <w:semiHidden/>
    <w:unhideWhenUsed/>
    <w:rsid w:val="00597CEF"/>
    <w:rPr>
      <w:color w:val="800080"/>
      <w:u w:val="single"/>
    </w:rPr>
  </w:style>
  <w:style w:type="paragraph" w:customStyle="1" w:styleId="msonospacng">
    <w:name w:val="msonospacıng"/>
    <w:uiPriority w:val="1"/>
    <w:semiHidden/>
    <w:qFormat/>
    <w:rsid w:val="00597CEF"/>
    <w:pPr>
      <w:widowControl w:val="0"/>
      <w:spacing w:after="0" w:line="240" w:lineRule="auto"/>
    </w:pPr>
    <w:rPr>
      <w:lang w:val="en-US"/>
    </w:rPr>
  </w:style>
  <w:style w:type="paragraph" w:customStyle="1" w:styleId="msolstparagraph">
    <w:name w:val="msolıstparagraph"/>
    <w:basedOn w:val="Normal"/>
    <w:uiPriority w:val="1"/>
    <w:semiHidden/>
    <w:qFormat/>
    <w:rsid w:val="00597CEF"/>
    <w:pPr>
      <w:widowControl w:val="0"/>
      <w:spacing w:after="0" w:line="240" w:lineRule="auto"/>
    </w:pPr>
    <w:rPr>
      <w:lang w:val="en-US"/>
    </w:rPr>
  </w:style>
  <w:style w:type="paragraph" w:customStyle="1" w:styleId="T11">
    <w:name w:val="İÇT 11"/>
    <w:basedOn w:val="Normal"/>
    <w:uiPriority w:val="1"/>
    <w:semiHidden/>
    <w:qFormat/>
    <w:rsid w:val="00597CEF"/>
    <w:pPr>
      <w:widowControl w:val="0"/>
      <w:spacing w:before="214" w:after="0" w:line="240" w:lineRule="auto"/>
      <w:ind w:left="111"/>
    </w:pPr>
    <w:rPr>
      <w:rFonts w:ascii="Calibri" w:eastAsia="Calibri" w:hAnsi="Calibri"/>
      <w:b/>
      <w:bCs/>
      <w:lang w:val="en-US"/>
    </w:rPr>
  </w:style>
  <w:style w:type="paragraph" w:customStyle="1" w:styleId="T21">
    <w:name w:val="İÇT 21"/>
    <w:basedOn w:val="Normal"/>
    <w:uiPriority w:val="1"/>
    <w:semiHidden/>
    <w:qFormat/>
    <w:rsid w:val="00597CEF"/>
    <w:pPr>
      <w:widowControl w:val="0"/>
      <w:spacing w:before="214" w:after="0" w:line="240" w:lineRule="auto"/>
      <w:ind w:left="435" w:hanging="324"/>
    </w:pPr>
    <w:rPr>
      <w:rFonts w:ascii="Calibri" w:eastAsia="Calibri" w:hAnsi="Calibri"/>
      <w:b/>
      <w:bCs/>
      <w:sz w:val="18"/>
      <w:szCs w:val="18"/>
      <w:lang w:val="en-US"/>
    </w:rPr>
  </w:style>
  <w:style w:type="paragraph" w:customStyle="1" w:styleId="T31">
    <w:name w:val="İÇT 31"/>
    <w:basedOn w:val="Normal"/>
    <w:uiPriority w:val="1"/>
    <w:semiHidden/>
    <w:qFormat/>
    <w:rsid w:val="00597CEF"/>
    <w:pPr>
      <w:widowControl w:val="0"/>
      <w:spacing w:before="214" w:after="0" w:line="240" w:lineRule="auto"/>
      <w:ind w:left="776" w:hanging="665"/>
    </w:pPr>
    <w:rPr>
      <w:rFonts w:ascii="Calibri" w:eastAsia="Calibri" w:hAnsi="Calibri"/>
      <w:b/>
      <w:bCs/>
      <w:i/>
      <w:lang w:val="en-US"/>
    </w:rPr>
  </w:style>
  <w:style w:type="paragraph" w:customStyle="1" w:styleId="Balk11">
    <w:name w:val="Başlık 11"/>
    <w:basedOn w:val="Normal"/>
    <w:uiPriority w:val="1"/>
    <w:semiHidden/>
    <w:qFormat/>
    <w:rsid w:val="00597CEF"/>
    <w:pPr>
      <w:widowControl w:val="0"/>
      <w:spacing w:after="0" w:line="240" w:lineRule="auto"/>
      <w:ind w:left="1262"/>
      <w:outlineLvl w:val="1"/>
    </w:pPr>
    <w:rPr>
      <w:rFonts w:ascii="Calibri" w:eastAsia="Calibri" w:hAnsi="Calibri"/>
      <w:b/>
      <w:bCs/>
      <w:sz w:val="72"/>
      <w:szCs w:val="72"/>
      <w:lang w:val="en-US"/>
    </w:rPr>
  </w:style>
  <w:style w:type="paragraph" w:customStyle="1" w:styleId="Balk21">
    <w:name w:val="Başlık 21"/>
    <w:basedOn w:val="Normal"/>
    <w:uiPriority w:val="1"/>
    <w:semiHidden/>
    <w:qFormat/>
    <w:rsid w:val="00597CEF"/>
    <w:pPr>
      <w:widowControl w:val="0"/>
      <w:spacing w:before="5" w:after="0" w:line="240" w:lineRule="auto"/>
      <w:ind w:left="649"/>
      <w:outlineLvl w:val="2"/>
    </w:pPr>
    <w:rPr>
      <w:rFonts w:ascii="Calibri" w:eastAsia="Calibri" w:hAnsi="Calibri"/>
      <w:b/>
      <w:bCs/>
      <w:sz w:val="44"/>
      <w:szCs w:val="44"/>
      <w:lang w:val="en-US"/>
    </w:rPr>
  </w:style>
  <w:style w:type="paragraph" w:customStyle="1" w:styleId="Balk31">
    <w:name w:val="Başlık 31"/>
    <w:basedOn w:val="Normal"/>
    <w:uiPriority w:val="1"/>
    <w:semiHidden/>
    <w:qFormat/>
    <w:rsid w:val="00597CEF"/>
    <w:pPr>
      <w:widowControl w:val="0"/>
      <w:spacing w:before="58" w:after="0" w:line="240" w:lineRule="auto"/>
      <w:ind w:left="831" w:hanging="406"/>
      <w:outlineLvl w:val="3"/>
    </w:pPr>
    <w:rPr>
      <w:rFonts w:ascii="Arial" w:eastAsia="Arial" w:hAnsi="Arial"/>
      <w:b/>
      <w:bCs/>
      <w:sz w:val="32"/>
      <w:szCs w:val="32"/>
      <w:lang w:val="en-US"/>
    </w:rPr>
  </w:style>
  <w:style w:type="paragraph" w:customStyle="1" w:styleId="Balk41">
    <w:name w:val="Başlık 41"/>
    <w:basedOn w:val="Normal"/>
    <w:uiPriority w:val="1"/>
    <w:semiHidden/>
    <w:qFormat/>
    <w:rsid w:val="00597CEF"/>
    <w:pPr>
      <w:widowControl w:val="0"/>
      <w:spacing w:after="0" w:line="240" w:lineRule="auto"/>
      <w:ind w:left="579" w:hanging="468"/>
      <w:outlineLvl w:val="4"/>
    </w:pPr>
    <w:rPr>
      <w:rFonts w:ascii="Arial" w:eastAsia="Arial" w:hAnsi="Arial"/>
      <w:sz w:val="28"/>
      <w:szCs w:val="28"/>
      <w:lang w:val="en-US"/>
    </w:rPr>
  </w:style>
  <w:style w:type="paragraph" w:customStyle="1" w:styleId="Balk51">
    <w:name w:val="Başlık 51"/>
    <w:basedOn w:val="Normal"/>
    <w:uiPriority w:val="1"/>
    <w:semiHidden/>
    <w:qFormat/>
    <w:rsid w:val="00597CEF"/>
    <w:pPr>
      <w:widowControl w:val="0"/>
      <w:spacing w:after="0" w:line="240" w:lineRule="auto"/>
      <w:ind w:left="1189"/>
      <w:outlineLvl w:val="5"/>
    </w:pPr>
    <w:rPr>
      <w:rFonts w:ascii="Calibri" w:eastAsia="Calibri" w:hAnsi="Calibri"/>
      <w:b/>
      <w:bCs/>
      <w:sz w:val="26"/>
      <w:szCs w:val="26"/>
      <w:lang w:val="en-US"/>
    </w:rPr>
  </w:style>
  <w:style w:type="paragraph" w:customStyle="1" w:styleId="Balk61">
    <w:name w:val="Başlık 61"/>
    <w:basedOn w:val="Normal"/>
    <w:uiPriority w:val="1"/>
    <w:semiHidden/>
    <w:qFormat/>
    <w:rsid w:val="00597CEF"/>
    <w:pPr>
      <w:widowControl w:val="0"/>
      <w:spacing w:after="0" w:line="240" w:lineRule="auto"/>
      <w:ind w:left="1189"/>
      <w:outlineLvl w:val="6"/>
    </w:pPr>
    <w:rPr>
      <w:rFonts w:ascii="Calibri" w:eastAsia="Calibri" w:hAnsi="Calibri"/>
      <w:b/>
      <w:bCs/>
      <w:sz w:val="24"/>
      <w:szCs w:val="24"/>
      <w:lang w:val="en-US"/>
    </w:rPr>
  </w:style>
  <w:style w:type="paragraph" w:customStyle="1" w:styleId="Balk71">
    <w:name w:val="Başlık 71"/>
    <w:basedOn w:val="Normal"/>
    <w:uiPriority w:val="1"/>
    <w:semiHidden/>
    <w:qFormat/>
    <w:rsid w:val="00597CEF"/>
    <w:pPr>
      <w:widowControl w:val="0"/>
      <w:spacing w:after="0" w:line="240" w:lineRule="auto"/>
      <w:ind w:left="712" w:hanging="601"/>
      <w:outlineLvl w:val="7"/>
    </w:pPr>
    <w:rPr>
      <w:rFonts w:ascii="Arial" w:eastAsia="Arial" w:hAnsi="Arial"/>
      <w:sz w:val="24"/>
      <w:szCs w:val="24"/>
      <w:lang w:val="en-US"/>
    </w:rPr>
  </w:style>
  <w:style w:type="paragraph" w:customStyle="1" w:styleId="Balk81">
    <w:name w:val="Başlık 81"/>
    <w:basedOn w:val="Normal"/>
    <w:uiPriority w:val="1"/>
    <w:semiHidden/>
    <w:qFormat/>
    <w:rsid w:val="00597CEF"/>
    <w:pPr>
      <w:widowControl w:val="0"/>
      <w:spacing w:after="0" w:line="240" w:lineRule="auto"/>
      <w:ind w:left="40"/>
      <w:outlineLvl w:val="8"/>
    </w:pPr>
    <w:rPr>
      <w:rFonts w:ascii="Calibri" w:eastAsia="Calibri" w:hAnsi="Calibri"/>
      <w:b/>
      <w:bCs/>
      <w:lang w:val="en-US"/>
    </w:rPr>
  </w:style>
  <w:style w:type="paragraph" w:customStyle="1" w:styleId="Balk91">
    <w:name w:val="Başlık 91"/>
    <w:basedOn w:val="Normal"/>
    <w:uiPriority w:val="1"/>
    <w:semiHidden/>
    <w:qFormat/>
    <w:rsid w:val="00597CEF"/>
    <w:pPr>
      <w:widowControl w:val="0"/>
      <w:spacing w:after="0" w:line="240" w:lineRule="auto"/>
      <w:ind w:left="111"/>
    </w:pPr>
    <w:rPr>
      <w:rFonts w:ascii="Calibri" w:eastAsia="Calibri" w:hAnsi="Calibri"/>
      <w:lang w:val="en-US"/>
    </w:rPr>
  </w:style>
  <w:style w:type="paragraph" w:customStyle="1" w:styleId="heading8">
    <w:name w:val="heading8"/>
    <w:basedOn w:val="Normal"/>
    <w:uiPriority w:val="99"/>
    <w:semiHidden/>
    <w:rsid w:val="00597C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ohyperlnk">
    <w:name w:val="msohyperlınk"/>
    <w:basedOn w:val="VarsaylanParagrafYazTipi"/>
    <w:uiPriority w:val="99"/>
    <w:semiHidden/>
    <w:rsid w:val="00597CEF"/>
    <w:rPr>
      <w:color w:val="0000FF"/>
      <w:u w:val="single"/>
    </w:rPr>
  </w:style>
  <w:style w:type="character" w:customStyle="1" w:styleId="msohyperlnkfollowed">
    <w:name w:val="msohyperlınkfollowed"/>
    <w:basedOn w:val="VarsaylanParagrafYazTipi"/>
    <w:uiPriority w:val="99"/>
    <w:semiHidden/>
    <w:rsid w:val="00597CEF"/>
    <w:rPr>
      <w:color w:val="800080"/>
      <w:u w:val="single"/>
    </w:rPr>
  </w:style>
  <w:style w:type="paragraph" w:customStyle="1" w:styleId="heading80">
    <w:name w:val="heading80"/>
    <w:basedOn w:val="Normal"/>
    <w:uiPriority w:val="99"/>
    <w:semiHidden/>
    <w:rsid w:val="00597C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5yl5">
    <w:name w:val="_5yl5"/>
    <w:basedOn w:val="VarsaylanParagrafYazTipi"/>
    <w:rsid w:val="00597CEF"/>
  </w:style>
  <w:style w:type="character" w:customStyle="1" w:styleId="null">
    <w:name w:val="null"/>
    <w:basedOn w:val="VarsaylanParagrafYazTipi"/>
    <w:rsid w:val="0059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7471">
      <w:bodyDiv w:val="1"/>
      <w:marLeft w:val="0"/>
      <w:marRight w:val="0"/>
      <w:marTop w:val="0"/>
      <w:marBottom w:val="0"/>
      <w:divBdr>
        <w:top w:val="none" w:sz="0" w:space="0" w:color="auto"/>
        <w:left w:val="none" w:sz="0" w:space="0" w:color="auto"/>
        <w:bottom w:val="none" w:sz="0" w:space="0" w:color="auto"/>
        <w:right w:val="none" w:sz="0" w:space="0" w:color="auto"/>
      </w:divBdr>
    </w:div>
    <w:div w:id="333000602">
      <w:bodyDiv w:val="1"/>
      <w:marLeft w:val="0"/>
      <w:marRight w:val="0"/>
      <w:marTop w:val="0"/>
      <w:marBottom w:val="0"/>
      <w:divBdr>
        <w:top w:val="none" w:sz="0" w:space="0" w:color="auto"/>
        <w:left w:val="none" w:sz="0" w:space="0" w:color="auto"/>
        <w:bottom w:val="none" w:sz="0" w:space="0" w:color="auto"/>
        <w:right w:val="none" w:sz="0" w:space="0" w:color="auto"/>
      </w:divBdr>
    </w:div>
    <w:div w:id="1332024320">
      <w:bodyDiv w:val="1"/>
      <w:marLeft w:val="0"/>
      <w:marRight w:val="0"/>
      <w:marTop w:val="0"/>
      <w:marBottom w:val="0"/>
      <w:divBdr>
        <w:top w:val="none" w:sz="0" w:space="0" w:color="auto"/>
        <w:left w:val="none" w:sz="0" w:space="0" w:color="auto"/>
        <w:bottom w:val="none" w:sz="0" w:space="0" w:color="auto"/>
        <w:right w:val="none" w:sz="0" w:space="0" w:color="auto"/>
      </w:divBdr>
    </w:div>
    <w:div w:id="1534609974">
      <w:bodyDiv w:val="1"/>
      <w:marLeft w:val="0"/>
      <w:marRight w:val="0"/>
      <w:marTop w:val="0"/>
      <w:marBottom w:val="0"/>
      <w:divBdr>
        <w:top w:val="none" w:sz="0" w:space="0" w:color="auto"/>
        <w:left w:val="none" w:sz="0" w:space="0" w:color="auto"/>
        <w:bottom w:val="none" w:sz="0" w:space="0" w:color="auto"/>
        <w:right w:val="none" w:sz="0" w:space="0" w:color="auto"/>
      </w:divBdr>
    </w:div>
    <w:div w:id="16239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oter" Target="footer1.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jpeg"/></Relationships>
</file>

<file path=word/theme/theme1.xml><?xml version="1.0" encoding="utf-8"?>
<a:theme xmlns:a="http://schemas.openxmlformats.org/drawingml/2006/main" name="Gezinti">
  <a:themeElements>
    <a:clrScheme name="Hisse Senedi">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Gezinti">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Cumba">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2022 - 2023</PublishDate>
  <Abstract>Sportif Salsa Dansları Kulüpler Arası Dans Ligi, Sportif Salsa Türkiye Şampiyonası, Couple, Solo, Duo, Karayip Dansları - Latino şov Dansların ve Kıyafet talimatnamesini kapsamaktadır. </Abstract>
  <CompanyAddress>2021</CompanyAddress>
  <CompanyPhone>www.tdsf.gov.tr</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F90F5-53DF-4CC5-97BA-9FC4CB4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14701</TotalTime>
  <Pages>1</Pages>
  <Words>17707</Words>
  <Characters>100935</Characters>
  <Application>Microsoft Office Word</Application>
  <DocSecurity>0</DocSecurity>
  <Lines>841</Lines>
  <Paragraphs>236</Paragraphs>
  <ScaleCrop>false</ScaleCrop>
  <HeadingPairs>
    <vt:vector size="2" baseType="variant">
      <vt:variant>
        <vt:lpstr>Konu Başlığı</vt:lpstr>
      </vt:variant>
      <vt:variant>
        <vt:i4>1</vt:i4>
      </vt:variant>
    </vt:vector>
  </HeadingPairs>
  <TitlesOfParts>
    <vt:vector size="1" baseType="lpstr">
      <vt:lpstr>TDSF SPORTİF               SALSA DANSLARI             KURAL VE TALİMAT KİTABI</vt:lpstr>
    </vt:vector>
  </TitlesOfParts>
  <Company/>
  <LinksUpToDate>false</LinksUpToDate>
  <CharactersWithSpaces>118406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TDSF SPORTİF               SALSA DANSLARI             KURAL VE TALİMAT KİTABI</dc:title>
  <dc:subject/>
  <dc:creator>TEKNİK KURUL</dc:creator>
  <cp:lastModifiedBy>Fatih Haktan COŞKUN</cp:lastModifiedBy>
  <cp:revision>337</cp:revision>
  <dcterms:created xsi:type="dcterms:W3CDTF">2020-05-18T13:48:00Z</dcterms:created>
  <dcterms:modified xsi:type="dcterms:W3CDTF">2023-10-12T13:38:00Z</dcterms:modified>
</cp:coreProperties>
</file>